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theme/themeOverride8.xml" ContentType="application/vnd.openxmlformats-officedocument.themeOverride+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019" w:rsidRPr="00822661" w:rsidRDefault="00510019" w:rsidP="00510019">
      <w:pPr>
        <w:spacing w:after="0" w:line="240" w:lineRule="auto"/>
        <w:jc w:val="both"/>
        <w:rPr>
          <w:rFonts w:ascii="Times New Roman" w:eastAsia="Times New Roman" w:hAnsi="Times New Roman" w:cs="Times New Roman"/>
          <w:color w:val="000000"/>
          <w:sz w:val="28"/>
          <w:szCs w:val="28"/>
          <w:lang w:val="en-US" w:eastAsia="ru-RU" w:bidi="en-US"/>
        </w:rPr>
      </w:pPr>
    </w:p>
    <w:p w:rsidR="00FA797D" w:rsidRDefault="00FA797D" w:rsidP="00510019">
      <w:pPr>
        <w:spacing w:after="0" w:line="240" w:lineRule="auto"/>
        <w:jc w:val="both"/>
        <w:rPr>
          <w:rFonts w:ascii="Times New Roman" w:eastAsia="Times New Roman" w:hAnsi="Times New Roman" w:cs="Times New Roman"/>
          <w:color w:val="000000"/>
          <w:sz w:val="28"/>
          <w:szCs w:val="28"/>
          <w:lang w:eastAsia="ru-RU" w:bidi="en-US"/>
        </w:rPr>
      </w:pPr>
    </w:p>
    <w:p w:rsidR="00FA797D" w:rsidRDefault="00FA797D" w:rsidP="00510019">
      <w:pPr>
        <w:spacing w:after="0" w:line="240" w:lineRule="auto"/>
        <w:jc w:val="both"/>
        <w:rPr>
          <w:rFonts w:ascii="Times New Roman" w:eastAsia="Times New Roman" w:hAnsi="Times New Roman" w:cs="Times New Roman"/>
          <w:color w:val="000000"/>
          <w:sz w:val="28"/>
          <w:szCs w:val="28"/>
          <w:lang w:eastAsia="ru-RU" w:bidi="en-US"/>
        </w:rPr>
      </w:pPr>
    </w:p>
    <w:p w:rsidR="00FA797D" w:rsidRDefault="00FA797D" w:rsidP="00510019">
      <w:pPr>
        <w:spacing w:after="0" w:line="240" w:lineRule="auto"/>
        <w:jc w:val="both"/>
        <w:rPr>
          <w:rFonts w:ascii="Times New Roman" w:eastAsia="Times New Roman" w:hAnsi="Times New Roman" w:cs="Times New Roman"/>
          <w:color w:val="000000"/>
          <w:sz w:val="28"/>
          <w:szCs w:val="28"/>
          <w:lang w:eastAsia="ru-RU" w:bidi="en-US"/>
        </w:rPr>
      </w:pPr>
    </w:p>
    <w:p w:rsidR="00FA797D" w:rsidRPr="00510019" w:rsidRDefault="00FA797D" w:rsidP="00510019">
      <w:pPr>
        <w:spacing w:after="0" w:line="240" w:lineRule="auto"/>
        <w:jc w:val="both"/>
        <w:rPr>
          <w:rFonts w:ascii="Times New Roman" w:eastAsia="Times New Roman" w:hAnsi="Times New Roman" w:cs="Times New Roman"/>
          <w:color w:val="000000"/>
          <w:sz w:val="28"/>
          <w:szCs w:val="28"/>
          <w:lang w:eastAsia="ru-RU" w:bidi="en-US"/>
        </w:rPr>
      </w:pPr>
    </w:p>
    <w:p w:rsidR="00510019" w:rsidRPr="00510019" w:rsidRDefault="00510019" w:rsidP="00510019">
      <w:pPr>
        <w:spacing w:after="0" w:line="240" w:lineRule="auto"/>
        <w:jc w:val="both"/>
        <w:rPr>
          <w:rFonts w:ascii="Times New Roman" w:eastAsia="Times New Roman" w:hAnsi="Times New Roman" w:cs="Times New Roman"/>
          <w:color w:val="000000"/>
          <w:sz w:val="28"/>
          <w:szCs w:val="28"/>
          <w:lang w:eastAsia="ru-RU" w:bidi="en-US"/>
        </w:rPr>
      </w:pPr>
    </w:p>
    <w:p w:rsidR="00510019" w:rsidRPr="00510019" w:rsidRDefault="00510019" w:rsidP="00510019">
      <w:pPr>
        <w:spacing w:after="0" w:line="240" w:lineRule="auto"/>
        <w:jc w:val="both"/>
        <w:rPr>
          <w:rFonts w:ascii="Times New Roman" w:eastAsia="Times New Roman" w:hAnsi="Times New Roman" w:cs="Times New Roman"/>
          <w:color w:val="000000"/>
          <w:sz w:val="28"/>
          <w:szCs w:val="28"/>
          <w:lang w:eastAsia="ru-RU" w:bidi="en-US"/>
        </w:rPr>
      </w:pPr>
    </w:p>
    <w:p w:rsidR="00510019" w:rsidRPr="00510019" w:rsidRDefault="00510019" w:rsidP="00510019">
      <w:pPr>
        <w:spacing w:after="0" w:line="240" w:lineRule="auto"/>
        <w:jc w:val="both"/>
        <w:rPr>
          <w:rFonts w:ascii="Times New Roman" w:eastAsia="Times New Roman" w:hAnsi="Times New Roman" w:cs="Times New Roman"/>
          <w:color w:val="000000"/>
          <w:sz w:val="28"/>
          <w:szCs w:val="28"/>
          <w:lang w:eastAsia="ru-RU" w:bidi="en-US"/>
        </w:rPr>
      </w:pPr>
    </w:p>
    <w:p w:rsidR="00510019" w:rsidRPr="002B7AAC" w:rsidRDefault="00510019" w:rsidP="00510019">
      <w:pPr>
        <w:spacing w:after="0" w:line="240" w:lineRule="auto"/>
        <w:jc w:val="center"/>
        <w:rPr>
          <w:rFonts w:ascii="Times New Roman" w:eastAsia="Times New Roman" w:hAnsi="Times New Roman" w:cs="Times New Roman"/>
          <w:b/>
          <w:bCs/>
          <w:sz w:val="40"/>
          <w:szCs w:val="40"/>
          <w:lang w:eastAsia="ru-RU" w:bidi="en-US"/>
        </w:rPr>
      </w:pPr>
      <w:r w:rsidRPr="002B7AAC">
        <w:rPr>
          <w:rFonts w:ascii="Times New Roman" w:eastAsia="Times New Roman" w:hAnsi="Times New Roman" w:cs="Times New Roman"/>
          <w:b/>
          <w:bCs/>
          <w:sz w:val="40"/>
          <w:szCs w:val="40"/>
          <w:lang w:eastAsia="ru-RU" w:bidi="en-US"/>
        </w:rPr>
        <w:t xml:space="preserve">ПУБЛИЧНЫЙ </w:t>
      </w:r>
      <w:r w:rsidR="00327E8F" w:rsidRPr="002B7AAC">
        <w:rPr>
          <w:rFonts w:ascii="Times New Roman" w:eastAsia="Times New Roman" w:hAnsi="Times New Roman" w:cs="Times New Roman"/>
          <w:b/>
          <w:bCs/>
          <w:sz w:val="40"/>
          <w:szCs w:val="40"/>
          <w:lang w:eastAsia="ru-RU" w:bidi="en-US"/>
        </w:rPr>
        <w:t>ДОКЛАД</w:t>
      </w:r>
    </w:p>
    <w:p w:rsidR="00494899" w:rsidRDefault="002B7AAC" w:rsidP="002B7AAC">
      <w:pPr>
        <w:spacing w:after="0" w:line="240" w:lineRule="auto"/>
        <w:jc w:val="center"/>
        <w:rPr>
          <w:rFonts w:ascii="Times New Roman" w:eastAsia="Times New Roman" w:hAnsi="Times New Roman" w:cs="Times New Roman"/>
          <w:b/>
          <w:bCs/>
          <w:sz w:val="36"/>
          <w:szCs w:val="36"/>
          <w:lang w:eastAsia="ru-RU"/>
        </w:rPr>
      </w:pPr>
      <w:r w:rsidRPr="002A6D4E">
        <w:rPr>
          <w:rFonts w:ascii="Times New Roman" w:eastAsia="Times New Roman" w:hAnsi="Times New Roman" w:cs="Times New Roman"/>
          <w:b/>
          <w:bCs/>
          <w:sz w:val="36"/>
          <w:szCs w:val="36"/>
          <w:lang w:eastAsia="ru-RU"/>
        </w:rPr>
        <w:t xml:space="preserve">о </w:t>
      </w:r>
      <w:r w:rsidR="00494899">
        <w:rPr>
          <w:rFonts w:ascii="Times New Roman" w:eastAsia="Times New Roman" w:hAnsi="Times New Roman" w:cs="Times New Roman"/>
          <w:b/>
          <w:bCs/>
          <w:sz w:val="36"/>
          <w:szCs w:val="36"/>
          <w:lang w:eastAsia="ru-RU"/>
        </w:rPr>
        <w:t xml:space="preserve">деятельности </w:t>
      </w:r>
    </w:p>
    <w:p w:rsidR="00494899" w:rsidRDefault="002B7AAC" w:rsidP="002B7AAC">
      <w:pPr>
        <w:spacing w:after="0" w:line="240" w:lineRule="auto"/>
        <w:jc w:val="center"/>
        <w:rPr>
          <w:rFonts w:ascii="Times New Roman" w:eastAsia="Calibri" w:hAnsi="Times New Roman" w:cs="Times New Roman"/>
          <w:b/>
          <w:sz w:val="36"/>
          <w:szCs w:val="36"/>
        </w:rPr>
      </w:pPr>
      <w:r w:rsidRPr="002A6D4E">
        <w:rPr>
          <w:rFonts w:ascii="Times New Roman" w:eastAsia="Calibri" w:hAnsi="Times New Roman" w:cs="Times New Roman"/>
          <w:b/>
          <w:sz w:val="36"/>
          <w:szCs w:val="36"/>
        </w:rPr>
        <w:t xml:space="preserve">Муниципального бюджетного </w:t>
      </w:r>
    </w:p>
    <w:p w:rsidR="002B7AAC" w:rsidRPr="002A6D4E" w:rsidRDefault="002B7AAC" w:rsidP="002B7AAC">
      <w:pPr>
        <w:spacing w:after="0" w:line="240" w:lineRule="auto"/>
        <w:jc w:val="center"/>
        <w:rPr>
          <w:rFonts w:ascii="Times New Roman" w:eastAsia="Calibri" w:hAnsi="Times New Roman" w:cs="Times New Roman"/>
          <w:b/>
          <w:sz w:val="36"/>
          <w:szCs w:val="36"/>
        </w:rPr>
      </w:pPr>
      <w:r w:rsidRPr="002A6D4E">
        <w:rPr>
          <w:rFonts w:ascii="Times New Roman" w:eastAsia="Calibri" w:hAnsi="Times New Roman" w:cs="Times New Roman"/>
          <w:b/>
          <w:sz w:val="36"/>
          <w:szCs w:val="36"/>
        </w:rPr>
        <w:t>общеобразовательного учреждения</w:t>
      </w:r>
    </w:p>
    <w:p w:rsidR="002B7AAC" w:rsidRPr="002A6D4E" w:rsidRDefault="002B7AAC" w:rsidP="002B7AAC">
      <w:pPr>
        <w:spacing w:after="0" w:line="240" w:lineRule="auto"/>
        <w:jc w:val="center"/>
        <w:rPr>
          <w:rFonts w:ascii="Times New Roman" w:eastAsia="Calibri" w:hAnsi="Times New Roman" w:cs="Times New Roman"/>
          <w:b/>
          <w:sz w:val="36"/>
          <w:szCs w:val="36"/>
        </w:rPr>
      </w:pPr>
      <w:r w:rsidRPr="002A6D4E">
        <w:rPr>
          <w:rFonts w:ascii="Times New Roman" w:eastAsia="Calibri" w:hAnsi="Times New Roman" w:cs="Times New Roman"/>
          <w:b/>
          <w:sz w:val="36"/>
          <w:szCs w:val="36"/>
        </w:rPr>
        <w:t>«Средняя общеобразовательная школа № 6»</w:t>
      </w:r>
    </w:p>
    <w:p w:rsidR="002B7AAC" w:rsidRPr="002A6D4E" w:rsidRDefault="004C1697" w:rsidP="002B7AAC">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за 2018-2019</w:t>
      </w:r>
      <w:r w:rsidR="002B7AAC" w:rsidRPr="002A6D4E">
        <w:rPr>
          <w:rFonts w:ascii="Times New Roman" w:eastAsia="Calibri" w:hAnsi="Times New Roman" w:cs="Times New Roman"/>
          <w:b/>
          <w:sz w:val="36"/>
          <w:szCs w:val="36"/>
        </w:rPr>
        <w:t xml:space="preserve"> учебный год</w:t>
      </w:r>
    </w:p>
    <w:p w:rsidR="00510019" w:rsidRDefault="00510019" w:rsidP="00510019">
      <w:pPr>
        <w:pStyle w:val="western"/>
        <w:spacing w:before="0" w:beforeAutospacing="0" w:after="0"/>
        <w:jc w:val="both"/>
        <w:rPr>
          <w:lang w:val="ru-RU"/>
        </w:rPr>
      </w:pPr>
    </w:p>
    <w:p w:rsidR="00510019" w:rsidRDefault="00510019" w:rsidP="00510019">
      <w:pPr>
        <w:pStyle w:val="western"/>
        <w:spacing w:before="0" w:beforeAutospacing="0" w:after="0"/>
        <w:jc w:val="center"/>
      </w:pPr>
      <w:r>
        <w:rPr>
          <w:noProof/>
          <w:lang w:val="ru-RU" w:bidi="ar-SA"/>
        </w:rPr>
        <w:drawing>
          <wp:inline distT="0" distB="0" distL="0" distR="0">
            <wp:extent cx="5695950" cy="4400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6014" t="10149" r="13216" b="16927"/>
                    <a:stretch>
                      <a:fillRect/>
                    </a:stretch>
                  </pic:blipFill>
                  <pic:spPr bwMode="auto">
                    <a:xfrm>
                      <a:off x="0" y="0"/>
                      <a:ext cx="5695950" cy="4400550"/>
                    </a:xfrm>
                    <a:prstGeom prst="rect">
                      <a:avLst/>
                    </a:prstGeom>
                    <a:noFill/>
                    <a:ln>
                      <a:noFill/>
                    </a:ln>
                  </pic:spPr>
                </pic:pic>
              </a:graphicData>
            </a:graphic>
          </wp:inline>
        </w:drawing>
      </w:r>
    </w:p>
    <w:p w:rsidR="00510019" w:rsidRDefault="00510019" w:rsidP="00510019">
      <w:pPr>
        <w:pStyle w:val="western"/>
        <w:spacing w:before="0" w:beforeAutospacing="0" w:after="0"/>
        <w:jc w:val="center"/>
      </w:pPr>
    </w:p>
    <w:p w:rsidR="00510019" w:rsidRDefault="00510019" w:rsidP="00510019">
      <w:pPr>
        <w:pStyle w:val="western"/>
        <w:spacing w:before="0" w:beforeAutospacing="0" w:after="0"/>
        <w:jc w:val="center"/>
      </w:pPr>
    </w:p>
    <w:p w:rsidR="00510019" w:rsidRDefault="00510019" w:rsidP="00510019">
      <w:pPr>
        <w:pStyle w:val="western"/>
        <w:spacing w:before="0" w:beforeAutospacing="0" w:after="0"/>
        <w:jc w:val="center"/>
        <w:rPr>
          <w:b/>
          <w:bCs/>
          <w:color w:val="auto"/>
        </w:rPr>
      </w:pPr>
      <w:r>
        <w:rPr>
          <w:b/>
          <w:bCs/>
          <w:color w:val="auto"/>
        </w:rPr>
        <w:t>г. Новомосковск</w:t>
      </w:r>
    </w:p>
    <w:p w:rsidR="00510019" w:rsidRDefault="00510019" w:rsidP="00510019">
      <w:pPr>
        <w:pStyle w:val="western"/>
        <w:spacing w:before="0" w:beforeAutospacing="0" w:after="0"/>
        <w:jc w:val="center"/>
        <w:rPr>
          <w:b/>
          <w:bCs/>
          <w:color w:val="auto"/>
          <w:lang w:val="ru-RU"/>
        </w:rPr>
      </w:pPr>
      <w:r>
        <w:rPr>
          <w:b/>
          <w:bCs/>
          <w:color w:val="auto"/>
        </w:rPr>
        <w:t>201</w:t>
      </w:r>
      <w:r w:rsidR="004C1697">
        <w:rPr>
          <w:b/>
          <w:bCs/>
          <w:color w:val="auto"/>
          <w:lang w:val="ru-RU"/>
        </w:rPr>
        <w:t>9</w:t>
      </w:r>
    </w:p>
    <w:p w:rsidR="00510019" w:rsidRDefault="00510019" w:rsidP="00510019">
      <w:pPr>
        <w:pStyle w:val="western"/>
        <w:spacing w:before="0" w:beforeAutospacing="0" w:after="0"/>
        <w:jc w:val="center"/>
        <w:rPr>
          <w:b/>
          <w:bCs/>
        </w:rPr>
      </w:pPr>
      <w:r>
        <w:rPr>
          <w:b/>
          <w:bCs/>
        </w:rPr>
        <w:br w:type="page"/>
      </w:r>
      <w:r>
        <w:rPr>
          <w:b/>
          <w:bCs/>
        </w:rPr>
        <w:lastRenderedPageBreak/>
        <w:t>СОДЕРЖАНИЕ</w:t>
      </w:r>
    </w:p>
    <w:p w:rsidR="00234B6E" w:rsidRDefault="00234B6E" w:rsidP="00510019">
      <w:pPr>
        <w:pStyle w:val="western"/>
        <w:spacing w:before="0" w:beforeAutospacing="0" w:after="0"/>
        <w:jc w:val="center"/>
        <w:rPr>
          <w:b/>
          <w:bCs/>
        </w:rPr>
      </w:pPr>
    </w:p>
    <w:p w:rsidR="003B07AA" w:rsidRPr="00EF1B00" w:rsidRDefault="00510019" w:rsidP="00234B6E">
      <w:pPr>
        <w:pStyle w:val="western"/>
        <w:spacing w:before="0" w:beforeAutospacing="0" w:after="0"/>
        <w:jc w:val="both"/>
        <w:rPr>
          <w:sz w:val="24"/>
          <w:szCs w:val="24"/>
          <w:lang w:val="ru-RU"/>
        </w:rPr>
      </w:pPr>
      <w:r w:rsidRPr="00EF1B00">
        <w:rPr>
          <w:sz w:val="24"/>
          <w:szCs w:val="24"/>
          <w:lang w:val="ru-RU"/>
        </w:rPr>
        <w:t xml:space="preserve"> </w:t>
      </w:r>
    </w:p>
    <w:tbl>
      <w:tblPr>
        <w:tblW w:w="9882" w:type="dxa"/>
        <w:tblInd w:w="-106" w:type="dxa"/>
        <w:tblLayout w:type="fixed"/>
        <w:tblLook w:val="01E0" w:firstRow="1" w:lastRow="1" w:firstColumn="1" w:lastColumn="1" w:noHBand="0" w:noVBand="0"/>
      </w:tblPr>
      <w:tblGrid>
        <w:gridCol w:w="9315"/>
        <w:gridCol w:w="567"/>
      </w:tblGrid>
      <w:tr w:rsidR="003B07AA" w:rsidRPr="003B07AA" w:rsidTr="00E85721">
        <w:tc>
          <w:tcPr>
            <w:tcW w:w="9315" w:type="dxa"/>
            <w:hideMark/>
          </w:tcPr>
          <w:p w:rsidR="003B07AA" w:rsidRPr="003B07AA" w:rsidRDefault="003B07AA" w:rsidP="00B93B69">
            <w:pPr>
              <w:spacing w:after="0" w:line="240" w:lineRule="auto"/>
              <w:jc w:val="both"/>
              <w:rPr>
                <w:rFonts w:ascii="Times New Roman" w:eastAsia="Times New Roman" w:hAnsi="Times New Roman" w:cs="Times New Roman"/>
                <w:b/>
                <w:color w:val="000000"/>
                <w:sz w:val="24"/>
                <w:szCs w:val="24"/>
                <w:lang w:bidi="en-US"/>
              </w:rPr>
            </w:pPr>
            <w:r w:rsidRPr="003B07AA">
              <w:rPr>
                <w:rFonts w:ascii="Times New Roman" w:eastAsia="Times New Roman" w:hAnsi="Times New Roman" w:cs="Times New Roman"/>
                <w:b/>
                <w:color w:val="000000"/>
                <w:sz w:val="24"/>
                <w:szCs w:val="24"/>
                <w:lang w:bidi="en-US"/>
              </w:rPr>
              <w:t>1.</w:t>
            </w:r>
            <w:r w:rsidRPr="003B07AA">
              <w:rPr>
                <w:rFonts w:ascii="Times New Roman" w:eastAsia="Times New Roman" w:hAnsi="Times New Roman" w:cs="Times New Roman"/>
                <w:b/>
                <w:color w:val="000000"/>
                <w:sz w:val="24"/>
                <w:szCs w:val="24"/>
                <w:lang w:val="en-US" w:bidi="en-US"/>
              </w:rPr>
              <w:t>Общая характеристика учреждения</w:t>
            </w:r>
            <w:r w:rsidRPr="003B07AA">
              <w:rPr>
                <w:rFonts w:ascii="Times New Roman" w:eastAsia="Times New Roman" w:hAnsi="Times New Roman" w:cs="Times New Roman"/>
                <w:b/>
                <w:color w:val="000000"/>
                <w:sz w:val="24"/>
                <w:szCs w:val="24"/>
                <w:lang w:bidi="en-US"/>
              </w:rPr>
              <w:t xml:space="preserve">  </w:t>
            </w:r>
          </w:p>
        </w:tc>
        <w:tc>
          <w:tcPr>
            <w:tcW w:w="567" w:type="dxa"/>
          </w:tcPr>
          <w:p w:rsidR="003B07AA" w:rsidRPr="003B07AA" w:rsidRDefault="00234B6E" w:rsidP="00234B6E">
            <w:pPr>
              <w:spacing w:after="0" w:line="240" w:lineRule="auto"/>
              <w:rPr>
                <w:rFonts w:ascii="Times New Roman" w:eastAsia="Times New Roman" w:hAnsi="Times New Roman" w:cs="Times New Roman"/>
                <w:b/>
                <w:color w:val="000000"/>
                <w:sz w:val="24"/>
                <w:szCs w:val="24"/>
                <w:lang w:bidi="en-US"/>
              </w:rPr>
            </w:pPr>
            <w:r w:rsidRPr="00234B6E">
              <w:rPr>
                <w:rFonts w:ascii="Times New Roman" w:eastAsia="Times New Roman" w:hAnsi="Times New Roman" w:cs="Times New Roman"/>
                <w:b/>
                <w:color w:val="000000"/>
                <w:sz w:val="24"/>
                <w:szCs w:val="24"/>
                <w:lang w:bidi="en-US"/>
              </w:rPr>
              <w:t>4</w:t>
            </w:r>
          </w:p>
        </w:tc>
      </w:tr>
      <w:tr w:rsidR="003B07AA" w:rsidRPr="003B07AA" w:rsidTr="00E85721">
        <w:tc>
          <w:tcPr>
            <w:tcW w:w="9315" w:type="dxa"/>
            <w:hideMark/>
          </w:tcPr>
          <w:p w:rsidR="003B07AA" w:rsidRPr="003B07AA" w:rsidRDefault="003B07AA" w:rsidP="00B93B69">
            <w:pPr>
              <w:spacing w:after="0" w:line="240" w:lineRule="auto"/>
              <w:jc w:val="both"/>
              <w:rPr>
                <w:rFonts w:ascii="Times New Roman" w:eastAsia="Times New Roman" w:hAnsi="Times New Roman" w:cs="Times New Roman"/>
                <w:color w:val="000000"/>
                <w:sz w:val="24"/>
                <w:szCs w:val="24"/>
                <w:lang w:bidi="en-US"/>
              </w:rPr>
            </w:pPr>
            <w:r w:rsidRPr="003B07AA">
              <w:rPr>
                <w:rFonts w:ascii="Times New Roman" w:eastAsia="Times New Roman" w:hAnsi="Times New Roman" w:cs="Times New Roman"/>
                <w:color w:val="000000"/>
                <w:sz w:val="24"/>
                <w:szCs w:val="24"/>
                <w:lang w:bidi="en-US"/>
              </w:rPr>
              <w:t>1.1 Организационно-правовое обеспечение деятельности Муниципального бюджетного общеобразовательного учреждения «Средняя общеобразовательная школа № 6»</w:t>
            </w:r>
          </w:p>
        </w:tc>
        <w:tc>
          <w:tcPr>
            <w:tcW w:w="567" w:type="dxa"/>
          </w:tcPr>
          <w:p w:rsidR="003B07AA" w:rsidRPr="003B07AA" w:rsidRDefault="00234B6E"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4</w:t>
            </w:r>
          </w:p>
        </w:tc>
      </w:tr>
      <w:tr w:rsidR="003B07AA" w:rsidRPr="003B07AA" w:rsidTr="00E85721">
        <w:tc>
          <w:tcPr>
            <w:tcW w:w="9315" w:type="dxa"/>
            <w:hideMark/>
          </w:tcPr>
          <w:p w:rsidR="003B07AA" w:rsidRPr="003B07AA" w:rsidRDefault="003B07AA" w:rsidP="00B93B69">
            <w:pPr>
              <w:spacing w:after="0" w:line="240" w:lineRule="auto"/>
              <w:jc w:val="both"/>
              <w:rPr>
                <w:rFonts w:ascii="Times New Roman" w:eastAsia="Times New Roman" w:hAnsi="Times New Roman" w:cs="Times New Roman"/>
                <w:color w:val="000000"/>
                <w:sz w:val="24"/>
                <w:szCs w:val="24"/>
                <w:lang w:bidi="en-US"/>
              </w:rPr>
            </w:pPr>
            <w:r w:rsidRPr="003B07AA">
              <w:rPr>
                <w:rFonts w:ascii="Times New Roman" w:eastAsia="Times New Roman" w:hAnsi="Times New Roman" w:cs="Times New Roman"/>
                <w:color w:val="000000"/>
                <w:sz w:val="24"/>
                <w:szCs w:val="24"/>
                <w:lang w:bidi="en-US"/>
              </w:rPr>
              <w:t xml:space="preserve">1.2 Экономические и социальные условия территории нахождения </w:t>
            </w:r>
          </w:p>
        </w:tc>
        <w:tc>
          <w:tcPr>
            <w:tcW w:w="567" w:type="dxa"/>
          </w:tcPr>
          <w:p w:rsidR="003B07AA" w:rsidRPr="003B07AA" w:rsidRDefault="00234B6E"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4</w:t>
            </w:r>
          </w:p>
        </w:tc>
      </w:tr>
      <w:tr w:rsidR="003B07AA" w:rsidRPr="003B07AA" w:rsidTr="00E85721">
        <w:tc>
          <w:tcPr>
            <w:tcW w:w="9315" w:type="dxa"/>
            <w:hideMark/>
          </w:tcPr>
          <w:p w:rsidR="003B07AA" w:rsidRPr="003B07AA" w:rsidRDefault="003B07AA" w:rsidP="00B93B69">
            <w:pPr>
              <w:spacing w:after="0" w:line="240" w:lineRule="auto"/>
              <w:jc w:val="both"/>
              <w:rPr>
                <w:rFonts w:ascii="Times New Roman" w:eastAsia="Times New Roman" w:hAnsi="Times New Roman" w:cs="Times New Roman"/>
                <w:color w:val="000000"/>
                <w:sz w:val="24"/>
                <w:szCs w:val="24"/>
                <w:lang w:bidi="en-US"/>
              </w:rPr>
            </w:pPr>
            <w:r w:rsidRPr="003B07AA">
              <w:rPr>
                <w:rFonts w:ascii="Times New Roman" w:eastAsia="Times New Roman" w:hAnsi="Times New Roman" w:cs="Times New Roman"/>
                <w:color w:val="000000"/>
                <w:sz w:val="24"/>
                <w:szCs w:val="24"/>
                <w:lang w:bidi="en-US"/>
              </w:rPr>
              <w:t>1.3. Характеристика контингента учащихся</w:t>
            </w:r>
          </w:p>
        </w:tc>
        <w:tc>
          <w:tcPr>
            <w:tcW w:w="567" w:type="dxa"/>
          </w:tcPr>
          <w:p w:rsidR="003B07AA" w:rsidRPr="003B07AA" w:rsidRDefault="00234B6E" w:rsidP="00234B6E">
            <w:pPr>
              <w:spacing w:after="0" w:line="240" w:lineRule="auto"/>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4</w:t>
            </w:r>
          </w:p>
        </w:tc>
      </w:tr>
      <w:tr w:rsidR="003B07AA" w:rsidRPr="003B07AA" w:rsidTr="00E85721">
        <w:trPr>
          <w:trHeight w:val="450"/>
        </w:trPr>
        <w:tc>
          <w:tcPr>
            <w:tcW w:w="9315" w:type="dxa"/>
            <w:hideMark/>
          </w:tcPr>
          <w:p w:rsidR="003B07AA" w:rsidRPr="003B07AA" w:rsidRDefault="003B07AA" w:rsidP="00B93B69">
            <w:pPr>
              <w:spacing w:after="0" w:line="240" w:lineRule="auto"/>
              <w:jc w:val="both"/>
              <w:rPr>
                <w:rFonts w:ascii="Times New Roman" w:eastAsia="Times New Roman" w:hAnsi="Times New Roman" w:cs="Times New Roman"/>
                <w:color w:val="000000"/>
                <w:sz w:val="24"/>
                <w:szCs w:val="24"/>
                <w:lang w:bidi="en-US"/>
              </w:rPr>
            </w:pPr>
            <w:r w:rsidRPr="003B07AA">
              <w:rPr>
                <w:rFonts w:ascii="Times New Roman" w:eastAsia="Times New Roman" w:hAnsi="Times New Roman" w:cs="Times New Roman"/>
                <w:color w:val="000000"/>
                <w:sz w:val="24"/>
                <w:szCs w:val="24"/>
                <w:lang w:bidi="en-US"/>
              </w:rPr>
              <w:t xml:space="preserve">1.4. Основные позиции плана (программы) развития образовательного учреждения (приоритеты, направления, задачи, решавшиеся в отчётном году) </w:t>
            </w:r>
          </w:p>
        </w:tc>
        <w:tc>
          <w:tcPr>
            <w:tcW w:w="567" w:type="dxa"/>
          </w:tcPr>
          <w:p w:rsidR="003B07AA" w:rsidRPr="003B07AA" w:rsidRDefault="003A28C5"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6</w:t>
            </w:r>
          </w:p>
          <w:p w:rsidR="003B07AA" w:rsidRPr="003B07AA" w:rsidRDefault="003B07AA" w:rsidP="00234B6E">
            <w:pPr>
              <w:spacing w:after="0" w:line="240" w:lineRule="auto"/>
              <w:rPr>
                <w:rFonts w:ascii="Times New Roman" w:eastAsia="Times New Roman" w:hAnsi="Times New Roman" w:cs="Times New Roman"/>
                <w:color w:val="000000"/>
                <w:sz w:val="24"/>
                <w:szCs w:val="24"/>
                <w:lang w:bidi="en-US"/>
              </w:rPr>
            </w:pPr>
          </w:p>
        </w:tc>
      </w:tr>
      <w:tr w:rsidR="003B07AA" w:rsidRPr="003B07AA" w:rsidTr="00E85721">
        <w:trPr>
          <w:trHeight w:val="363"/>
        </w:trPr>
        <w:tc>
          <w:tcPr>
            <w:tcW w:w="9315" w:type="dxa"/>
          </w:tcPr>
          <w:p w:rsidR="003B07AA" w:rsidRPr="003B07AA" w:rsidRDefault="003B07AA" w:rsidP="00B93B69">
            <w:pPr>
              <w:spacing w:after="0" w:line="240" w:lineRule="auto"/>
              <w:jc w:val="both"/>
              <w:rPr>
                <w:rFonts w:ascii="Times New Roman" w:eastAsia="Times New Roman" w:hAnsi="Times New Roman" w:cs="Times New Roman"/>
                <w:color w:val="000000"/>
                <w:sz w:val="24"/>
                <w:szCs w:val="24"/>
                <w:lang w:bidi="en-US"/>
              </w:rPr>
            </w:pPr>
            <w:r w:rsidRPr="003B07AA">
              <w:rPr>
                <w:rFonts w:ascii="Times New Roman" w:eastAsia="Times New Roman" w:hAnsi="Times New Roman" w:cs="Times New Roman"/>
                <w:color w:val="000000"/>
                <w:sz w:val="24"/>
                <w:szCs w:val="24"/>
                <w:lang w:bidi="en-US"/>
              </w:rPr>
              <w:t>1.5.</w:t>
            </w:r>
            <w:r w:rsidRPr="003B07AA">
              <w:rPr>
                <w:rFonts w:ascii="Times New Roman" w:eastAsia="Times New Roman" w:hAnsi="Times New Roman" w:cs="Times New Roman"/>
                <w:color w:val="000000"/>
                <w:sz w:val="24"/>
                <w:szCs w:val="24"/>
                <w:lang w:eastAsia="ru-RU" w:bidi="en-US"/>
              </w:rPr>
              <w:t xml:space="preserve"> </w:t>
            </w:r>
            <w:r w:rsidRPr="003B07AA">
              <w:rPr>
                <w:rFonts w:ascii="Times New Roman" w:eastAsia="Times New Roman" w:hAnsi="Times New Roman" w:cs="Times New Roman"/>
                <w:color w:val="000000"/>
                <w:sz w:val="24"/>
                <w:szCs w:val="24"/>
                <w:lang w:bidi="en-US"/>
              </w:rPr>
              <w:t>Структура управления, включая контактн</w:t>
            </w:r>
            <w:r w:rsidR="00B93B69">
              <w:rPr>
                <w:rFonts w:ascii="Times New Roman" w:eastAsia="Times New Roman" w:hAnsi="Times New Roman" w:cs="Times New Roman"/>
                <w:color w:val="000000"/>
                <w:sz w:val="24"/>
                <w:szCs w:val="24"/>
                <w:lang w:bidi="en-US"/>
              </w:rPr>
              <w:t>ую информацию ответственных лиц. Органы государственно-</w:t>
            </w:r>
            <w:r w:rsidRPr="003B07AA">
              <w:rPr>
                <w:rFonts w:ascii="Times New Roman" w:eastAsia="Times New Roman" w:hAnsi="Times New Roman" w:cs="Times New Roman"/>
                <w:color w:val="000000"/>
                <w:sz w:val="24"/>
                <w:szCs w:val="24"/>
                <w:lang w:bidi="en-US"/>
              </w:rPr>
              <w:t xml:space="preserve">общественного управления и самоуправления </w:t>
            </w:r>
          </w:p>
        </w:tc>
        <w:tc>
          <w:tcPr>
            <w:tcW w:w="567" w:type="dxa"/>
          </w:tcPr>
          <w:p w:rsidR="003B07AA" w:rsidRPr="003B07AA" w:rsidRDefault="00234B6E"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7</w:t>
            </w:r>
          </w:p>
        </w:tc>
      </w:tr>
      <w:tr w:rsidR="003B07AA" w:rsidRPr="003B07AA" w:rsidTr="00E85721">
        <w:trPr>
          <w:trHeight w:val="308"/>
        </w:trPr>
        <w:tc>
          <w:tcPr>
            <w:tcW w:w="9315" w:type="dxa"/>
          </w:tcPr>
          <w:p w:rsidR="003B07AA" w:rsidRPr="003B07AA" w:rsidRDefault="003B07AA" w:rsidP="00B93B69">
            <w:pPr>
              <w:spacing w:after="0" w:line="240" w:lineRule="auto"/>
              <w:jc w:val="both"/>
              <w:rPr>
                <w:rFonts w:ascii="Times New Roman" w:eastAsia="Times New Roman" w:hAnsi="Times New Roman" w:cs="Times New Roman"/>
                <w:color w:val="000000"/>
                <w:sz w:val="24"/>
                <w:szCs w:val="24"/>
                <w:lang w:bidi="en-US"/>
              </w:rPr>
            </w:pPr>
            <w:r w:rsidRPr="003B07AA">
              <w:rPr>
                <w:rFonts w:ascii="Times New Roman" w:eastAsia="Times New Roman" w:hAnsi="Times New Roman" w:cs="Times New Roman"/>
                <w:color w:val="000000"/>
                <w:sz w:val="24"/>
                <w:szCs w:val="24"/>
                <w:lang w:bidi="en-US"/>
              </w:rPr>
              <w:t>1.6. Наличие са</w:t>
            </w:r>
            <w:r w:rsidR="00234B6E">
              <w:rPr>
                <w:rFonts w:ascii="Times New Roman" w:eastAsia="Times New Roman" w:hAnsi="Times New Roman" w:cs="Times New Roman"/>
                <w:color w:val="000000"/>
                <w:sz w:val="24"/>
                <w:szCs w:val="24"/>
                <w:lang w:bidi="en-US"/>
              </w:rPr>
              <w:t>йта учреждения</w:t>
            </w:r>
          </w:p>
        </w:tc>
        <w:tc>
          <w:tcPr>
            <w:tcW w:w="567" w:type="dxa"/>
          </w:tcPr>
          <w:p w:rsidR="003B07AA" w:rsidRPr="003B07AA" w:rsidRDefault="00234B6E" w:rsidP="00234B6E">
            <w:pPr>
              <w:spacing w:after="0" w:line="240" w:lineRule="auto"/>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11</w:t>
            </w:r>
          </w:p>
        </w:tc>
      </w:tr>
      <w:tr w:rsidR="003B07AA" w:rsidRPr="003B07AA" w:rsidTr="00E85721">
        <w:tc>
          <w:tcPr>
            <w:tcW w:w="9315" w:type="dxa"/>
          </w:tcPr>
          <w:p w:rsidR="003B07AA" w:rsidRPr="003B07AA" w:rsidRDefault="003B07AA" w:rsidP="00B93B69">
            <w:pPr>
              <w:spacing w:after="0" w:line="240" w:lineRule="auto"/>
              <w:jc w:val="both"/>
              <w:rPr>
                <w:rFonts w:ascii="Times New Roman" w:eastAsia="Times New Roman" w:hAnsi="Times New Roman" w:cs="Times New Roman"/>
                <w:b/>
                <w:color w:val="000000"/>
                <w:sz w:val="24"/>
                <w:szCs w:val="24"/>
                <w:lang w:bidi="en-US"/>
              </w:rPr>
            </w:pPr>
            <w:r w:rsidRPr="003B07AA">
              <w:rPr>
                <w:rFonts w:ascii="Times New Roman" w:eastAsia="Times New Roman" w:hAnsi="Times New Roman" w:cs="Times New Roman"/>
                <w:b/>
                <w:color w:val="000000"/>
                <w:sz w:val="24"/>
                <w:szCs w:val="24"/>
                <w:lang w:bidi="en-US"/>
              </w:rPr>
              <w:t>2. Особе</w:t>
            </w:r>
            <w:r w:rsidR="00234B6E" w:rsidRPr="00234B6E">
              <w:rPr>
                <w:rFonts w:ascii="Times New Roman" w:eastAsia="Times New Roman" w:hAnsi="Times New Roman" w:cs="Times New Roman"/>
                <w:b/>
                <w:color w:val="000000"/>
                <w:sz w:val="24"/>
                <w:szCs w:val="24"/>
                <w:lang w:bidi="en-US"/>
              </w:rPr>
              <w:t>нности образовательного процесса</w:t>
            </w:r>
          </w:p>
        </w:tc>
        <w:tc>
          <w:tcPr>
            <w:tcW w:w="567" w:type="dxa"/>
          </w:tcPr>
          <w:p w:rsidR="003B07AA" w:rsidRPr="003B07AA" w:rsidRDefault="00234B6E" w:rsidP="00234B6E">
            <w:pPr>
              <w:spacing w:after="0" w:line="240" w:lineRule="auto"/>
              <w:jc w:val="both"/>
              <w:rPr>
                <w:rFonts w:ascii="Times New Roman" w:eastAsia="Times New Roman" w:hAnsi="Times New Roman" w:cs="Times New Roman"/>
                <w:b/>
                <w:color w:val="000000"/>
                <w:sz w:val="24"/>
                <w:szCs w:val="24"/>
                <w:lang w:bidi="en-US"/>
              </w:rPr>
            </w:pPr>
            <w:r w:rsidRPr="00234B6E">
              <w:rPr>
                <w:rFonts w:ascii="Times New Roman" w:eastAsia="Times New Roman" w:hAnsi="Times New Roman" w:cs="Times New Roman"/>
                <w:b/>
                <w:color w:val="000000"/>
                <w:sz w:val="24"/>
                <w:szCs w:val="24"/>
                <w:lang w:bidi="en-US"/>
              </w:rPr>
              <w:t>11</w:t>
            </w:r>
          </w:p>
        </w:tc>
      </w:tr>
      <w:tr w:rsidR="003B07AA" w:rsidRPr="003B07AA" w:rsidTr="00E85721">
        <w:tc>
          <w:tcPr>
            <w:tcW w:w="9315" w:type="dxa"/>
          </w:tcPr>
          <w:p w:rsidR="003B07AA" w:rsidRPr="003B07AA" w:rsidRDefault="003B07AA" w:rsidP="00B93B69">
            <w:pPr>
              <w:spacing w:after="0" w:line="240" w:lineRule="auto"/>
              <w:jc w:val="both"/>
              <w:rPr>
                <w:rFonts w:ascii="Times New Roman" w:eastAsia="Times New Roman" w:hAnsi="Times New Roman" w:cs="Times New Roman"/>
                <w:color w:val="000000"/>
                <w:sz w:val="24"/>
                <w:szCs w:val="24"/>
                <w:lang w:bidi="en-US"/>
              </w:rPr>
            </w:pPr>
            <w:r w:rsidRPr="003B07AA">
              <w:rPr>
                <w:rFonts w:ascii="Times New Roman" w:eastAsia="Times New Roman" w:hAnsi="Times New Roman" w:cs="Times New Roman"/>
                <w:color w:val="000000"/>
                <w:sz w:val="24"/>
                <w:szCs w:val="24"/>
                <w:lang w:bidi="en-US"/>
              </w:rPr>
              <w:t>2.1. Характеристика образовательных программ по ступеням обучения</w:t>
            </w:r>
          </w:p>
        </w:tc>
        <w:tc>
          <w:tcPr>
            <w:tcW w:w="567" w:type="dxa"/>
          </w:tcPr>
          <w:p w:rsidR="003B07AA" w:rsidRPr="003B07AA" w:rsidRDefault="00234B6E"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11</w:t>
            </w:r>
          </w:p>
        </w:tc>
      </w:tr>
      <w:tr w:rsidR="003B07AA" w:rsidRPr="003B07AA" w:rsidTr="00E85721">
        <w:tc>
          <w:tcPr>
            <w:tcW w:w="9315" w:type="dxa"/>
          </w:tcPr>
          <w:p w:rsidR="003B07AA" w:rsidRPr="003B07AA" w:rsidRDefault="003B07AA" w:rsidP="00B93B69">
            <w:pPr>
              <w:spacing w:after="0" w:line="240" w:lineRule="auto"/>
              <w:jc w:val="both"/>
              <w:rPr>
                <w:rFonts w:ascii="Times New Roman" w:eastAsia="Times New Roman" w:hAnsi="Times New Roman" w:cs="Times New Roman"/>
                <w:color w:val="000000"/>
                <w:sz w:val="24"/>
                <w:szCs w:val="24"/>
                <w:lang w:bidi="en-US"/>
              </w:rPr>
            </w:pPr>
            <w:r w:rsidRPr="003B07AA">
              <w:rPr>
                <w:rFonts w:ascii="Times New Roman" w:eastAsia="Times New Roman" w:hAnsi="Times New Roman" w:cs="Times New Roman"/>
                <w:color w:val="000000"/>
                <w:sz w:val="24"/>
                <w:szCs w:val="24"/>
                <w:lang w:bidi="en-US"/>
              </w:rPr>
              <w:t>2.2.Дополнительные образовател</w:t>
            </w:r>
            <w:r w:rsidR="00234B6E">
              <w:rPr>
                <w:rFonts w:ascii="Times New Roman" w:eastAsia="Times New Roman" w:hAnsi="Times New Roman" w:cs="Times New Roman"/>
                <w:color w:val="000000"/>
                <w:sz w:val="24"/>
                <w:szCs w:val="24"/>
                <w:lang w:bidi="en-US"/>
              </w:rPr>
              <w:t>ьные услуги</w:t>
            </w:r>
          </w:p>
        </w:tc>
        <w:tc>
          <w:tcPr>
            <w:tcW w:w="567" w:type="dxa"/>
          </w:tcPr>
          <w:p w:rsidR="003B07AA" w:rsidRPr="003B07AA" w:rsidRDefault="003A28C5"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13</w:t>
            </w:r>
          </w:p>
        </w:tc>
      </w:tr>
      <w:tr w:rsidR="003B07AA" w:rsidRPr="003B07AA" w:rsidTr="00E85721">
        <w:trPr>
          <w:trHeight w:val="255"/>
        </w:trPr>
        <w:tc>
          <w:tcPr>
            <w:tcW w:w="9315" w:type="dxa"/>
          </w:tcPr>
          <w:p w:rsidR="003B07AA" w:rsidRPr="003B07AA" w:rsidRDefault="003B07AA" w:rsidP="00B93B69">
            <w:pPr>
              <w:spacing w:after="0" w:line="240" w:lineRule="auto"/>
              <w:jc w:val="both"/>
              <w:rPr>
                <w:rFonts w:ascii="Times New Roman" w:eastAsia="Times New Roman" w:hAnsi="Times New Roman" w:cs="Times New Roman"/>
                <w:color w:val="000000"/>
                <w:sz w:val="24"/>
                <w:szCs w:val="24"/>
                <w:lang w:bidi="en-US"/>
              </w:rPr>
            </w:pPr>
            <w:r w:rsidRPr="003B07AA">
              <w:rPr>
                <w:rFonts w:ascii="Times New Roman" w:eastAsia="Times New Roman" w:hAnsi="Times New Roman" w:cs="Times New Roman"/>
                <w:color w:val="000000"/>
                <w:sz w:val="24"/>
                <w:szCs w:val="24"/>
                <w:lang w:bidi="en-US"/>
              </w:rPr>
              <w:t>2.3. Организация изуче</w:t>
            </w:r>
            <w:r w:rsidR="00234B6E">
              <w:rPr>
                <w:rFonts w:ascii="Times New Roman" w:eastAsia="Times New Roman" w:hAnsi="Times New Roman" w:cs="Times New Roman"/>
                <w:color w:val="000000"/>
                <w:sz w:val="24"/>
                <w:szCs w:val="24"/>
                <w:lang w:bidi="en-US"/>
              </w:rPr>
              <w:t>ния иностранных языков</w:t>
            </w:r>
          </w:p>
        </w:tc>
        <w:tc>
          <w:tcPr>
            <w:tcW w:w="567" w:type="dxa"/>
          </w:tcPr>
          <w:p w:rsidR="003B07AA" w:rsidRPr="003B07AA" w:rsidRDefault="003A28C5"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15</w:t>
            </w:r>
          </w:p>
        </w:tc>
      </w:tr>
      <w:tr w:rsidR="003B07AA" w:rsidRPr="003B07AA" w:rsidTr="00E85721">
        <w:trPr>
          <w:trHeight w:val="247"/>
        </w:trPr>
        <w:tc>
          <w:tcPr>
            <w:tcW w:w="9315" w:type="dxa"/>
          </w:tcPr>
          <w:p w:rsidR="003B07AA" w:rsidRPr="003B07AA" w:rsidRDefault="003B07AA" w:rsidP="00B93B69">
            <w:pPr>
              <w:spacing w:after="0" w:line="240" w:lineRule="auto"/>
              <w:jc w:val="both"/>
              <w:rPr>
                <w:rFonts w:ascii="Times New Roman" w:eastAsia="Times New Roman" w:hAnsi="Times New Roman" w:cs="Times New Roman"/>
                <w:color w:val="000000"/>
                <w:sz w:val="24"/>
                <w:szCs w:val="24"/>
                <w:lang w:bidi="en-US"/>
              </w:rPr>
            </w:pPr>
            <w:r w:rsidRPr="003B07AA">
              <w:rPr>
                <w:rFonts w:ascii="Times New Roman" w:eastAsia="Times New Roman" w:hAnsi="Times New Roman" w:cs="Times New Roman"/>
                <w:color w:val="000000"/>
                <w:sz w:val="24"/>
                <w:szCs w:val="24"/>
                <w:lang w:bidi="en-US"/>
              </w:rPr>
              <w:t>2.4. Реализация прав детей на обучение на родном (нерусском) яз</w:t>
            </w:r>
            <w:r w:rsidR="00234B6E">
              <w:rPr>
                <w:rFonts w:ascii="Times New Roman" w:eastAsia="Times New Roman" w:hAnsi="Times New Roman" w:cs="Times New Roman"/>
                <w:color w:val="000000"/>
                <w:sz w:val="24"/>
                <w:szCs w:val="24"/>
                <w:lang w:bidi="en-US"/>
              </w:rPr>
              <w:t>ыке и изучение родного языка</w:t>
            </w:r>
            <w:r w:rsidRPr="003B07AA">
              <w:rPr>
                <w:rFonts w:ascii="Times New Roman" w:eastAsia="Times New Roman" w:hAnsi="Times New Roman" w:cs="Times New Roman"/>
                <w:color w:val="000000"/>
                <w:sz w:val="24"/>
                <w:szCs w:val="24"/>
                <w:lang w:bidi="en-US"/>
              </w:rPr>
              <w:t xml:space="preserve"> </w:t>
            </w:r>
          </w:p>
        </w:tc>
        <w:tc>
          <w:tcPr>
            <w:tcW w:w="567" w:type="dxa"/>
          </w:tcPr>
          <w:p w:rsidR="003B07AA" w:rsidRPr="003B07AA" w:rsidRDefault="003A28C5"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15</w:t>
            </w:r>
          </w:p>
        </w:tc>
      </w:tr>
      <w:tr w:rsidR="003B07AA" w:rsidRPr="003B07AA" w:rsidTr="00E85721">
        <w:trPr>
          <w:trHeight w:val="311"/>
        </w:trPr>
        <w:tc>
          <w:tcPr>
            <w:tcW w:w="9315" w:type="dxa"/>
          </w:tcPr>
          <w:p w:rsidR="003B07AA" w:rsidRPr="003B07AA" w:rsidRDefault="003B07AA" w:rsidP="00B56260">
            <w:pPr>
              <w:spacing w:after="0" w:line="240" w:lineRule="auto"/>
              <w:jc w:val="both"/>
              <w:rPr>
                <w:rFonts w:ascii="Times New Roman" w:eastAsia="Times New Roman" w:hAnsi="Times New Roman" w:cs="Times New Roman"/>
                <w:color w:val="000000"/>
                <w:sz w:val="24"/>
                <w:szCs w:val="24"/>
                <w:lang w:bidi="en-US"/>
              </w:rPr>
            </w:pPr>
            <w:r w:rsidRPr="003B07AA">
              <w:rPr>
                <w:rFonts w:ascii="Times New Roman" w:eastAsia="Times New Roman" w:hAnsi="Times New Roman" w:cs="Times New Roman"/>
                <w:color w:val="000000"/>
                <w:sz w:val="24"/>
                <w:szCs w:val="24"/>
                <w:lang w:bidi="en-US"/>
              </w:rPr>
              <w:t xml:space="preserve">2.5. </w:t>
            </w:r>
            <w:r w:rsidR="00F16FFD" w:rsidRPr="00F16FFD">
              <w:rPr>
                <w:rFonts w:ascii="Times New Roman" w:eastAsia="Times New Roman" w:hAnsi="Times New Roman" w:cs="Times New Roman"/>
                <w:color w:val="000000"/>
                <w:sz w:val="24"/>
                <w:szCs w:val="24"/>
                <w:lang w:bidi="en-US"/>
              </w:rPr>
              <w:t xml:space="preserve">Характеристика деятельности Методического совета и </w:t>
            </w:r>
            <w:r w:rsidR="00B56260">
              <w:rPr>
                <w:rFonts w:ascii="Times New Roman" w:eastAsia="Times New Roman" w:hAnsi="Times New Roman" w:cs="Times New Roman"/>
                <w:color w:val="000000"/>
                <w:sz w:val="24"/>
                <w:szCs w:val="24"/>
                <w:lang w:bidi="en-US"/>
              </w:rPr>
              <w:t>м</w:t>
            </w:r>
            <w:r w:rsidR="00F16FFD" w:rsidRPr="00F16FFD">
              <w:rPr>
                <w:rFonts w:ascii="Times New Roman" w:eastAsia="Times New Roman" w:hAnsi="Times New Roman" w:cs="Times New Roman"/>
                <w:color w:val="000000"/>
                <w:sz w:val="24"/>
                <w:szCs w:val="24"/>
                <w:lang w:bidi="en-US"/>
              </w:rPr>
              <w:t>етодических объединений</w:t>
            </w:r>
          </w:p>
        </w:tc>
        <w:tc>
          <w:tcPr>
            <w:tcW w:w="567" w:type="dxa"/>
          </w:tcPr>
          <w:p w:rsidR="003B07AA" w:rsidRPr="003B07AA" w:rsidRDefault="003A28C5"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15</w:t>
            </w:r>
          </w:p>
        </w:tc>
      </w:tr>
      <w:tr w:rsidR="005F4D9C" w:rsidRPr="003B07AA" w:rsidTr="00E85721">
        <w:trPr>
          <w:trHeight w:val="503"/>
        </w:trPr>
        <w:tc>
          <w:tcPr>
            <w:tcW w:w="9315" w:type="dxa"/>
          </w:tcPr>
          <w:p w:rsidR="005F4D9C" w:rsidRPr="003B07AA" w:rsidRDefault="005F4D9C" w:rsidP="00E517A8">
            <w:pPr>
              <w:spacing w:after="0" w:line="240" w:lineRule="auto"/>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2.6. О</w:t>
            </w:r>
            <w:r w:rsidRPr="00F16FFD">
              <w:rPr>
                <w:rFonts w:ascii="Times New Roman" w:eastAsia="Times New Roman" w:hAnsi="Times New Roman" w:cs="Times New Roman"/>
                <w:color w:val="000000"/>
                <w:sz w:val="24"/>
                <w:szCs w:val="24"/>
                <w:lang w:bidi="en-US"/>
              </w:rPr>
              <w:t>бразовательные технологии и методы обучения, используемые в образовательном процессе</w:t>
            </w:r>
          </w:p>
        </w:tc>
        <w:tc>
          <w:tcPr>
            <w:tcW w:w="567" w:type="dxa"/>
          </w:tcPr>
          <w:p w:rsidR="005F4D9C" w:rsidRDefault="003A28C5"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18</w:t>
            </w:r>
          </w:p>
        </w:tc>
      </w:tr>
      <w:tr w:rsidR="003B07AA" w:rsidRPr="003B07AA" w:rsidTr="00E85721">
        <w:trPr>
          <w:trHeight w:val="354"/>
        </w:trPr>
        <w:tc>
          <w:tcPr>
            <w:tcW w:w="9315" w:type="dxa"/>
          </w:tcPr>
          <w:p w:rsidR="003B07AA" w:rsidRPr="003B07AA" w:rsidRDefault="00E517A8" w:rsidP="00B93B69">
            <w:pPr>
              <w:spacing w:after="0" w:line="240" w:lineRule="auto"/>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2.7</w:t>
            </w:r>
            <w:r w:rsidR="003B07AA" w:rsidRPr="003B07AA">
              <w:rPr>
                <w:rFonts w:ascii="Times New Roman" w:eastAsia="Times New Roman" w:hAnsi="Times New Roman" w:cs="Times New Roman"/>
                <w:color w:val="000000"/>
                <w:sz w:val="24"/>
                <w:szCs w:val="24"/>
                <w:lang w:bidi="en-US"/>
              </w:rPr>
              <w:t xml:space="preserve">. Основные направления воспитательной </w:t>
            </w:r>
            <w:r w:rsidR="00B93B69">
              <w:rPr>
                <w:rFonts w:ascii="Times New Roman" w:eastAsia="Times New Roman" w:hAnsi="Times New Roman" w:cs="Times New Roman"/>
                <w:color w:val="000000"/>
                <w:sz w:val="24"/>
                <w:szCs w:val="24"/>
                <w:lang w:bidi="en-US"/>
              </w:rPr>
              <w:t>деятельности</w:t>
            </w:r>
          </w:p>
        </w:tc>
        <w:tc>
          <w:tcPr>
            <w:tcW w:w="567" w:type="dxa"/>
          </w:tcPr>
          <w:p w:rsidR="003B07AA" w:rsidRPr="003B07AA" w:rsidRDefault="003A28C5"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19</w:t>
            </w:r>
          </w:p>
        </w:tc>
      </w:tr>
      <w:tr w:rsidR="00A87B80" w:rsidRPr="003B07AA" w:rsidTr="00E85721">
        <w:trPr>
          <w:trHeight w:val="354"/>
        </w:trPr>
        <w:tc>
          <w:tcPr>
            <w:tcW w:w="9315" w:type="dxa"/>
          </w:tcPr>
          <w:p w:rsidR="00A87B80" w:rsidRPr="003B07AA" w:rsidRDefault="00E517A8" w:rsidP="00A87B80">
            <w:pPr>
              <w:spacing w:after="0" w:line="240" w:lineRule="auto"/>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2.7</w:t>
            </w:r>
            <w:r w:rsidR="00A87B80">
              <w:rPr>
                <w:rFonts w:ascii="Times New Roman" w:eastAsia="Times New Roman" w:hAnsi="Times New Roman" w:cs="Times New Roman"/>
                <w:color w:val="000000"/>
                <w:sz w:val="24"/>
                <w:szCs w:val="24"/>
                <w:lang w:bidi="en-US"/>
              </w:rPr>
              <w:t xml:space="preserve">.1. Результаты деятельности учреждения как базовой площадки кафедры психологии, воспитания и дополнительного </w:t>
            </w:r>
            <w:r w:rsidR="001E7F90">
              <w:rPr>
                <w:rFonts w:ascii="Times New Roman" w:eastAsia="Times New Roman" w:hAnsi="Times New Roman" w:cs="Times New Roman"/>
                <w:color w:val="000000"/>
                <w:sz w:val="24"/>
                <w:szCs w:val="24"/>
                <w:lang w:bidi="en-US"/>
              </w:rPr>
              <w:t>образования детей ГОУ ДПО ТО «ИПК и ППРО ТО»</w:t>
            </w:r>
          </w:p>
        </w:tc>
        <w:tc>
          <w:tcPr>
            <w:tcW w:w="567" w:type="dxa"/>
          </w:tcPr>
          <w:p w:rsidR="00A87B80" w:rsidRDefault="003A28C5"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24</w:t>
            </w:r>
          </w:p>
        </w:tc>
      </w:tr>
      <w:tr w:rsidR="003B07AA" w:rsidRPr="003B07AA" w:rsidTr="00E85721">
        <w:trPr>
          <w:trHeight w:val="273"/>
        </w:trPr>
        <w:tc>
          <w:tcPr>
            <w:tcW w:w="9315" w:type="dxa"/>
          </w:tcPr>
          <w:p w:rsidR="003B07AA" w:rsidRPr="003B07AA" w:rsidRDefault="00E517A8" w:rsidP="00B93B69">
            <w:pPr>
              <w:spacing w:after="0" w:line="240" w:lineRule="auto"/>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2.8</w:t>
            </w:r>
            <w:r w:rsidR="003B07AA" w:rsidRPr="003B07AA">
              <w:rPr>
                <w:rFonts w:ascii="Times New Roman" w:eastAsia="Times New Roman" w:hAnsi="Times New Roman" w:cs="Times New Roman"/>
                <w:color w:val="000000"/>
                <w:sz w:val="24"/>
                <w:szCs w:val="24"/>
                <w:lang w:bidi="en-US"/>
              </w:rPr>
              <w:t>. Виды внекл</w:t>
            </w:r>
            <w:r w:rsidR="00B93B69">
              <w:rPr>
                <w:rFonts w:ascii="Times New Roman" w:eastAsia="Times New Roman" w:hAnsi="Times New Roman" w:cs="Times New Roman"/>
                <w:color w:val="000000"/>
                <w:sz w:val="24"/>
                <w:szCs w:val="24"/>
                <w:lang w:bidi="en-US"/>
              </w:rPr>
              <w:t>ассной, внеурочной деятельности</w:t>
            </w:r>
          </w:p>
        </w:tc>
        <w:tc>
          <w:tcPr>
            <w:tcW w:w="567" w:type="dxa"/>
          </w:tcPr>
          <w:p w:rsidR="003B07AA" w:rsidRPr="003B07AA" w:rsidRDefault="003533E2"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26</w:t>
            </w:r>
          </w:p>
        </w:tc>
      </w:tr>
      <w:tr w:rsidR="003B07AA" w:rsidRPr="003B07AA" w:rsidTr="00E85721">
        <w:trPr>
          <w:trHeight w:val="480"/>
        </w:trPr>
        <w:tc>
          <w:tcPr>
            <w:tcW w:w="9315" w:type="dxa"/>
          </w:tcPr>
          <w:p w:rsidR="003B07AA" w:rsidRPr="003B07AA" w:rsidRDefault="00E517A8" w:rsidP="00B93B69">
            <w:pPr>
              <w:spacing w:after="0" w:line="240" w:lineRule="auto"/>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2.9</w:t>
            </w:r>
            <w:r w:rsidR="003B07AA" w:rsidRPr="003B07AA">
              <w:rPr>
                <w:rFonts w:ascii="Times New Roman" w:eastAsia="Times New Roman" w:hAnsi="Times New Roman" w:cs="Times New Roman"/>
                <w:color w:val="000000"/>
                <w:sz w:val="24"/>
                <w:szCs w:val="24"/>
                <w:lang w:bidi="en-US"/>
              </w:rPr>
              <w:t>. Организация специализированной (коррекционной) помощи детям, в том числе детям с ограниченными возможностями здоровья</w:t>
            </w:r>
          </w:p>
        </w:tc>
        <w:tc>
          <w:tcPr>
            <w:tcW w:w="567" w:type="dxa"/>
          </w:tcPr>
          <w:p w:rsidR="003B07AA" w:rsidRPr="003B07AA" w:rsidRDefault="003A28C5"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29</w:t>
            </w:r>
          </w:p>
        </w:tc>
      </w:tr>
      <w:tr w:rsidR="003B07AA" w:rsidRPr="003B07AA" w:rsidTr="00E85721">
        <w:trPr>
          <w:trHeight w:val="273"/>
        </w:trPr>
        <w:tc>
          <w:tcPr>
            <w:tcW w:w="9315" w:type="dxa"/>
          </w:tcPr>
          <w:p w:rsidR="003B07AA" w:rsidRPr="003B07AA" w:rsidRDefault="00E517A8" w:rsidP="00B93B69">
            <w:pPr>
              <w:spacing w:after="0" w:line="240" w:lineRule="auto"/>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2.10</w:t>
            </w:r>
            <w:r w:rsidR="003B07AA" w:rsidRPr="003B07AA">
              <w:rPr>
                <w:rFonts w:ascii="Times New Roman" w:eastAsia="Times New Roman" w:hAnsi="Times New Roman" w:cs="Times New Roman"/>
                <w:color w:val="000000"/>
                <w:sz w:val="24"/>
                <w:szCs w:val="24"/>
                <w:lang w:bidi="en-US"/>
              </w:rPr>
              <w:t>. Характеристика внутриш</w:t>
            </w:r>
            <w:r w:rsidR="00BC717F">
              <w:rPr>
                <w:rFonts w:ascii="Times New Roman" w:eastAsia="Times New Roman" w:hAnsi="Times New Roman" w:cs="Times New Roman"/>
                <w:color w:val="000000"/>
                <w:sz w:val="24"/>
                <w:szCs w:val="24"/>
                <w:lang w:bidi="en-US"/>
              </w:rPr>
              <w:t>кольной системы оценки качества</w:t>
            </w:r>
          </w:p>
        </w:tc>
        <w:tc>
          <w:tcPr>
            <w:tcW w:w="567" w:type="dxa"/>
          </w:tcPr>
          <w:p w:rsidR="003B07AA" w:rsidRPr="003B07AA" w:rsidRDefault="003A28C5"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30</w:t>
            </w:r>
          </w:p>
        </w:tc>
      </w:tr>
      <w:tr w:rsidR="003B07AA" w:rsidRPr="003B07AA" w:rsidTr="00E85721">
        <w:trPr>
          <w:trHeight w:val="300"/>
        </w:trPr>
        <w:tc>
          <w:tcPr>
            <w:tcW w:w="9315" w:type="dxa"/>
          </w:tcPr>
          <w:p w:rsidR="003B07AA" w:rsidRPr="003B07AA" w:rsidRDefault="003B07AA" w:rsidP="00B93B69">
            <w:pPr>
              <w:spacing w:after="0" w:line="240" w:lineRule="auto"/>
              <w:jc w:val="both"/>
              <w:rPr>
                <w:rFonts w:ascii="Times New Roman" w:eastAsia="Times New Roman" w:hAnsi="Times New Roman" w:cs="Times New Roman"/>
                <w:b/>
                <w:color w:val="000000"/>
                <w:sz w:val="24"/>
                <w:szCs w:val="24"/>
                <w:lang w:bidi="en-US"/>
              </w:rPr>
            </w:pPr>
            <w:r w:rsidRPr="003B07AA">
              <w:rPr>
                <w:rFonts w:ascii="Times New Roman" w:eastAsia="Times New Roman" w:hAnsi="Times New Roman" w:cs="Times New Roman"/>
                <w:b/>
                <w:color w:val="000000"/>
                <w:sz w:val="24"/>
                <w:szCs w:val="24"/>
                <w:lang w:bidi="en-US"/>
              </w:rPr>
              <w:t>3. Условия осуществления образовательног</w:t>
            </w:r>
            <w:r w:rsidRPr="00234B6E">
              <w:rPr>
                <w:rFonts w:ascii="Times New Roman" w:eastAsia="Times New Roman" w:hAnsi="Times New Roman" w:cs="Times New Roman"/>
                <w:b/>
                <w:color w:val="000000"/>
                <w:sz w:val="24"/>
                <w:szCs w:val="24"/>
                <w:lang w:bidi="en-US"/>
              </w:rPr>
              <w:t>о процесса</w:t>
            </w:r>
            <w:r w:rsidRPr="003B07AA">
              <w:rPr>
                <w:rFonts w:ascii="Times New Roman" w:eastAsia="Times New Roman" w:hAnsi="Times New Roman" w:cs="Times New Roman"/>
                <w:b/>
                <w:color w:val="000000"/>
                <w:sz w:val="24"/>
                <w:szCs w:val="24"/>
                <w:lang w:bidi="en-US"/>
              </w:rPr>
              <w:t xml:space="preserve">    </w:t>
            </w:r>
          </w:p>
        </w:tc>
        <w:tc>
          <w:tcPr>
            <w:tcW w:w="567" w:type="dxa"/>
          </w:tcPr>
          <w:p w:rsidR="003B07AA" w:rsidRPr="003B07AA" w:rsidRDefault="003533E2" w:rsidP="00234B6E">
            <w:pPr>
              <w:spacing w:after="0" w:line="240" w:lineRule="auto"/>
              <w:rPr>
                <w:rFonts w:ascii="Times New Roman" w:eastAsia="Times New Roman" w:hAnsi="Times New Roman" w:cs="Times New Roman"/>
                <w:b/>
                <w:color w:val="000000"/>
                <w:sz w:val="24"/>
                <w:szCs w:val="24"/>
                <w:lang w:bidi="en-US"/>
              </w:rPr>
            </w:pPr>
            <w:r>
              <w:rPr>
                <w:rFonts w:ascii="Times New Roman" w:eastAsia="Times New Roman" w:hAnsi="Times New Roman" w:cs="Times New Roman"/>
                <w:b/>
                <w:color w:val="000000"/>
                <w:sz w:val="24"/>
                <w:szCs w:val="24"/>
                <w:lang w:bidi="en-US"/>
              </w:rPr>
              <w:t>32</w:t>
            </w:r>
          </w:p>
        </w:tc>
      </w:tr>
      <w:tr w:rsidR="003B07AA" w:rsidRPr="003B07AA" w:rsidTr="00E85721">
        <w:trPr>
          <w:trHeight w:val="292"/>
        </w:trPr>
        <w:tc>
          <w:tcPr>
            <w:tcW w:w="9315" w:type="dxa"/>
          </w:tcPr>
          <w:p w:rsidR="003B07AA" w:rsidRPr="003B07AA" w:rsidRDefault="003B07AA" w:rsidP="00B93B69">
            <w:pPr>
              <w:spacing w:after="0" w:line="240" w:lineRule="auto"/>
              <w:jc w:val="both"/>
              <w:rPr>
                <w:rFonts w:ascii="Times New Roman" w:eastAsia="Times New Roman" w:hAnsi="Times New Roman" w:cs="Times New Roman"/>
                <w:color w:val="000000"/>
                <w:sz w:val="24"/>
                <w:szCs w:val="24"/>
                <w:lang w:bidi="en-US"/>
              </w:rPr>
            </w:pPr>
            <w:r w:rsidRPr="003B07AA">
              <w:rPr>
                <w:rFonts w:ascii="Times New Roman" w:eastAsia="Times New Roman" w:hAnsi="Times New Roman" w:cs="Times New Roman"/>
                <w:color w:val="000000"/>
                <w:sz w:val="24"/>
                <w:szCs w:val="24"/>
                <w:lang w:bidi="en-US"/>
              </w:rPr>
              <w:t>3.1. Режим работы школы</w:t>
            </w:r>
          </w:p>
        </w:tc>
        <w:tc>
          <w:tcPr>
            <w:tcW w:w="567" w:type="dxa"/>
          </w:tcPr>
          <w:p w:rsidR="003B07AA" w:rsidRPr="003B07AA" w:rsidRDefault="003533E2"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32</w:t>
            </w:r>
          </w:p>
        </w:tc>
      </w:tr>
      <w:tr w:rsidR="003B07AA" w:rsidRPr="003B07AA" w:rsidTr="00E85721">
        <w:trPr>
          <w:trHeight w:val="253"/>
        </w:trPr>
        <w:tc>
          <w:tcPr>
            <w:tcW w:w="9315" w:type="dxa"/>
          </w:tcPr>
          <w:p w:rsidR="003B07AA" w:rsidRPr="003B07AA" w:rsidRDefault="003B07AA" w:rsidP="00B93B69">
            <w:pPr>
              <w:spacing w:after="0" w:line="240" w:lineRule="auto"/>
              <w:jc w:val="both"/>
              <w:rPr>
                <w:rFonts w:ascii="Times New Roman" w:eastAsia="Times New Roman" w:hAnsi="Times New Roman" w:cs="Times New Roman"/>
                <w:color w:val="000000"/>
                <w:sz w:val="24"/>
                <w:szCs w:val="24"/>
                <w:lang w:bidi="en-US"/>
              </w:rPr>
            </w:pPr>
            <w:r w:rsidRPr="003B07AA">
              <w:rPr>
                <w:rFonts w:ascii="Times New Roman" w:eastAsia="Times New Roman" w:hAnsi="Times New Roman" w:cs="Times New Roman"/>
                <w:color w:val="000000"/>
                <w:sz w:val="24"/>
                <w:szCs w:val="24"/>
                <w:lang w:bidi="en-US"/>
              </w:rPr>
              <w:t>3.2. Учебно-материальная база,</w:t>
            </w:r>
            <w:r>
              <w:rPr>
                <w:rFonts w:ascii="Times New Roman" w:eastAsia="Times New Roman" w:hAnsi="Times New Roman" w:cs="Times New Roman"/>
                <w:color w:val="000000"/>
                <w:sz w:val="24"/>
                <w:szCs w:val="24"/>
                <w:lang w:bidi="en-US"/>
              </w:rPr>
              <w:t xml:space="preserve"> благоустройство и оснащённость</w:t>
            </w:r>
            <w:r w:rsidRPr="003B07AA">
              <w:rPr>
                <w:rFonts w:ascii="Times New Roman" w:eastAsia="Times New Roman" w:hAnsi="Times New Roman" w:cs="Times New Roman"/>
                <w:color w:val="000000"/>
                <w:sz w:val="24"/>
                <w:szCs w:val="24"/>
                <w:lang w:bidi="en-US"/>
              </w:rPr>
              <w:t xml:space="preserve"> </w:t>
            </w:r>
          </w:p>
        </w:tc>
        <w:tc>
          <w:tcPr>
            <w:tcW w:w="567" w:type="dxa"/>
          </w:tcPr>
          <w:p w:rsidR="003B07AA" w:rsidRPr="003B07AA" w:rsidRDefault="003533E2"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32</w:t>
            </w:r>
          </w:p>
        </w:tc>
      </w:tr>
      <w:tr w:rsidR="003B07AA" w:rsidRPr="003B07AA" w:rsidTr="00E85721">
        <w:trPr>
          <w:trHeight w:val="256"/>
        </w:trPr>
        <w:tc>
          <w:tcPr>
            <w:tcW w:w="9315" w:type="dxa"/>
          </w:tcPr>
          <w:p w:rsidR="003B07AA" w:rsidRPr="003B07AA" w:rsidRDefault="003B07AA" w:rsidP="00B93B69">
            <w:pPr>
              <w:spacing w:after="0" w:line="240" w:lineRule="auto"/>
              <w:jc w:val="both"/>
              <w:rPr>
                <w:rFonts w:ascii="Times New Roman" w:eastAsia="Times New Roman" w:hAnsi="Times New Roman" w:cs="Times New Roman"/>
                <w:color w:val="000000"/>
                <w:sz w:val="24"/>
                <w:szCs w:val="24"/>
                <w:lang w:bidi="en-US"/>
              </w:rPr>
            </w:pPr>
            <w:r w:rsidRPr="003B07AA">
              <w:rPr>
                <w:rFonts w:ascii="Times New Roman" w:eastAsia="Times New Roman" w:hAnsi="Times New Roman" w:cs="Times New Roman"/>
                <w:color w:val="000000"/>
                <w:sz w:val="24"/>
                <w:szCs w:val="24"/>
                <w:lang w:bidi="en-US"/>
              </w:rPr>
              <w:t xml:space="preserve">3.3. </w:t>
            </w:r>
            <w:r w:rsidRPr="003B07AA">
              <w:rPr>
                <w:rFonts w:ascii="Times New Roman" w:eastAsia="Times New Roman" w:hAnsi="Times New Roman" w:cs="Times New Roman"/>
                <w:color w:val="000000"/>
                <w:sz w:val="24"/>
                <w:szCs w:val="24"/>
                <w:lang w:val="en-US" w:bidi="en-US"/>
              </w:rPr>
              <w:t>IT</w:t>
            </w:r>
            <w:r w:rsidRPr="003B07AA">
              <w:rPr>
                <w:rFonts w:ascii="Times New Roman" w:eastAsia="Times New Roman" w:hAnsi="Times New Roman" w:cs="Times New Roman"/>
                <w:color w:val="000000"/>
                <w:sz w:val="24"/>
                <w:szCs w:val="24"/>
                <w:lang w:bidi="en-US"/>
              </w:rPr>
              <w:t xml:space="preserve">-инфраструктура </w:t>
            </w:r>
          </w:p>
        </w:tc>
        <w:tc>
          <w:tcPr>
            <w:tcW w:w="567" w:type="dxa"/>
          </w:tcPr>
          <w:p w:rsidR="003B07AA" w:rsidRPr="003B07AA" w:rsidRDefault="003533E2"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34</w:t>
            </w:r>
          </w:p>
        </w:tc>
      </w:tr>
      <w:tr w:rsidR="003B07AA" w:rsidRPr="003B07AA" w:rsidTr="00E85721">
        <w:trPr>
          <w:trHeight w:val="229"/>
        </w:trPr>
        <w:tc>
          <w:tcPr>
            <w:tcW w:w="9315" w:type="dxa"/>
          </w:tcPr>
          <w:p w:rsidR="003B07AA" w:rsidRPr="003B07AA" w:rsidRDefault="003B07AA" w:rsidP="00B93B69">
            <w:pPr>
              <w:spacing w:after="0" w:line="240" w:lineRule="auto"/>
              <w:jc w:val="both"/>
              <w:rPr>
                <w:rFonts w:ascii="Times New Roman" w:eastAsia="Times New Roman" w:hAnsi="Times New Roman" w:cs="Times New Roman"/>
                <w:color w:val="000000"/>
                <w:sz w:val="24"/>
                <w:szCs w:val="24"/>
                <w:lang w:bidi="en-US"/>
              </w:rPr>
            </w:pPr>
            <w:r w:rsidRPr="003B07AA">
              <w:rPr>
                <w:rFonts w:ascii="Times New Roman" w:eastAsia="Times New Roman" w:hAnsi="Times New Roman" w:cs="Times New Roman"/>
                <w:color w:val="000000"/>
                <w:sz w:val="24"/>
                <w:szCs w:val="24"/>
                <w:lang w:bidi="en-US"/>
              </w:rPr>
              <w:t xml:space="preserve">3.4. Условия для занятий физкультурой и спортом </w:t>
            </w:r>
          </w:p>
        </w:tc>
        <w:tc>
          <w:tcPr>
            <w:tcW w:w="567" w:type="dxa"/>
          </w:tcPr>
          <w:p w:rsidR="003B07AA" w:rsidRPr="003B07AA" w:rsidRDefault="003533E2"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34</w:t>
            </w:r>
          </w:p>
        </w:tc>
      </w:tr>
      <w:tr w:rsidR="003B07AA" w:rsidRPr="003B07AA" w:rsidTr="00E85721">
        <w:trPr>
          <w:trHeight w:val="326"/>
        </w:trPr>
        <w:tc>
          <w:tcPr>
            <w:tcW w:w="9315" w:type="dxa"/>
          </w:tcPr>
          <w:p w:rsidR="003B07AA" w:rsidRPr="003B07AA" w:rsidRDefault="003B07AA" w:rsidP="00B93B69">
            <w:pPr>
              <w:spacing w:after="0" w:line="240" w:lineRule="auto"/>
              <w:jc w:val="both"/>
              <w:rPr>
                <w:rFonts w:ascii="Times New Roman" w:eastAsia="Times New Roman" w:hAnsi="Times New Roman" w:cs="Times New Roman"/>
                <w:color w:val="000000"/>
                <w:sz w:val="24"/>
                <w:szCs w:val="24"/>
                <w:lang w:bidi="en-US"/>
              </w:rPr>
            </w:pPr>
            <w:r w:rsidRPr="003B07AA">
              <w:rPr>
                <w:rFonts w:ascii="Times New Roman" w:eastAsia="Times New Roman" w:hAnsi="Times New Roman" w:cs="Times New Roman"/>
                <w:color w:val="000000"/>
                <w:sz w:val="24"/>
                <w:szCs w:val="24"/>
                <w:lang w:bidi="en-US"/>
              </w:rPr>
              <w:t xml:space="preserve">3.5. Условия для досуговой деятельности и дополнительного </w:t>
            </w:r>
            <w:r>
              <w:rPr>
                <w:rFonts w:ascii="Times New Roman" w:eastAsia="Times New Roman" w:hAnsi="Times New Roman" w:cs="Times New Roman"/>
                <w:color w:val="000000"/>
                <w:sz w:val="24"/>
                <w:szCs w:val="24"/>
                <w:lang w:bidi="en-US"/>
              </w:rPr>
              <w:t>образования</w:t>
            </w:r>
            <w:r w:rsidRPr="003B07AA">
              <w:rPr>
                <w:rFonts w:ascii="Times New Roman" w:eastAsia="Times New Roman" w:hAnsi="Times New Roman" w:cs="Times New Roman"/>
                <w:color w:val="000000"/>
                <w:sz w:val="24"/>
                <w:szCs w:val="24"/>
                <w:lang w:bidi="en-US"/>
              </w:rPr>
              <w:t xml:space="preserve"> </w:t>
            </w:r>
          </w:p>
        </w:tc>
        <w:tc>
          <w:tcPr>
            <w:tcW w:w="567" w:type="dxa"/>
          </w:tcPr>
          <w:p w:rsidR="003B07AA" w:rsidRPr="003B07AA" w:rsidRDefault="003533E2"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35</w:t>
            </w:r>
          </w:p>
        </w:tc>
      </w:tr>
      <w:tr w:rsidR="003B07AA" w:rsidRPr="003B07AA" w:rsidTr="00E85721">
        <w:trPr>
          <w:trHeight w:val="253"/>
        </w:trPr>
        <w:tc>
          <w:tcPr>
            <w:tcW w:w="9315" w:type="dxa"/>
          </w:tcPr>
          <w:p w:rsidR="00D72EA1" w:rsidRPr="003B07AA" w:rsidRDefault="003B07AA" w:rsidP="00715C41">
            <w:pPr>
              <w:spacing w:after="0" w:line="240" w:lineRule="auto"/>
              <w:jc w:val="both"/>
              <w:rPr>
                <w:rFonts w:ascii="Times New Roman" w:eastAsia="Times New Roman" w:hAnsi="Times New Roman" w:cs="Times New Roman"/>
                <w:color w:val="000000"/>
                <w:sz w:val="24"/>
                <w:szCs w:val="24"/>
                <w:lang w:bidi="en-US"/>
              </w:rPr>
            </w:pPr>
            <w:r w:rsidRPr="003B07AA">
              <w:rPr>
                <w:rFonts w:ascii="Times New Roman" w:eastAsia="Times New Roman" w:hAnsi="Times New Roman" w:cs="Times New Roman"/>
                <w:color w:val="000000"/>
                <w:sz w:val="24"/>
                <w:szCs w:val="24"/>
                <w:lang w:bidi="en-US"/>
              </w:rPr>
              <w:t>3.6. Ор</w:t>
            </w:r>
            <w:r>
              <w:rPr>
                <w:rFonts w:ascii="Times New Roman" w:eastAsia="Times New Roman" w:hAnsi="Times New Roman" w:cs="Times New Roman"/>
                <w:color w:val="000000"/>
                <w:sz w:val="24"/>
                <w:szCs w:val="24"/>
                <w:lang w:bidi="en-US"/>
              </w:rPr>
              <w:t>ганизация отдыха детей</w:t>
            </w:r>
          </w:p>
        </w:tc>
        <w:tc>
          <w:tcPr>
            <w:tcW w:w="567" w:type="dxa"/>
          </w:tcPr>
          <w:p w:rsidR="003B07AA" w:rsidRPr="003B07AA" w:rsidRDefault="003533E2"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36</w:t>
            </w:r>
          </w:p>
        </w:tc>
      </w:tr>
      <w:tr w:rsidR="0093721A" w:rsidRPr="003B07AA" w:rsidTr="00E85721">
        <w:trPr>
          <w:trHeight w:val="285"/>
        </w:trPr>
        <w:tc>
          <w:tcPr>
            <w:tcW w:w="9315" w:type="dxa"/>
          </w:tcPr>
          <w:p w:rsidR="0093721A" w:rsidRPr="003B07AA" w:rsidRDefault="0093721A" w:rsidP="00715C41">
            <w:pPr>
              <w:spacing w:after="0" w:line="240" w:lineRule="auto"/>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3.7. Социально-психологическое обеспечение</w:t>
            </w:r>
          </w:p>
        </w:tc>
        <w:tc>
          <w:tcPr>
            <w:tcW w:w="567" w:type="dxa"/>
          </w:tcPr>
          <w:p w:rsidR="0093721A" w:rsidRDefault="003533E2"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37</w:t>
            </w:r>
          </w:p>
        </w:tc>
      </w:tr>
      <w:tr w:rsidR="003B07AA" w:rsidRPr="003B07AA" w:rsidTr="00E85721">
        <w:trPr>
          <w:trHeight w:val="233"/>
        </w:trPr>
        <w:tc>
          <w:tcPr>
            <w:tcW w:w="9315" w:type="dxa"/>
          </w:tcPr>
          <w:p w:rsidR="003B07AA" w:rsidRPr="003B07AA" w:rsidRDefault="003B07AA" w:rsidP="00D72EA1">
            <w:pPr>
              <w:spacing w:after="0" w:line="240" w:lineRule="auto"/>
              <w:jc w:val="both"/>
              <w:rPr>
                <w:rFonts w:ascii="Times New Roman" w:eastAsia="Times New Roman" w:hAnsi="Times New Roman" w:cs="Times New Roman"/>
                <w:color w:val="000000"/>
                <w:sz w:val="24"/>
                <w:szCs w:val="24"/>
                <w:lang w:bidi="en-US"/>
              </w:rPr>
            </w:pPr>
            <w:r w:rsidRPr="003B07AA">
              <w:rPr>
                <w:rFonts w:ascii="Times New Roman" w:eastAsia="Times New Roman" w:hAnsi="Times New Roman" w:cs="Times New Roman"/>
                <w:color w:val="000000"/>
                <w:sz w:val="24"/>
                <w:szCs w:val="24"/>
                <w:lang w:bidi="en-US"/>
              </w:rPr>
              <w:t>3.</w:t>
            </w:r>
            <w:r w:rsidR="00D72EA1">
              <w:rPr>
                <w:rFonts w:ascii="Times New Roman" w:eastAsia="Times New Roman" w:hAnsi="Times New Roman" w:cs="Times New Roman"/>
                <w:color w:val="000000"/>
                <w:sz w:val="24"/>
                <w:szCs w:val="24"/>
                <w:lang w:bidi="en-US"/>
              </w:rPr>
              <w:t>8</w:t>
            </w:r>
            <w:r w:rsidRPr="003B07AA">
              <w:rPr>
                <w:rFonts w:ascii="Times New Roman" w:eastAsia="Times New Roman" w:hAnsi="Times New Roman" w:cs="Times New Roman"/>
                <w:color w:val="000000"/>
                <w:sz w:val="24"/>
                <w:szCs w:val="24"/>
                <w:lang w:bidi="en-US"/>
              </w:rPr>
              <w:t xml:space="preserve">. Организация </w:t>
            </w:r>
            <w:r w:rsidR="00CA0528">
              <w:rPr>
                <w:rFonts w:ascii="Times New Roman" w:eastAsia="Times New Roman" w:hAnsi="Times New Roman" w:cs="Times New Roman"/>
                <w:color w:val="000000"/>
                <w:sz w:val="24"/>
                <w:szCs w:val="24"/>
                <w:lang w:bidi="en-US"/>
              </w:rPr>
              <w:t xml:space="preserve">медицинского обслуживания, </w:t>
            </w:r>
            <w:r w:rsidRPr="003B07AA">
              <w:rPr>
                <w:rFonts w:ascii="Times New Roman" w:eastAsia="Times New Roman" w:hAnsi="Times New Roman" w:cs="Times New Roman"/>
                <w:color w:val="000000"/>
                <w:sz w:val="24"/>
                <w:szCs w:val="24"/>
                <w:lang w:bidi="en-US"/>
              </w:rPr>
              <w:t>пита</w:t>
            </w:r>
            <w:r w:rsidR="00CA0528">
              <w:rPr>
                <w:rFonts w:ascii="Times New Roman" w:eastAsia="Times New Roman" w:hAnsi="Times New Roman" w:cs="Times New Roman"/>
                <w:color w:val="000000"/>
                <w:sz w:val="24"/>
                <w:szCs w:val="24"/>
                <w:lang w:bidi="en-US"/>
              </w:rPr>
              <w:t>ния и питьевого режима</w:t>
            </w:r>
          </w:p>
        </w:tc>
        <w:tc>
          <w:tcPr>
            <w:tcW w:w="567" w:type="dxa"/>
          </w:tcPr>
          <w:p w:rsidR="003B07AA" w:rsidRPr="003B07AA" w:rsidRDefault="003533E2"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48</w:t>
            </w:r>
          </w:p>
        </w:tc>
      </w:tr>
      <w:tr w:rsidR="003B07AA" w:rsidRPr="003B07AA" w:rsidTr="00E85721">
        <w:trPr>
          <w:trHeight w:val="238"/>
        </w:trPr>
        <w:tc>
          <w:tcPr>
            <w:tcW w:w="9315" w:type="dxa"/>
          </w:tcPr>
          <w:p w:rsidR="003B07AA" w:rsidRPr="003B07AA" w:rsidRDefault="003B07AA" w:rsidP="00D72EA1">
            <w:pPr>
              <w:spacing w:after="0" w:line="240" w:lineRule="auto"/>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3.</w:t>
            </w:r>
            <w:r w:rsidR="00D72EA1">
              <w:rPr>
                <w:rFonts w:ascii="Times New Roman" w:eastAsia="Times New Roman" w:hAnsi="Times New Roman" w:cs="Times New Roman"/>
                <w:color w:val="000000"/>
                <w:sz w:val="24"/>
                <w:szCs w:val="24"/>
                <w:lang w:bidi="en-US"/>
              </w:rPr>
              <w:t>9</w:t>
            </w:r>
            <w:r>
              <w:rPr>
                <w:rFonts w:ascii="Times New Roman" w:eastAsia="Times New Roman" w:hAnsi="Times New Roman" w:cs="Times New Roman"/>
                <w:color w:val="000000"/>
                <w:sz w:val="24"/>
                <w:szCs w:val="24"/>
                <w:lang w:bidi="en-US"/>
              </w:rPr>
              <w:t>. Обеспечение безопасности</w:t>
            </w:r>
          </w:p>
        </w:tc>
        <w:tc>
          <w:tcPr>
            <w:tcW w:w="567" w:type="dxa"/>
          </w:tcPr>
          <w:p w:rsidR="003B07AA" w:rsidRPr="003B07AA" w:rsidRDefault="003533E2"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50</w:t>
            </w:r>
          </w:p>
        </w:tc>
      </w:tr>
      <w:tr w:rsidR="003B07AA" w:rsidRPr="003B07AA" w:rsidTr="00E85721">
        <w:trPr>
          <w:trHeight w:val="241"/>
        </w:trPr>
        <w:tc>
          <w:tcPr>
            <w:tcW w:w="9315" w:type="dxa"/>
          </w:tcPr>
          <w:p w:rsidR="003B07AA" w:rsidRPr="003B07AA" w:rsidRDefault="003B07AA" w:rsidP="00D72EA1">
            <w:pPr>
              <w:spacing w:after="0" w:line="240" w:lineRule="auto"/>
              <w:jc w:val="both"/>
              <w:rPr>
                <w:rFonts w:ascii="Times New Roman" w:eastAsia="Times New Roman" w:hAnsi="Times New Roman" w:cs="Times New Roman"/>
                <w:color w:val="000000"/>
                <w:sz w:val="24"/>
                <w:szCs w:val="24"/>
                <w:lang w:bidi="en-US"/>
              </w:rPr>
            </w:pPr>
            <w:r w:rsidRPr="003B07AA">
              <w:rPr>
                <w:rFonts w:ascii="Times New Roman" w:eastAsia="Times New Roman" w:hAnsi="Times New Roman" w:cs="Times New Roman"/>
                <w:color w:val="000000"/>
                <w:sz w:val="24"/>
                <w:szCs w:val="24"/>
                <w:lang w:bidi="en-US"/>
              </w:rPr>
              <w:t>3.</w:t>
            </w:r>
            <w:r w:rsidR="00D72EA1">
              <w:rPr>
                <w:rFonts w:ascii="Times New Roman" w:eastAsia="Times New Roman" w:hAnsi="Times New Roman" w:cs="Times New Roman"/>
                <w:color w:val="000000"/>
                <w:sz w:val="24"/>
                <w:szCs w:val="24"/>
                <w:lang w:bidi="en-US"/>
              </w:rPr>
              <w:t>10</w:t>
            </w:r>
            <w:r w:rsidRPr="003B07AA">
              <w:rPr>
                <w:rFonts w:ascii="Times New Roman" w:eastAsia="Times New Roman" w:hAnsi="Times New Roman" w:cs="Times New Roman"/>
                <w:color w:val="000000"/>
                <w:sz w:val="24"/>
                <w:szCs w:val="24"/>
                <w:lang w:bidi="en-US"/>
              </w:rPr>
              <w:t>. Условия для обучения детей с</w:t>
            </w:r>
            <w:r>
              <w:rPr>
                <w:rFonts w:ascii="Times New Roman" w:eastAsia="Times New Roman" w:hAnsi="Times New Roman" w:cs="Times New Roman"/>
                <w:color w:val="000000"/>
                <w:sz w:val="24"/>
                <w:szCs w:val="24"/>
                <w:lang w:bidi="en-US"/>
              </w:rPr>
              <w:t xml:space="preserve"> ограниченными возможностями</w:t>
            </w:r>
          </w:p>
        </w:tc>
        <w:tc>
          <w:tcPr>
            <w:tcW w:w="567" w:type="dxa"/>
          </w:tcPr>
          <w:p w:rsidR="003B07AA" w:rsidRPr="003B07AA" w:rsidRDefault="003533E2"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56</w:t>
            </w:r>
          </w:p>
        </w:tc>
      </w:tr>
      <w:tr w:rsidR="003B07AA" w:rsidRPr="003B07AA" w:rsidTr="00E85721">
        <w:trPr>
          <w:trHeight w:val="515"/>
        </w:trPr>
        <w:tc>
          <w:tcPr>
            <w:tcW w:w="9315" w:type="dxa"/>
          </w:tcPr>
          <w:p w:rsidR="003B07AA" w:rsidRPr="003B07AA" w:rsidRDefault="003B07AA" w:rsidP="00D72EA1">
            <w:pPr>
              <w:spacing w:after="0" w:line="240" w:lineRule="auto"/>
              <w:jc w:val="both"/>
              <w:rPr>
                <w:rFonts w:ascii="Times New Roman" w:eastAsia="Times New Roman" w:hAnsi="Times New Roman" w:cs="Times New Roman"/>
                <w:color w:val="000000"/>
                <w:sz w:val="24"/>
                <w:szCs w:val="24"/>
                <w:lang w:bidi="en-US"/>
              </w:rPr>
            </w:pPr>
            <w:r w:rsidRPr="003B07AA">
              <w:rPr>
                <w:rFonts w:ascii="Times New Roman" w:eastAsia="Times New Roman" w:hAnsi="Times New Roman" w:cs="Times New Roman"/>
                <w:color w:val="000000"/>
                <w:sz w:val="24"/>
                <w:szCs w:val="24"/>
                <w:lang w:bidi="en-US"/>
              </w:rPr>
              <w:t>3.1</w:t>
            </w:r>
            <w:r w:rsidR="00D72EA1">
              <w:rPr>
                <w:rFonts w:ascii="Times New Roman" w:eastAsia="Times New Roman" w:hAnsi="Times New Roman" w:cs="Times New Roman"/>
                <w:color w:val="000000"/>
                <w:sz w:val="24"/>
                <w:szCs w:val="24"/>
                <w:lang w:bidi="en-US"/>
              </w:rPr>
              <w:t>1</w:t>
            </w:r>
            <w:r w:rsidRPr="003B07AA">
              <w:rPr>
                <w:rFonts w:ascii="Times New Roman" w:eastAsia="Times New Roman" w:hAnsi="Times New Roman" w:cs="Times New Roman"/>
                <w:color w:val="000000"/>
                <w:sz w:val="24"/>
                <w:szCs w:val="24"/>
                <w:lang w:bidi="en-US"/>
              </w:rPr>
              <w:t>. Кадровый состав (административный, педагогический, вспомогательный; уровень квалифик</w:t>
            </w:r>
            <w:r>
              <w:rPr>
                <w:rFonts w:ascii="Times New Roman" w:eastAsia="Times New Roman" w:hAnsi="Times New Roman" w:cs="Times New Roman"/>
                <w:color w:val="000000"/>
                <w:sz w:val="24"/>
                <w:szCs w:val="24"/>
                <w:lang w:bidi="en-US"/>
              </w:rPr>
              <w:t>ации, награды, звания, заслуги)</w:t>
            </w:r>
          </w:p>
        </w:tc>
        <w:tc>
          <w:tcPr>
            <w:tcW w:w="567" w:type="dxa"/>
          </w:tcPr>
          <w:p w:rsidR="003B07AA" w:rsidRPr="003B07AA" w:rsidRDefault="003533E2"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56</w:t>
            </w:r>
          </w:p>
        </w:tc>
      </w:tr>
      <w:tr w:rsidR="003B07AA" w:rsidRPr="003B07AA" w:rsidTr="00E85721">
        <w:trPr>
          <w:trHeight w:val="270"/>
        </w:trPr>
        <w:tc>
          <w:tcPr>
            <w:tcW w:w="9315" w:type="dxa"/>
          </w:tcPr>
          <w:p w:rsidR="003B07AA" w:rsidRPr="003B07AA" w:rsidRDefault="003B07AA" w:rsidP="00D72EA1">
            <w:pPr>
              <w:spacing w:after="0" w:line="240" w:lineRule="auto"/>
              <w:jc w:val="both"/>
              <w:rPr>
                <w:rFonts w:ascii="Times New Roman" w:eastAsia="Times New Roman" w:hAnsi="Times New Roman" w:cs="Times New Roman"/>
                <w:color w:val="000000"/>
                <w:sz w:val="24"/>
                <w:szCs w:val="24"/>
                <w:lang w:bidi="en-US"/>
              </w:rPr>
            </w:pPr>
            <w:r w:rsidRPr="003B07AA">
              <w:rPr>
                <w:rFonts w:ascii="Times New Roman" w:eastAsia="Times New Roman" w:hAnsi="Times New Roman" w:cs="Times New Roman"/>
                <w:color w:val="000000"/>
                <w:sz w:val="24"/>
                <w:szCs w:val="24"/>
                <w:lang w:bidi="en-US"/>
              </w:rPr>
              <w:t>3.1</w:t>
            </w:r>
            <w:r w:rsidR="00D72EA1">
              <w:rPr>
                <w:rFonts w:ascii="Times New Roman" w:eastAsia="Times New Roman" w:hAnsi="Times New Roman" w:cs="Times New Roman"/>
                <w:color w:val="000000"/>
                <w:sz w:val="24"/>
                <w:szCs w:val="24"/>
                <w:lang w:bidi="en-US"/>
              </w:rPr>
              <w:t>2</w:t>
            </w:r>
            <w:r>
              <w:rPr>
                <w:rFonts w:ascii="Times New Roman" w:eastAsia="Times New Roman" w:hAnsi="Times New Roman" w:cs="Times New Roman"/>
                <w:color w:val="000000"/>
                <w:sz w:val="24"/>
                <w:szCs w:val="24"/>
                <w:lang w:bidi="en-US"/>
              </w:rPr>
              <w:t>. Средняя наполняемость классов</w:t>
            </w:r>
          </w:p>
        </w:tc>
        <w:tc>
          <w:tcPr>
            <w:tcW w:w="567" w:type="dxa"/>
          </w:tcPr>
          <w:p w:rsidR="003B07AA" w:rsidRPr="003B07AA" w:rsidRDefault="003A28C5" w:rsidP="000E5BCC">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5</w:t>
            </w:r>
            <w:r w:rsidR="003533E2">
              <w:rPr>
                <w:rFonts w:ascii="Times New Roman" w:eastAsia="Times New Roman" w:hAnsi="Times New Roman" w:cs="Times New Roman"/>
                <w:color w:val="000000"/>
                <w:sz w:val="24"/>
                <w:szCs w:val="24"/>
                <w:lang w:bidi="en-US"/>
              </w:rPr>
              <w:t>9</w:t>
            </w:r>
          </w:p>
        </w:tc>
      </w:tr>
      <w:tr w:rsidR="003B07AA" w:rsidRPr="003B07AA" w:rsidTr="00E85721">
        <w:trPr>
          <w:trHeight w:val="515"/>
        </w:trPr>
        <w:tc>
          <w:tcPr>
            <w:tcW w:w="9315" w:type="dxa"/>
          </w:tcPr>
          <w:p w:rsidR="003B07AA" w:rsidRPr="003B07AA" w:rsidRDefault="003B07AA" w:rsidP="00D72EA1">
            <w:pPr>
              <w:spacing w:after="0" w:line="240" w:lineRule="auto"/>
              <w:jc w:val="both"/>
              <w:rPr>
                <w:rFonts w:ascii="Times New Roman" w:eastAsia="Times New Roman" w:hAnsi="Times New Roman" w:cs="Times New Roman"/>
                <w:color w:val="000000"/>
                <w:sz w:val="24"/>
                <w:szCs w:val="24"/>
                <w:lang w:bidi="en-US"/>
              </w:rPr>
            </w:pPr>
            <w:r w:rsidRPr="003B07AA">
              <w:rPr>
                <w:rFonts w:ascii="Times New Roman" w:eastAsia="Times New Roman" w:hAnsi="Times New Roman" w:cs="Times New Roman"/>
                <w:color w:val="000000"/>
                <w:sz w:val="24"/>
                <w:szCs w:val="24"/>
                <w:lang w:bidi="en-US"/>
              </w:rPr>
              <w:t>3.1</w:t>
            </w:r>
            <w:r w:rsidR="00D72EA1">
              <w:rPr>
                <w:rFonts w:ascii="Times New Roman" w:eastAsia="Times New Roman" w:hAnsi="Times New Roman" w:cs="Times New Roman"/>
                <w:color w:val="000000"/>
                <w:sz w:val="24"/>
                <w:szCs w:val="24"/>
                <w:lang w:bidi="en-US"/>
              </w:rPr>
              <w:t>3</w:t>
            </w:r>
            <w:r w:rsidRPr="003B07AA">
              <w:rPr>
                <w:rFonts w:ascii="Times New Roman" w:eastAsia="Times New Roman" w:hAnsi="Times New Roman" w:cs="Times New Roman"/>
                <w:color w:val="000000"/>
                <w:sz w:val="24"/>
                <w:szCs w:val="24"/>
                <w:lang w:bidi="en-US"/>
              </w:rPr>
              <w:t>. Обеспечение транспортной доступности и б</w:t>
            </w:r>
            <w:r w:rsidR="00234B6E">
              <w:rPr>
                <w:rFonts w:ascii="Times New Roman" w:eastAsia="Times New Roman" w:hAnsi="Times New Roman" w:cs="Times New Roman"/>
                <w:color w:val="000000"/>
                <w:sz w:val="24"/>
                <w:szCs w:val="24"/>
                <w:lang w:bidi="en-US"/>
              </w:rPr>
              <w:t>езопасности детей при перевозк</w:t>
            </w:r>
            <w:r w:rsidR="00B93B69">
              <w:rPr>
                <w:rFonts w:ascii="Times New Roman" w:eastAsia="Times New Roman" w:hAnsi="Times New Roman" w:cs="Times New Roman"/>
                <w:color w:val="000000"/>
                <w:sz w:val="24"/>
                <w:szCs w:val="24"/>
                <w:lang w:bidi="en-US"/>
              </w:rPr>
              <w:t xml:space="preserve">е к </w:t>
            </w:r>
            <w:r w:rsidRPr="003B07AA">
              <w:rPr>
                <w:rFonts w:ascii="Times New Roman" w:eastAsia="Times New Roman" w:hAnsi="Times New Roman" w:cs="Times New Roman"/>
                <w:color w:val="000000"/>
                <w:sz w:val="24"/>
                <w:szCs w:val="24"/>
                <w:lang w:bidi="en-US"/>
              </w:rPr>
              <w:t>месту обучения</w:t>
            </w:r>
          </w:p>
        </w:tc>
        <w:tc>
          <w:tcPr>
            <w:tcW w:w="567" w:type="dxa"/>
          </w:tcPr>
          <w:p w:rsidR="003B07AA" w:rsidRPr="003B07AA" w:rsidRDefault="003533E2"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59</w:t>
            </w:r>
          </w:p>
        </w:tc>
      </w:tr>
      <w:tr w:rsidR="003B07AA" w:rsidRPr="003B07AA" w:rsidTr="00E85721">
        <w:trPr>
          <w:trHeight w:val="351"/>
        </w:trPr>
        <w:tc>
          <w:tcPr>
            <w:tcW w:w="9315" w:type="dxa"/>
          </w:tcPr>
          <w:p w:rsidR="003B07AA" w:rsidRPr="003B07AA" w:rsidRDefault="003B07AA" w:rsidP="00B93B69">
            <w:pPr>
              <w:spacing w:after="0" w:line="240" w:lineRule="auto"/>
              <w:jc w:val="both"/>
              <w:rPr>
                <w:rFonts w:ascii="Times New Roman" w:eastAsia="Times New Roman" w:hAnsi="Times New Roman" w:cs="Times New Roman"/>
                <w:b/>
                <w:color w:val="000000"/>
                <w:sz w:val="24"/>
                <w:szCs w:val="24"/>
                <w:lang w:bidi="en-US"/>
              </w:rPr>
            </w:pPr>
            <w:r w:rsidRPr="003B07AA">
              <w:rPr>
                <w:rFonts w:ascii="Times New Roman" w:eastAsia="Times New Roman" w:hAnsi="Times New Roman" w:cs="Times New Roman"/>
                <w:b/>
                <w:color w:val="000000"/>
                <w:sz w:val="24"/>
                <w:szCs w:val="24"/>
                <w:lang w:bidi="en-US"/>
              </w:rPr>
              <w:t>4. Результаты деятельности учреждения, качество о</w:t>
            </w:r>
            <w:r w:rsidRPr="00234B6E">
              <w:rPr>
                <w:rFonts w:ascii="Times New Roman" w:eastAsia="Times New Roman" w:hAnsi="Times New Roman" w:cs="Times New Roman"/>
                <w:b/>
                <w:color w:val="000000"/>
                <w:sz w:val="24"/>
                <w:szCs w:val="24"/>
                <w:lang w:bidi="en-US"/>
              </w:rPr>
              <w:t>бразования</w:t>
            </w:r>
          </w:p>
        </w:tc>
        <w:tc>
          <w:tcPr>
            <w:tcW w:w="567" w:type="dxa"/>
          </w:tcPr>
          <w:p w:rsidR="003B07AA" w:rsidRPr="003B07AA" w:rsidRDefault="003533E2" w:rsidP="000E5BCC">
            <w:pPr>
              <w:spacing w:after="0" w:line="240" w:lineRule="auto"/>
              <w:rPr>
                <w:rFonts w:ascii="Times New Roman" w:eastAsia="Times New Roman" w:hAnsi="Times New Roman" w:cs="Times New Roman"/>
                <w:b/>
                <w:color w:val="000000"/>
                <w:sz w:val="24"/>
                <w:szCs w:val="24"/>
                <w:lang w:bidi="en-US"/>
              </w:rPr>
            </w:pPr>
            <w:r>
              <w:rPr>
                <w:rFonts w:ascii="Times New Roman" w:eastAsia="Times New Roman" w:hAnsi="Times New Roman" w:cs="Times New Roman"/>
                <w:b/>
                <w:color w:val="000000"/>
                <w:sz w:val="24"/>
                <w:szCs w:val="24"/>
                <w:lang w:bidi="en-US"/>
              </w:rPr>
              <w:t>60</w:t>
            </w:r>
          </w:p>
        </w:tc>
      </w:tr>
      <w:tr w:rsidR="003B07AA" w:rsidRPr="003B07AA" w:rsidTr="00E85721">
        <w:trPr>
          <w:trHeight w:val="347"/>
        </w:trPr>
        <w:tc>
          <w:tcPr>
            <w:tcW w:w="9315" w:type="dxa"/>
          </w:tcPr>
          <w:p w:rsidR="003B07AA" w:rsidRPr="003B07AA" w:rsidRDefault="003B07AA" w:rsidP="00B93B69">
            <w:pPr>
              <w:spacing w:after="0" w:line="240" w:lineRule="auto"/>
              <w:jc w:val="both"/>
              <w:rPr>
                <w:rFonts w:ascii="Times New Roman" w:eastAsia="Times New Roman" w:hAnsi="Times New Roman" w:cs="Times New Roman"/>
                <w:color w:val="000000"/>
                <w:sz w:val="24"/>
                <w:szCs w:val="24"/>
                <w:lang w:bidi="en-US"/>
              </w:rPr>
            </w:pPr>
            <w:r w:rsidRPr="003B07AA">
              <w:rPr>
                <w:rFonts w:ascii="Times New Roman" w:eastAsia="Times New Roman" w:hAnsi="Times New Roman" w:cs="Times New Roman"/>
                <w:color w:val="000000"/>
                <w:sz w:val="24"/>
                <w:szCs w:val="24"/>
                <w:lang w:bidi="en-US"/>
              </w:rPr>
              <w:t>4.1. Результаты государственной итогов</w:t>
            </w:r>
            <w:r>
              <w:rPr>
                <w:rFonts w:ascii="Times New Roman" w:eastAsia="Times New Roman" w:hAnsi="Times New Roman" w:cs="Times New Roman"/>
                <w:color w:val="000000"/>
                <w:sz w:val="24"/>
                <w:szCs w:val="24"/>
                <w:lang w:bidi="en-US"/>
              </w:rPr>
              <w:t>ой аттестации в 9</w:t>
            </w:r>
            <w:r w:rsidR="00B93B69">
              <w:rPr>
                <w:rFonts w:ascii="Times New Roman" w:eastAsia="Times New Roman" w:hAnsi="Times New Roman" w:cs="Times New Roman"/>
                <w:color w:val="000000"/>
                <w:sz w:val="24"/>
                <w:szCs w:val="24"/>
                <w:lang w:bidi="en-US"/>
              </w:rPr>
              <w:t>-х</w:t>
            </w:r>
            <w:r>
              <w:rPr>
                <w:rFonts w:ascii="Times New Roman" w:eastAsia="Times New Roman" w:hAnsi="Times New Roman" w:cs="Times New Roman"/>
                <w:color w:val="000000"/>
                <w:sz w:val="24"/>
                <w:szCs w:val="24"/>
                <w:lang w:bidi="en-US"/>
              </w:rPr>
              <w:t xml:space="preserve"> и 11</w:t>
            </w:r>
            <w:r w:rsidR="00B93B69">
              <w:rPr>
                <w:rFonts w:ascii="Times New Roman" w:eastAsia="Times New Roman" w:hAnsi="Times New Roman" w:cs="Times New Roman"/>
                <w:color w:val="000000"/>
                <w:sz w:val="24"/>
                <w:szCs w:val="24"/>
                <w:lang w:bidi="en-US"/>
              </w:rPr>
              <w:t>-х</w:t>
            </w:r>
            <w:r>
              <w:rPr>
                <w:rFonts w:ascii="Times New Roman" w:eastAsia="Times New Roman" w:hAnsi="Times New Roman" w:cs="Times New Roman"/>
                <w:color w:val="000000"/>
                <w:sz w:val="24"/>
                <w:szCs w:val="24"/>
                <w:lang w:bidi="en-US"/>
              </w:rPr>
              <w:t xml:space="preserve"> классах</w:t>
            </w:r>
          </w:p>
        </w:tc>
        <w:tc>
          <w:tcPr>
            <w:tcW w:w="567" w:type="dxa"/>
          </w:tcPr>
          <w:p w:rsidR="003B07AA" w:rsidRPr="003B07AA" w:rsidRDefault="003533E2" w:rsidP="000E5BCC">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60</w:t>
            </w:r>
          </w:p>
        </w:tc>
      </w:tr>
      <w:tr w:rsidR="003B07AA" w:rsidRPr="003B07AA" w:rsidTr="00E85721">
        <w:trPr>
          <w:trHeight w:val="347"/>
        </w:trPr>
        <w:tc>
          <w:tcPr>
            <w:tcW w:w="9315" w:type="dxa"/>
          </w:tcPr>
          <w:p w:rsidR="003B07AA" w:rsidRPr="003B07AA" w:rsidRDefault="003B07AA" w:rsidP="00B93B69">
            <w:pPr>
              <w:spacing w:after="0" w:line="240" w:lineRule="auto"/>
              <w:jc w:val="both"/>
              <w:rPr>
                <w:rFonts w:ascii="Times New Roman" w:eastAsia="Times New Roman" w:hAnsi="Times New Roman" w:cs="Times New Roman"/>
                <w:color w:val="000000"/>
                <w:sz w:val="24"/>
                <w:szCs w:val="24"/>
                <w:lang w:bidi="en-US"/>
              </w:rPr>
            </w:pPr>
            <w:r w:rsidRPr="003B07AA">
              <w:rPr>
                <w:rFonts w:ascii="Times New Roman" w:eastAsia="Times New Roman" w:hAnsi="Times New Roman" w:cs="Times New Roman"/>
                <w:color w:val="000000"/>
                <w:sz w:val="24"/>
                <w:szCs w:val="24"/>
                <w:lang w:bidi="en-US"/>
              </w:rPr>
              <w:t xml:space="preserve">4.2. </w:t>
            </w:r>
            <w:r w:rsidR="00B93B69">
              <w:rPr>
                <w:rFonts w:ascii="Times New Roman" w:eastAsia="Times New Roman" w:hAnsi="Times New Roman" w:cs="Times New Roman"/>
                <w:color w:val="000000"/>
                <w:sz w:val="24"/>
                <w:szCs w:val="24"/>
                <w:lang w:bidi="en-US"/>
              </w:rPr>
              <w:t>Результаты м</w:t>
            </w:r>
            <w:r w:rsidRPr="003B07AA">
              <w:rPr>
                <w:rFonts w:ascii="Times New Roman" w:eastAsia="Times New Roman" w:hAnsi="Times New Roman" w:cs="Times New Roman"/>
                <w:color w:val="000000"/>
                <w:sz w:val="24"/>
                <w:szCs w:val="24"/>
                <w:lang w:bidi="en-US"/>
              </w:rPr>
              <w:t>ониторинговых исследований качества обучения муниципального и р</w:t>
            </w:r>
            <w:r>
              <w:rPr>
                <w:rFonts w:ascii="Times New Roman" w:eastAsia="Times New Roman" w:hAnsi="Times New Roman" w:cs="Times New Roman"/>
                <w:color w:val="000000"/>
                <w:sz w:val="24"/>
                <w:szCs w:val="24"/>
                <w:lang w:bidi="en-US"/>
              </w:rPr>
              <w:t>егионального уровней</w:t>
            </w:r>
          </w:p>
        </w:tc>
        <w:tc>
          <w:tcPr>
            <w:tcW w:w="567" w:type="dxa"/>
          </w:tcPr>
          <w:p w:rsidR="003B07AA" w:rsidRPr="003B07AA" w:rsidRDefault="003533E2"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61</w:t>
            </w:r>
          </w:p>
        </w:tc>
      </w:tr>
      <w:tr w:rsidR="003B07AA" w:rsidRPr="003B07AA" w:rsidTr="00E85721">
        <w:trPr>
          <w:trHeight w:val="364"/>
        </w:trPr>
        <w:tc>
          <w:tcPr>
            <w:tcW w:w="9315" w:type="dxa"/>
          </w:tcPr>
          <w:p w:rsidR="003B07AA" w:rsidRPr="00806906" w:rsidRDefault="003B07AA" w:rsidP="00B93B69">
            <w:pPr>
              <w:spacing w:after="0" w:line="240" w:lineRule="auto"/>
              <w:jc w:val="both"/>
              <w:rPr>
                <w:rFonts w:ascii="Times New Roman" w:eastAsia="Times New Roman" w:hAnsi="Times New Roman" w:cs="Times New Roman"/>
                <w:sz w:val="24"/>
                <w:szCs w:val="24"/>
                <w:lang w:bidi="en-US"/>
              </w:rPr>
            </w:pPr>
            <w:r w:rsidRPr="00806906">
              <w:rPr>
                <w:rFonts w:ascii="Times New Roman" w:eastAsia="Times New Roman" w:hAnsi="Times New Roman" w:cs="Times New Roman"/>
                <w:sz w:val="24"/>
                <w:szCs w:val="24"/>
                <w:lang w:bidi="en-US"/>
              </w:rPr>
              <w:t>4.3. Результаты внутришкольной оценки качества образования</w:t>
            </w:r>
          </w:p>
        </w:tc>
        <w:tc>
          <w:tcPr>
            <w:tcW w:w="567" w:type="dxa"/>
          </w:tcPr>
          <w:p w:rsidR="003B07AA" w:rsidRPr="003B07AA" w:rsidRDefault="003A28C5" w:rsidP="003533E2">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6</w:t>
            </w:r>
            <w:r w:rsidR="003533E2">
              <w:rPr>
                <w:rFonts w:ascii="Times New Roman" w:eastAsia="Times New Roman" w:hAnsi="Times New Roman" w:cs="Times New Roman"/>
                <w:color w:val="000000"/>
                <w:sz w:val="24"/>
                <w:szCs w:val="24"/>
                <w:lang w:bidi="en-US"/>
              </w:rPr>
              <w:t>2</w:t>
            </w:r>
          </w:p>
        </w:tc>
      </w:tr>
      <w:tr w:rsidR="003B07AA" w:rsidRPr="003B07AA" w:rsidTr="00E85721">
        <w:trPr>
          <w:trHeight w:val="364"/>
        </w:trPr>
        <w:tc>
          <w:tcPr>
            <w:tcW w:w="9315" w:type="dxa"/>
          </w:tcPr>
          <w:p w:rsidR="003B07AA" w:rsidRPr="00806906" w:rsidRDefault="003B07AA" w:rsidP="003A28C5">
            <w:pPr>
              <w:spacing w:after="0" w:line="240" w:lineRule="auto"/>
              <w:jc w:val="both"/>
              <w:rPr>
                <w:rFonts w:ascii="Times New Roman" w:eastAsia="Times New Roman" w:hAnsi="Times New Roman" w:cs="Times New Roman"/>
                <w:sz w:val="24"/>
                <w:szCs w:val="24"/>
                <w:lang w:bidi="en-US"/>
              </w:rPr>
            </w:pPr>
            <w:r w:rsidRPr="00806906">
              <w:rPr>
                <w:rFonts w:ascii="Times New Roman" w:eastAsia="Times New Roman" w:hAnsi="Times New Roman" w:cs="Times New Roman"/>
                <w:sz w:val="24"/>
                <w:szCs w:val="24"/>
                <w:lang w:bidi="en-US"/>
              </w:rPr>
              <w:lastRenderedPageBreak/>
              <w:t>4.4. Достижения учащихся</w:t>
            </w:r>
            <w:r w:rsidR="00AA3AEB">
              <w:rPr>
                <w:rFonts w:ascii="Times New Roman" w:eastAsia="Times New Roman" w:hAnsi="Times New Roman" w:cs="Times New Roman"/>
                <w:sz w:val="24"/>
                <w:szCs w:val="24"/>
                <w:lang w:bidi="en-US"/>
              </w:rPr>
              <w:t xml:space="preserve"> </w:t>
            </w:r>
            <w:r w:rsidRPr="00806906">
              <w:rPr>
                <w:rFonts w:ascii="Times New Roman" w:eastAsia="Times New Roman" w:hAnsi="Times New Roman" w:cs="Times New Roman"/>
                <w:sz w:val="24"/>
                <w:szCs w:val="24"/>
                <w:lang w:bidi="en-US"/>
              </w:rPr>
              <w:t>в олимпиадах (региональных и всероссийских)</w:t>
            </w:r>
          </w:p>
        </w:tc>
        <w:tc>
          <w:tcPr>
            <w:tcW w:w="567" w:type="dxa"/>
          </w:tcPr>
          <w:p w:rsidR="003B07AA" w:rsidRPr="003B07AA" w:rsidRDefault="003A28C5" w:rsidP="003533E2">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6</w:t>
            </w:r>
            <w:r w:rsidR="003533E2">
              <w:rPr>
                <w:rFonts w:ascii="Times New Roman" w:eastAsia="Times New Roman" w:hAnsi="Times New Roman" w:cs="Times New Roman"/>
                <w:color w:val="000000"/>
                <w:sz w:val="24"/>
                <w:szCs w:val="24"/>
                <w:lang w:bidi="en-US"/>
              </w:rPr>
              <w:t>7</w:t>
            </w:r>
          </w:p>
        </w:tc>
      </w:tr>
      <w:tr w:rsidR="003B07AA" w:rsidRPr="003B07AA" w:rsidTr="00E85721">
        <w:trPr>
          <w:trHeight w:val="364"/>
        </w:trPr>
        <w:tc>
          <w:tcPr>
            <w:tcW w:w="9315" w:type="dxa"/>
          </w:tcPr>
          <w:p w:rsidR="003B07AA" w:rsidRPr="00806906" w:rsidRDefault="003B07AA" w:rsidP="00B93B69">
            <w:pPr>
              <w:spacing w:after="0" w:line="240" w:lineRule="auto"/>
              <w:jc w:val="both"/>
              <w:rPr>
                <w:rFonts w:ascii="Times New Roman" w:eastAsia="Times New Roman" w:hAnsi="Times New Roman" w:cs="Times New Roman"/>
                <w:sz w:val="24"/>
                <w:szCs w:val="24"/>
                <w:lang w:bidi="en-US"/>
              </w:rPr>
            </w:pPr>
            <w:r w:rsidRPr="00806906">
              <w:rPr>
                <w:rFonts w:ascii="Times New Roman" w:eastAsia="Times New Roman" w:hAnsi="Times New Roman" w:cs="Times New Roman"/>
                <w:sz w:val="24"/>
                <w:szCs w:val="24"/>
                <w:lang w:bidi="en-US"/>
              </w:rPr>
              <w:t>4.5. Данные о поступлении в учреждения профессионального образования</w:t>
            </w:r>
          </w:p>
        </w:tc>
        <w:tc>
          <w:tcPr>
            <w:tcW w:w="567" w:type="dxa"/>
          </w:tcPr>
          <w:p w:rsidR="003B07AA" w:rsidRPr="003B07AA" w:rsidRDefault="003A28C5" w:rsidP="003533E2">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6</w:t>
            </w:r>
            <w:r w:rsidR="003533E2">
              <w:rPr>
                <w:rFonts w:ascii="Times New Roman" w:eastAsia="Times New Roman" w:hAnsi="Times New Roman" w:cs="Times New Roman"/>
                <w:color w:val="000000"/>
                <w:sz w:val="24"/>
                <w:szCs w:val="24"/>
                <w:lang w:bidi="en-US"/>
              </w:rPr>
              <w:t>8</w:t>
            </w:r>
          </w:p>
        </w:tc>
      </w:tr>
      <w:tr w:rsidR="003B07AA" w:rsidRPr="003B07AA" w:rsidTr="00E85721">
        <w:trPr>
          <w:trHeight w:val="370"/>
        </w:trPr>
        <w:tc>
          <w:tcPr>
            <w:tcW w:w="9315" w:type="dxa"/>
          </w:tcPr>
          <w:p w:rsidR="003B07AA" w:rsidRPr="003B07AA" w:rsidRDefault="00E517A8" w:rsidP="00B93B69">
            <w:pPr>
              <w:spacing w:after="0" w:line="240" w:lineRule="auto"/>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4.6</w:t>
            </w:r>
            <w:r w:rsidR="003B07AA" w:rsidRPr="003B07AA">
              <w:rPr>
                <w:rFonts w:ascii="Times New Roman" w:eastAsia="Times New Roman" w:hAnsi="Times New Roman" w:cs="Times New Roman"/>
                <w:color w:val="000000"/>
                <w:sz w:val="24"/>
                <w:szCs w:val="24"/>
                <w:lang w:bidi="en-US"/>
              </w:rPr>
              <w:t>. Данные о состоянии здоровья учащихся (в динамике по группам здоровья)</w:t>
            </w:r>
          </w:p>
        </w:tc>
        <w:tc>
          <w:tcPr>
            <w:tcW w:w="567" w:type="dxa"/>
          </w:tcPr>
          <w:p w:rsidR="003B07AA" w:rsidRPr="003B07AA" w:rsidRDefault="003533E2" w:rsidP="00973C8D">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70</w:t>
            </w:r>
          </w:p>
        </w:tc>
      </w:tr>
      <w:tr w:rsidR="003B07AA" w:rsidRPr="003B07AA" w:rsidTr="00E85721">
        <w:trPr>
          <w:trHeight w:val="233"/>
        </w:trPr>
        <w:tc>
          <w:tcPr>
            <w:tcW w:w="9315" w:type="dxa"/>
          </w:tcPr>
          <w:p w:rsidR="003B07AA" w:rsidRPr="003B07AA" w:rsidRDefault="00E517A8" w:rsidP="00B93B69">
            <w:pPr>
              <w:spacing w:after="0" w:line="240" w:lineRule="auto"/>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4.7</w:t>
            </w:r>
            <w:r w:rsidR="003B07AA" w:rsidRPr="003B07AA">
              <w:rPr>
                <w:rFonts w:ascii="Times New Roman" w:eastAsia="Times New Roman" w:hAnsi="Times New Roman" w:cs="Times New Roman"/>
                <w:color w:val="000000"/>
                <w:sz w:val="24"/>
                <w:szCs w:val="24"/>
                <w:lang w:bidi="en-US"/>
              </w:rPr>
              <w:t>. Достижения учащихся и их коллективов (объединений, команд) в районных, областных, федеральных конкурсах, соревнований и т.п.</w:t>
            </w:r>
          </w:p>
        </w:tc>
        <w:tc>
          <w:tcPr>
            <w:tcW w:w="567" w:type="dxa"/>
          </w:tcPr>
          <w:p w:rsidR="003B07AA" w:rsidRPr="003B07AA" w:rsidRDefault="003533E2"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70</w:t>
            </w:r>
          </w:p>
        </w:tc>
      </w:tr>
      <w:tr w:rsidR="003B07AA" w:rsidRPr="003B07AA" w:rsidTr="00E85721">
        <w:trPr>
          <w:trHeight w:val="233"/>
        </w:trPr>
        <w:tc>
          <w:tcPr>
            <w:tcW w:w="9315" w:type="dxa"/>
          </w:tcPr>
          <w:p w:rsidR="003B07AA" w:rsidRPr="003B07AA" w:rsidRDefault="00E517A8" w:rsidP="00B93B69">
            <w:pPr>
              <w:spacing w:after="0" w:line="240" w:lineRule="auto"/>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4.8</w:t>
            </w:r>
            <w:r w:rsidR="003B07AA" w:rsidRPr="003B07AA">
              <w:rPr>
                <w:rFonts w:ascii="Times New Roman" w:eastAsia="Times New Roman" w:hAnsi="Times New Roman" w:cs="Times New Roman"/>
                <w:color w:val="000000"/>
                <w:sz w:val="24"/>
                <w:szCs w:val="24"/>
                <w:lang w:bidi="en-US"/>
              </w:rPr>
              <w:t>. Оценки и отзывы потребителей образовательных услуг</w:t>
            </w:r>
          </w:p>
        </w:tc>
        <w:tc>
          <w:tcPr>
            <w:tcW w:w="567" w:type="dxa"/>
          </w:tcPr>
          <w:p w:rsidR="003B07AA" w:rsidRPr="003B07AA" w:rsidRDefault="003A28C5" w:rsidP="003533E2">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7</w:t>
            </w:r>
            <w:r w:rsidR="003533E2">
              <w:rPr>
                <w:rFonts w:ascii="Times New Roman" w:eastAsia="Times New Roman" w:hAnsi="Times New Roman" w:cs="Times New Roman"/>
                <w:color w:val="000000"/>
                <w:sz w:val="24"/>
                <w:szCs w:val="24"/>
                <w:lang w:bidi="en-US"/>
              </w:rPr>
              <w:t>5</w:t>
            </w:r>
          </w:p>
        </w:tc>
      </w:tr>
      <w:tr w:rsidR="003B07AA" w:rsidRPr="003B07AA" w:rsidTr="00E85721">
        <w:trPr>
          <w:trHeight w:val="271"/>
        </w:trPr>
        <w:tc>
          <w:tcPr>
            <w:tcW w:w="9315" w:type="dxa"/>
          </w:tcPr>
          <w:p w:rsidR="003B07AA" w:rsidRPr="003B07AA" w:rsidRDefault="003B07AA" w:rsidP="00B93B69">
            <w:pPr>
              <w:spacing w:after="0" w:line="240" w:lineRule="auto"/>
              <w:jc w:val="both"/>
              <w:rPr>
                <w:rFonts w:ascii="Times New Roman" w:eastAsia="Times New Roman" w:hAnsi="Times New Roman" w:cs="Times New Roman"/>
                <w:b/>
                <w:color w:val="000000"/>
                <w:sz w:val="24"/>
                <w:szCs w:val="24"/>
                <w:lang w:bidi="en-US"/>
              </w:rPr>
            </w:pPr>
            <w:r w:rsidRPr="003B07AA">
              <w:rPr>
                <w:rFonts w:ascii="Times New Roman" w:eastAsia="Times New Roman" w:hAnsi="Times New Roman" w:cs="Times New Roman"/>
                <w:b/>
                <w:color w:val="000000"/>
                <w:sz w:val="24"/>
                <w:szCs w:val="24"/>
                <w:lang w:bidi="en-US"/>
              </w:rPr>
              <w:t>5. Социа</w:t>
            </w:r>
            <w:r w:rsidR="00BC717F" w:rsidRPr="00234B6E">
              <w:rPr>
                <w:rFonts w:ascii="Times New Roman" w:eastAsia="Times New Roman" w:hAnsi="Times New Roman" w:cs="Times New Roman"/>
                <w:b/>
                <w:color w:val="000000"/>
                <w:sz w:val="24"/>
                <w:szCs w:val="24"/>
                <w:lang w:bidi="en-US"/>
              </w:rPr>
              <w:t>льная активность и внешние связи</w:t>
            </w:r>
            <w:r w:rsidRPr="003B07AA">
              <w:rPr>
                <w:rFonts w:ascii="Times New Roman" w:eastAsia="Times New Roman" w:hAnsi="Times New Roman" w:cs="Times New Roman"/>
                <w:b/>
                <w:color w:val="000000"/>
                <w:sz w:val="24"/>
                <w:szCs w:val="24"/>
                <w:lang w:bidi="en-US"/>
              </w:rPr>
              <w:t xml:space="preserve"> </w:t>
            </w:r>
          </w:p>
        </w:tc>
        <w:tc>
          <w:tcPr>
            <w:tcW w:w="567" w:type="dxa"/>
          </w:tcPr>
          <w:p w:rsidR="003B07AA" w:rsidRPr="003B07AA" w:rsidRDefault="003533E2" w:rsidP="00234B6E">
            <w:pPr>
              <w:spacing w:after="0" w:line="240" w:lineRule="auto"/>
              <w:rPr>
                <w:rFonts w:ascii="Times New Roman" w:eastAsia="Times New Roman" w:hAnsi="Times New Roman" w:cs="Times New Roman"/>
                <w:b/>
                <w:color w:val="000000"/>
                <w:sz w:val="24"/>
                <w:szCs w:val="24"/>
                <w:lang w:bidi="en-US"/>
              </w:rPr>
            </w:pPr>
            <w:r>
              <w:rPr>
                <w:rFonts w:ascii="Times New Roman" w:eastAsia="Times New Roman" w:hAnsi="Times New Roman" w:cs="Times New Roman"/>
                <w:b/>
                <w:color w:val="000000"/>
                <w:sz w:val="24"/>
                <w:szCs w:val="24"/>
                <w:lang w:bidi="en-US"/>
              </w:rPr>
              <w:t>80</w:t>
            </w:r>
          </w:p>
        </w:tc>
      </w:tr>
      <w:tr w:rsidR="003B07AA" w:rsidRPr="003B07AA" w:rsidTr="00E85721">
        <w:trPr>
          <w:trHeight w:val="316"/>
        </w:trPr>
        <w:tc>
          <w:tcPr>
            <w:tcW w:w="9315" w:type="dxa"/>
          </w:tcPr>
          <w:p w:rsidR="003B07AA" w:rsidRPr="003B07AA" w:rsidRDefault="003B07AA" w:rsidP="00B93B69">
            <w:pPr>
              <w:spacing w:after="0" w:line="240" w:lineRule="auto"/>
              <w:jc w:val="both"/>
              <w:rPr>
                <w:rFonts w:ascii="Times New Roman" w:eastAsia="Times New Roman" w:hAnsi="Times New Roman" w:cs="Times New Roman"/>
                <w:b/>
                <w:color w:val="000000"/>
                <w:sz w:val="24"/>
                <w:szCs w:val="24"/>
                <w:lang w:bidi="en-US"/>
              </w:rPr>
            </w:pPr>
            <w:r w:rsidRPr="003B07AA">
              <w:rPr>
                <w:rFonts w:ascii="Times New Roman" w:eastAsia="Times New Roman" w:hAnsi="Times New Roman" w:cs="Times New Roman"/>
                <w:b/>
                <w:color w:val="000000"/>
                <w:sz w:val="24"/>
                <w:szCs w:val="24"/>
                <w:lang w:bidi="en-US"/>
              </w:rPr>
              <w:t>6. Фина</w:t>
            </w:r>
            <w:r w:rsidR="00BC717F" w:rsidRPr="00234B6E">
              <w:rPr>
                <w:rFonts w:ascii="Times New Roman" w:eastAsia="Times New Roman" w:hAnsi="Times New Roman" w:cs="Times New Roman"/>
                <w:b/>
                <w:color w:val="000000"/>
                <w:sz w:val="24"/>
                <w:szCs w:val="24"/>
                <w:lang w:bidi="en-US"/>
              </w:rPr>
              <w:t>нсово-экономическая деятельность</w:t>
            </w:r>
          </w:p>
        </w:tc>
        <w:tc>
          <w:tcPr>
            <w:tcW w:w="567" w:type="dxa"/>
          </w:tcPr>
          <w:p w:rsidR="003B07AA" w:rsidRPr="003B07AA" w:rsidRDefault="003533E2" w:rsidP="00C45979">
            <w:pPr>
              <w:spacing w:after="0" w:line="240" w:lineRule="auto"/>
              <w:rPr>
                <w:rFonts w:ascii="Times New Roman" w:eastAsia="Times New Roman" w:hAnsi="Times New Roman" w:cs="Times New Roman"/>
                <w:b/>
                <w:color w:val="000000"/>
                <w:sz w:val="24"/>
                <w:szCs w:val="24"/>
                <w:lang w:bidi="en-US"/>
              </w:rPr>
            </w:pPr>
            <w:r>
              <w:rPr>
                <w:rFonts w:ascii="Times New Roman" w:eastAsia="Times New Roman" w:hAnsi="Times New Roman" w:cs="Times New Roman"/>
                <w:b/>
                <w:color w:val="000000"/>
                <w:sz w:val="24"/>
                <w:szCs w:val="24"/>
                <w:lang w:bidi="en-US"/>
              </w:rPr>
              <w:t>8</w:t>
            </w:r>
            <w:r w:rsidR="00C45979">
              <w:rPr>
                <w:rFonts w:ascii="Times New Roman" w:eastAsia="Times New Roman" w:hAnsi="Times New Roman" w:cs="Times New Roman"/>
                <w:b/>
                <w:color w:val="000000"/>
                <w:sz w:val="24"/>
                <w:szCs w:val="24"/>
                <w:lang w:bidi="en-US"/>
              </w:rPr>
              <w:t>1</w:t>
            </w:r>
          </w:p>
        </w:tc>
      </w:tr>
      <w:tr w:rsidR="003B07AA" w:rsidRPr="003B07AA" w:rsidTr="00E85721">
        <w:trPr>
          <w:trHeight w:val="268"/>
        </w:trPr>
        <w:tc>
          <w:tcPr>
            <w:tcW w:w="9315" w:type="dxa"/>
          </w:tcPr>
          <w:p w:rsidR="003B07AA" w:rsidRPr="003B07AA" w:rsidRDefault="003B07AA" w:rsidP="00B93B69">
            <w:pPr>
              <w:spacing w:after="0" w:line="240" w:lineRule="auto"/>
              <w:jc w:val="both"/>
              <w:rPr>
                <w:rFonts w:ascii="Times New Roman" w:eastAsia="Times New Roman" w:hAnsi="Times New Roman" w:cs="Times New Roman"/>
                <w:b/>
                <w:color w:val="000000"/>
                <w:sz w:val="24"/>
                <w:szCs w:val="24"/>
                <w:lang w:bidi="en-US"/>
              </w:rPr>
            </w:pPr>
            <w:r w:rsidRPr="003B07AA">
              <w:rPr>
                <w:rFonts w:ascii="Times New Roman" w:eastAsia="Times New Roman" w:hAnsi="Times New Roman" w:cs="Times New Roman"/>
                <w:b/>
                <w:color w:val="000000"/>
                <w:sz w:val="24"/>
                <w:szCs w:val="24"/>
                <w:lang w:bidi="en-US"/>
              </w:rPr>
              <w:t>7. Заключени</w:t>
            </w:r>
            <w:r w:rsidR="00BC717F" w:rsidRPr="00234B6E">
              <w:rPr>
                <w:rFonts w:ascii="Times New Roman" w:eastAsia="Times New Roman" w:hAnsi="Times New Roman" w:cs="Times New Roman"/>
                <w:b/>
                <w:color w:val="000000"/>
                <w:sz w:val="24"/>
                <w:szCs w:val="24"/>
                <w:lang w:bidi="en-US"/>
              </w:rPr>
              <w:t>е. Перспективы и планы развития</w:t>
            </w:r>
          </w:p>
        </w:tc>
        <w:tc>
          <w:tcPr>
            <w:tcW w:w="567" w:type="dxa"/>
          </w:tcPr>
          <w:p w:rsidR="003B07AA" w:rsidRPr="003B07AA" w:rsidRDefault="00873722" w:rsidP="00234B6E">
            <w:pPr>
              <w:spacing w:after="0" w:line="240" w:lineRule="auto"/>
              <w:rPr>
                <w:rFonts w:ascii="Times New Roman" w:eastAsia="Times New Roman" w:hAnsi="Times New Roman" w:cs="Times New Roman"/>
                <w:b/>
                <w:color w:val="000000"/>
                <w:sz w:val="24"/>
                <w:szCs w:val="24"/>
                <w:lang w:bidi="en-US"/>
              </w:rPr>
            </w:pPr>
            <w:r>
              <w:rPr>
                <w:rFonts w:ascii="Times New Roman" w:eastAsia="Times New Roman" w:hAnsi="Times New Roman" w:cs="Times New Roman"/>
                <w:b/>
                <w:color w:val="000000"/>
                <w:sz w:val="24"/>
                <w:szCs w:val="24"/>
                <w:lang w:bidi="en-US"/>
              </w:rPr>
              <w:t>83</w:t>
            </w:r>
          </w:p>
        </w:tc>
      </w:tr>
      <w:tr w:rsidR="003B07AA" w:rsidRPr="003B07AA" w:rsidTr="00E85721">
        <w:trPr>
          <w:trHeight w:val="268"/>
        </w:trPr>
        <w:tc>
          <w:tcPr>
            <w:tcW w:w="9315" w:type="dxa"/>
          </w:tcPr>
          <w:p w:rsidR="003B07AA" w:rsidRPr="003B07AA" w:rsidRDefault="003B07AA" w:rsidP="00B93B69">
            <w:pPr>
              <w:spacing w:after="0" w:line="240" w:lineRule="auto"/>
              <w:jc w:val="both"/>
              <w:rPr>
                <w:rFonts w:ascii="Times New Roman" w:eastAsia="Times New Roman" w:hAnsi="Times New Roman" w:cs="Times New Roman"/>
                <w:color w:val="000000"/>
                <w:sz w:val="24"/>
                <w:szCs w:val="24"/>
                <w:lang w:bidi="en-US"/>
              </w:rPr>
            </w:pPr>
            <w:r w:rsidRPr="003B07AA">
              <w:rPr>
                <w:rFonts w:ascii="Times New Roman" w:eastAsia="Times New Roman" w:hAnsi="Times New Roman" w:cs="Times New Roman"/>
                <w:color w:val="000000"/>
                <w:sz w:val="24"/>
                <w:szCs w:val="24"/>
                <w:lang w:bidi="en-US"/>
              </w:rPr>
              <w:t>7.1.Информация, связанная с исполнением решений, которые принимаются образовательным учреждением с учётом общественной оценки его деятельности по итогам</w:t>
            </w:r>
            <w:r w:rsidR="00BC717F">
              <w:rPr>
                <w:rFonts w:ascii="Times New Roman" w:eastAsia="Times New Roman" w:hAnsi="Times New Roman" w:cs="Times New Roman"/>
                <w:color w:val="000000"/>
                <w:sz w:val="24"/>
                <w:szCs w:val="24"/>
                <w:lang w:bidi="en-US"/>
              </w:rPr>
              <w:t xml:space="preserve"> публикации предыдущего доклада</w:t>
            </w:r>
          </w:p>
        </w:tc>
        <w:tc>
          <w:tcPr>
            <w:tcW w:w="567" w:type="dxa"/>
          </w:tcPr>
          <w:p w:rsidR="003B07AA" w:rsidRPr="003B07AA" w:rsidRDefault="00873722"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83</w:t>
            </w:r>
          </w:p>
        </w:tc>
      </w:tr>
      <w:tr w:rsidR="003B07AA" w:rsidRPr="003B07AA" w:rsidTr="00E85721">
        <w:trPr>
          <w:trHeight w:val="268"/>
        </w:trPr>
        <w:tc>
          <w:tcPr>
            <w:tcW w:w="9315" w:type="dxa"/>
          </w:tcPr>
          <w:p w:rsidR="003B07AA" w:rsidRPr="003B07AA" w:rsidRDefault="003B07AA" w:rsidP="00B93B69">
            <w:pPr>
              <w:spacing w:after="0" w:line="240" w:lineRule="auto"/>
              <w:jc w:val="both"/>
              <w:rPr>
                <w:rFonts w:ascii="Times New Roman" w:eastAsia="Times New Roman" w:hAnsi="Times New Roman" w:cs="Times New Roman"/>
                <w:color w:val="000000"/>
                <w:sz w:val="24"/>
                <w:szCs w:val="24"/>
                <w:lang w:bidi="en-US"/>
              </w:rPr>
            </w:pPr>
            <w:r w:rsidRPr="003B07AA">
              <w:rPr>
                <w:rFonts w:ascii="Times New Roman" w:eastAsia="Times New Roman" w:hAnsi="Times New Roman" w:cs="Times New Roman"/>
                <w:color w:val="000000"/>
                <w:sz w:val="24"/>
                <w:szCs w:val="24"/>
                <w:lang w:bidi="en-US"/>
              </w:rPr>
              <w:t>7.2. Информация о решениях, принятых образовательным учреждением в течение учебного года по итогам общественн</w:t>
            </w:r>
            <w:r w:rsidR="00BC717F">
              <w:rPr>
                <w:rFonts w:ascii="Times New Roman" w:eastAsia="Times New Roman" w:hAnsi="Times New Roman" w:cs="Times New Roman"/>
                <w:color w:val="000000"/>
                <w:sz w:val="24"/>
                <w:szCs w:val="24"/>
                <w:lang w:bidi="en-US"/>
              </w:rPr>
              <w:t>ого обсуждения, и их реализация</w:t>
            </w:r>
          </w:p>
        </w:tc>
        <w:tc>
          <w:tcPr>
            <w:tcW w:w="567" w:type="dxa"/>
          </w:tcPr>
          <w:p w:rsidR="003B07AA" w:rsidRPr="003B07AA" w:rsidRDefault="00873722"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84</w:t>
            </w:r>
          </w:p>
        </w:tc>
      </w:tr>
      <w:tr w:rsidR="003B07AA" w:rsidRPr="003B07AA" w:rsidTr="00E85721">
        <w:trPr>
          <w:trHeight w:val="268"/>
        </w:trPr>
        <w:tc>
          <w:tcPr>
            <w:tcW w:w="9315" w:type="dxa"/>
          </w:tcPr>
          <w:p w:rsidR="003B07AA" w:rsidRPr="003B07AA" w:rsidRDefault="003B07AA" w:rsidP="00B93B69">
            <w:pPr>
              <w:spacing w:after="0" w:line="240" w:lineRule="auto"/>
              <w:jc w:val="both"/>
              <w:rPr>
                <w:rFonts w:ascii="Times New Roman" w:eastAsia="Times New Roman" w:hAnsi="Times New Roman" w:cs="Times New Roman"/>
                <w:b/>
                <w:color w:val="000000"/>
                <w:sz w:val="24"/>
                <w:szCs w:val="24"/>
                <w:lang w:bidi="en-US"/>
              </w:rPr>
            </w:pPr>
            <w:r w:rsidRPr="003B07AA">
              <w:rPr>
                <w:rFonts w:ascii="Times New Roman" w:eastAsia="Times New Roman" w:hAnsi="Times New Roman" w:cs="Times New Roman"/>
                <w:b/>
                <w:color w:val="000000"/>
                <w:sz w:val="24"/>
                <w:szCs w:val="24"/>
                <w:lang w:bidi="en-US"/>
              </w:rPr>
              <w:t>8.Заключение. Перспективы и планы развития</w:t>
            </w:r>
          </w:p>
        </w:tc>
        <w:tc>
          <w:tcPr>
            <w:tcW w:w="567" w:type="dxa"/>
          </w:tcPr>
          <w:p w:rsidR="003B07AA" w:rsidRPr="003B07AA" w:rsidRDefault="00873722" w:rsidP="00234B6E">
            <w:pPr>
              <w:spacing w:after="0" w:line="240" w:lineRule="auto"/>
              <w:rPr>
                <w:rFonts w:ascii="Times New Roman" w:eastAsia="Times New Roman" w:hAnsi="Times New Roman" w:cs="Times New Roman"/>
                <w:b/>
                <w:color w:val="000000"/>
                <w:sz w:val="24"/>
                <w:szCs w:val="24"/>
                <w:lang w:bidi="en-US"/>
              </w:rPr>
            </w:pPr>
            <w:r>
              <w:rPr>
                <w:rFonts w:ascii="Times New Roman" w:eastAsia="Times New Roman" w:hAnsi="Times New Roman" w:cs="Times New Roman"/>
                <w:b/>
                <w:color w:val="000000"/>
                <w:sz w:val="24"/>
                <w:szCs w:val="24"/>
                <w:lang w:bidi="en-US"/>
              </w:rPr>
              <w:t>85</w:t>
            </w:r>
          </w:p>
        </w:tc>
      </w:tr>
      <w:tr w:rsidR="003B07AA" w:rsidRPr="003B07AA" w:rsidTr="00E85721">
        <w:trPr>
          <w:trHeight w:val="268"/>
        </w:trPr>
        <w:tc>
          <w:tcPr>
            <w:tcW w:w="9315" w:type="dxa"/>
          </w:tcPr>
          <w:p w:rsidR="003B07AA" w:rsidRPr="003B07AA" w:rsidRDefault="003B07AA" w:rsidP="00B93B69">
            <w:pPr>
              <w:spacing w:after="0" w:line="240" w:lineRule="auto"/>
              <w:jc w:val="both"/>
              <w:rPr>
                <w:rFonts w:ascii="Times New Roman" w:eastAsia="Times New Roman" w:hAnsi="Times New Roman" w:cs="Times New Roman"/>
                <w:color w:val="000000"/>
                <w:sz w:val="24"/>
                <w:szCs w:val="24"/>
                <w:lang w:bidi="en-US"/>
              </w:rPr>
            </w:pPr>
            <w:r w:rsidRPr="003B07AA">
              <w:rPr>
                <w:rFonts w:ascii="Times New Roman" w:eastAsia="Times New Roman" w:hAnsi="Times New Roman" w:cs="Times New Roman"/>
                <w:color w:val="000000"/>
                <w:sz w:val="24"/>
                <w:szCs w:val="24"/>
                <w:lang w:bidi="en-US"/>
              </w:rPr>
              <w:t>8.1. Подведение итогов реализации плана (программы) разв</w:t>
            </w:r>
            <w:r w:rsidR="00BC717F">
              <w:rPr>
                <w:rFonts w:ascii="Times New Roman" w:eastAsia="Times New Roman" w:hAnsi="Times New Roman" w:cs="Times New Roman"/>
                <w:color w:val="000000"/>
                <w:sz w:val="24"/>
                <w:szCs w:val="24"/>
                <w:lang w:bidi="en-US"/>
              </w:rPr>
              <w:t>ития учреждения за отчетный год</w:t>
            </w:r>
          </w:p>
        </w:tc>
        <w:tc>
          <w:tcPr>
            <w:tcW w:w="567" w:type="dxa"/>
          </w:tcPr>
          <w:p w:rsidR="003B07AA" w:rsidRPr="003B07AA" w:rsidRDefault="00873722"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85</w:t>
            </w:r>
          </w:p>
        </w:tc>
      </w:tr>
      <w:tr w:rsidR="003B07AA" w:rsidRPr="003B07AA" w:rsidTr="00E85721">
        <w:trPr>
          <w:trHeight w:val="268"/>
        </w:trPr>
        <w:tc>
          <w:tcPr>
            <w:tcW w:w="9315" w:type="dxa"/>
          </w:tcPr>
          <w:p w:rsidR="003B07AA" w:rsidRPr="003B07AA" w:rsidRDefault="003B07AA" w:rsidP="00B93B69">
            <w:pPr>
              <w:spacing w:after="0" w:line="240" w:lineRule="auto"/>
              <w:jc w:val="both"/>
              <w:rPr>
                <w:rFonts w:ascii="Times New Roman" w:eastAsia="Times New Roman" w:hAnsi="Times New Roman" w:cs="Times New Roman"/>
                <w:color w:val="000000"/>
                <w:sz w:val="24"/>
                <w:szCs w:val="24"/>
                <w:lang w:bidi="en-US"/>
              </w:rPr>
            </w:pPr>
            <w:r w:rsidRPr="003B07AA">
              <w:rPr>
                <w:rFonts w:ascii="Times New Roman" w:eastAsia="Times New Roman" w:hAnsi="Times New Roman" w:cs="Times New Roman"/>
                <w:color w:val="000000"/>
                <w:sz w:val="24"/>
                <w:szCs w:val="24"/>
                <w:lang w:bidi="en-US"/>
              </w:rPr>
              <w:t>8.2. Задачи реализации плана (программы) развития образовательного учреждения на следующий год и в среднесрочной перспективе</w:t>
            </w:r>
          </w:p>
        </w:tc>
        <w:tc>
          <w:tcPr>
            <w:tcW w:w="567" w:type="dxa"/>
          </w:tcPr>
          <w:p w:rsidR="003B07AA" w:rsidRPr="003B07AA" w:rsidRDefault="00873722" w:rsidP="00C45979">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8</w:t>
            </w:r>
            <w:r w:rsidR="00C45979">
              <w:rPr>
                <w:rFonts w:ascii="Times New Roman" w:eastAsia="Times New Roman" w:hAnsi="Times New Roman" w:cs="Times New Roman"/>
                <w:color w:val="000000"/>
                <w:sz w:val="24"/>
                <w:szCs w:val="24"/>
                <w:lang w:bidi="en-US"/>
              </w:rPr>
              <w:t>5</w:t>
            </w:r>
          </w:p>
        </w:tc>
      </w:tr>
      <w:tr w:rsidR="003B07AA" w:rsidRPr="003B07AA" w:rsidTr="00E85721">
        <w:trPr>
          <w:trHeight w:val="268"/>
        </w:trPr>
        <w:tc>
          <w:tcPr>
            <w:tcW w:w="9315" w:type="dxa"/>
          </w:tcPr>
          <w:p w:rsidR="003B07AA" w:rsidRPr="003B07AA" w:rsidRDefault="003B07AA" w:rsidP="00B93B69">
            <w:pPr>
              <w:spacing w:after="0" w:line="240" w:lineRule="auto"/>
              <w:jc w:val="both"/>
              <w:rPr>
                <w:rFonts w:ascii="Times New Roman" w:eastAsia="Times New Roman" w:hAnsi="Times New Roman" w:cs="Times New Roman"/>
                <w:color w:val="000000"/>
                <w:sz w:val="24"/>
                <w:szCs w:val="24"/>
                <w:lang w:bidi="en-US"/>
              </w:rPr>
            </w:pPr>
            <w:r w:rsidRPr="003B07AA">
              <w:rPr>
                <w:rFonts w:ascii="Times New Roman" w:eastAsia="Times New Roman" w:hAnsi="Times New Roman" w:cs="Times New Roman"/>
                <w:color w:val="000000"/>
                <w:sz w:val="24"/>
                <w:szCs w:val="24"/>
                <w:lang w:bidi="en-US"/>
              </w:rPr>
              <w:t>8.3.Новые проекты, программы и технологии</w:t>
            </w:r>
          </w:p>
        </w:tc>
        <w:tc>
          <w:tcPr>
            <w:tcW w:w="567" w:type="dxa"/>
          </w:tcPr>
          <w:p w:rsidR="003B07AA" w:rsidRPr="003B07AA" w:rsidRDefault="00873722"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86</w:t>
            </w:r>
          </w:p>
        </w:tc>
      </w:tr>
      <w:tr w:rsidR="003B07AA" w:rsidRPr="003B07AA" w:rsidTr="00E85721">
        <w:trPr>
          <w:trHeight w:val="268"/>
        </w:trPr>
        <w:tc>
          <w:tcPr>
            <w:tcW w:w="9315" w:type="dxa"/>
          </w:tcPr>
          <w:p w:rsidR="003B07AA" w:rsidRPr="003B07AA" w:rsidRDefault="003B07AA" w:rsidP="00B93B69">
            <w:pPr>
              <w:spacing w:after="0" w:line="240" w:lineRule="auto"/>
              <w:jc w:val="both"/>
              <w:rPr>
                <w:rFonts w:ascii="Times New Roman" w:eastAsia="Times New Roman" w:hAnsi="Times New Roman" w:cs="Times New Roman"/>
                <w:color w:val="000000"/>
                <w:sz w:val="24"/>
                <w:szCs w:val="24"/>
                <w:lang w:bidi="en-US"/>
              </w:rPr>
            </w:pPr>
            <w:r w:rsidRPr="003B07AA">
              <w:rPr>
                <w:rFonts w:ascii="Times New Roman" w:eastAsia="Times New Roman" w:hAnsi="Times New Roman" w:cs="Times New Roman"/>
                <w:color w:val="000000"/>
                <w:sz w:val="24"/>
                <w:szCs w:val="24"/>
                <w:lang w:bidi="en-US"/>
              </w:rPr>
              <w:t>8.4. Планируемые структурные преобразования в учреждении</w:t>
            </w:r>
          </w:p>
        </w:tc>
        <w:tc>
          <w:tcPr>
            <w:tcW w:w="567" w:type="dxa"/>
          </w:tcPr>
          <w:p w:rsidR="003B07AA" w:rsidRPr="003B07AA" w:rsidRDefault="00873722"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86</w:t>
            </w:r>
          </w:p>
        </w:tc>
      </w:tr>
      <w:tr w:rsidR="003B07AA" w:rsidRPr="003B07AA" w:rsidTr="00E85721">
        <w:trPr>
          <w:trHeight w:val="268"/>
        </w:trPr>
        <w:tc>
          <w:tcPr>
            <w:tcW w:w="9315" w:type="dxa"/>
          </w:tcPr>
          <w:p w:rsidR="003B07AA" w:rsidRPr="003B07AA" w:rsidRDefault="003B07AA" w:rsidP="00B93B69">
            <w:pPr>
              <w:spacing w:after="0" w:line="240" w:lineRule="auto"/>
              <w:jc w:val="both"/>
              <w:rPr>
                <w:rFonts w:ascii="Times New Roman" w:eastAsia="Times New Roman" w:hAnsi="Times New Roman" w:cs="Times New Roman"/>
                <w:color w:val="000000"/>
                <w:sz w:val="24"/>
                <w:szCs w:val="24"/>
                <w:lang w:bidi="en-US"/>
              </w:rPr>
            </w:pPr>
            <w:r w:rsidRPr="003B07AA">
              <w:rPr>
                <w:rFonts w:ascii="Times New Roman" w:eastAsia="Times New Roman" w:hAnsi="Times New Roman" w:cs="Times New Roman"/>
                <w:color w:val="000000"/>
                <w:sz w:val="24"/>
                <w:szCs w:val="24"/>
                <w:lang w:bidi="en-US"/>
              </w:rPr>
              <w:t>8.5. Программы, проекты, конкурсы, гранты, в которых планирует принять участие учреждение в предстоящем году</w:t>
            </w:r>
          </w:p>
        </w:tc>
        <w:tc>
          <w:tcPr>
            <w:tcW w:w="567" w:type="dxa"/>
          </w:tcPr>
          <w:p w:rsidR="003B07AA" w:rsidRPr="003B07AA" w:rsidRDefault="00873722" w:rsidP="00234B6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86</w:t>
            </w:r>
          </w:p>
        </w:tc>
      </w:tr>
    </w:tbl>
    <w:p w:rsidR="00510019" w:rsidRPr="00EF1B00" w:rsidRDefault="00510019" w:rsidP="004C1697">
      <w:pPr>
        <w:pStyle w:val="western"/>
        <w:spacing w:before="0" w:beforeAutospacing="0" w:after="0"/>
        <w:jc w:val="both"/>
        <w:rPr>
          <w:sz w:val="24"/>
          <w:szCs w:val="24"/>
          <w:lang w:val="ru-RU"/>
        </w:rPr>
      </w:pPr>
      <w:r w:rsidRPr="00EF1B00">
        <w:rPr>
          <w:sz w:val="24"/>
          <w:szCs w:val="24"/>
          <w:lang w:val="ru-RU"/>
        </w:rPr>
        <w:t xml:space="preserve">   </w:t>
      </w:r>
    </w:p>
    <w:p w:rsidR="00BE5F25" w:rsidRDefault="00510019" w:rsidP="003768D5">
      <w:pPr>
        <w:pStyle w:val="afe"/>
        <w:spacing w:after="0" w:line="240" w:lineRule="auto"/>
        <w:ind w:left="0"/>
        <w:jc w:val="center"/>
        <w:rPr>
          <w:b/>
          <w:bCs/>
          <w:sz w:val="24"/>
          <w:szCs w:val="24"/>
          <w:lang w:val="ru-RU"/>
        </w:rPr>
      </w:pPr>
      <w:r>
        <w:rPr>
          <w:lang w:val="ru-RU"/>
        </w:rPr>
        <w:br w:type="page"/>
      </w:r>
      <w:r w:rsidR="00BE5F25" w:rsidRPr="003768D5">
        <w:rPr>
          <w:b/>
          <w:sz w:val="24"/>
          <w:szCs w:val="24"/>
          <w:lang w:val="ru-RU"/>
        </w:rPr>
        <w:lastRenderedPageBreak/>
        <w:t>1.</w:t>
      </w:r>
      <w:r w:rsidRPr="003768D5">
        <w:rPr>
          <w:b/>
          <w:bCs/>
          <w:sz w:val="24"/>
          <w:szCs w:val="24"/>
          <w:lang w:val="ru-RU"/>
        </w:rPr>
        <w:t>О</w:t>
      </w:r>
      <w:r w:rsidR="004B73C3" w:rsidRPr="003768D5">
        <w:rPr>
          <w:b/>
          <w:bCs/>
          <w:sz w:val="24"/>
          <w:szCs w:val="24"/>
          <w:lang w:val="ru-RU"/>
        </w:rPr>
        <w:t>бщая характеристика учреждения</w:t>
      </w:r>
    </w:p>
    <w:p w:rsidR="00510019" w:rsidRPr="003768D5" w:rsidRDefault="00C844EF" w:rsidP="00850FFF">
      <w:pPr>
        <w:spacing w:after="0" w:line="240" w:lineRule="auto"/>
        <w:ind w:firstLine="709"/>
        <w:jc w:val="both"/>
        <w:rPr>
          <w:rFonts w:ascii="Times New Roman" w:hAnsi="Times New Roman" w:cs="Times New Roman"/>
          <w:b/>
          <w:sz w:val="24"/>
          <w:szCs w:val="24"/>
          <w:lang w:eastAsia="ru-RU"/>
        </w:rPr>
      </w:pPr>
      <w:r w:rsidRPr="003768D5">
        <w:rPr>
          <w:rFonts w:ascii="Times New Roman" w:hAnsi="Times New Roman" w:cs="Times New Roman"/>
          <w:b/>
          <w:sz w:val="24"/>
          <w:szCs w:val="24"/>
          <w:lang w:eastAsia="ru-RU"/>
        </w:rPr>
        <w:t>1.1.Организационно-правовое обеспечение деятельности</w:t>
      </w:r>
      <w:r w:rsidRPr="003768D5">
        <w:rPr>
          <w:rFonts w:ascii="Times New Roman" w:hAnsi="Times New Roman" w:cs="Times New Roman"/>
          <w:sz w:val="24"/>
          <w:szCs w:val="24"/>
        </w:rPr>
        <w:t xml:space="preserve"> </w:t>
      </w:r>
      <w:r w:rsidRPr="003768D5">
        <w:rPr>
          <w:rFonts w:ascii="Times New Roman" w:hAnsi="Times New Roman" w:cs="Times New Roman"/>
          <w:b/>
          <w:sz w:val="24"/>
          <w:szCs w:val="24"/>
          <w:lang w:eastAsia="ru-RU"/>
        </w:rPr>
        <w:t>Муниципального бюджетного общеобразовательного учреждения «Средняя</w:t>
      </w:r>
      <w:r w:rsidR="00850FFF">
        <w:rPr>
          <w:rFonts w:ascii="Times New Roman" w:hAnsi="Times New Roman" w:cs="Times New Roman"/>
          <w:b/>
          <w:sz w:val="24"/>
          <w:szCs w:val="24"/>
          <w:lang w:eastAsia="ru-RU"/>
        </w:rPr>
        <w:t xml:space="preserve"> общеобразовательная школа № 6»</w:t>
      </w:r>
    </w:p>
    <w:p w:rsidR="003768D5" w:rsidRPr="003768D5" w:rsidRDefault="003768D5" w:rsidP="00850FFF">
      <w:pPr>
        <w:spacing w:after="0" w:line="240" w:lineRule="auto"/>
        <w:ind w:firstLine="709"/>
        <w:jc w:val="both"/>
        <w:rPr>
          <w:rFonts w:ascii="Times New Roman" w:eastAsia="Times New Roman" w:hAnsi="Times New Roman" w:cs="Times New Roman"/>
          <w:sz w:val="24"/>
          <w:szCs w:val="24"/>
          <w:lang w:eastAsia="ru-RU"/>
        </w:rPr>
      </w:pPr>
      <w:r w:rsidRPr="003768D5">
        <w:rPr>
          <w:rFonts w:ascii="Times New Roman" w:eastAsia="Times New Roman" w:hAnsi="Times New Roman" w:cs="Times New Roman"/>
          <w:sz w:val="24"/>
          <w:szCs w:val="24"/>
          <w:lang w:eastAsia="ru-RU"/>
        </w:rPr>
        <w:t>Вид: Средняя общеобразовательная школа</w:t>
      </w:r>
      <w:r w:rsidR="00850FFF">
        <w:rPr>
          <w:rFonts w:ascii="Times New Roman" w:eastAsia="Times New Roman" w:hAnsi="Times New Roman" w:cs="Times New Roman"/>
          <w:sz w:val="24"/>
          <w:szCs w:val="24"/>
          <w:lang w:eastAsia="ru-RU"/>
        </w:rPr>
        <w:t>.</w:t>
      </w:r>
      <w:r w:rsidRPr="003768D5">
        <w:rPr>
          <w:rFonts w:ascii="Times New Roman" w:eastAsia="Times New Roman" w:hAnsi="Times New Roman" w:cs="Times New Roman"/>
          <w:sz w:val="24"/>
          <w:szCs w:val="24"/>
          <w:lang w:eastAsia="ru-RU"/>
        </w:rPr>
        <w:t xml:space="preserve">       </w:t>
      </w:r>
    </w:p>
    <w:p w:rsidR="003768D5" w:rsidRPr="003768D5" w:rsidRDefault="003768D5" w:rsidP="00850FFF">
      <w:pPr>
        <w:spacing w:after="0" w:line="240" w:lineRule="auto"/>
        <w:ind w:firstLine="709"/>
        <w:jc w:val="both"/>
        <w:rPr>
          <w:rFonts w:ascii="Times New Roman" w:eastAsia="Times New Roman" w:hAnsi="Times New Roman" w:cs="Times New Roman"/>
          <w:sz w:val="24"/>
          <w:szCs w:val="24"/>
          <w:lang w:eastAsia="ru-RU"/>
        </w:rPr>
      </w:pPr>
      <w:r w:rsidRPr="003768D5">
        <w:rPr>
          <w:rFonts w:ascii="Times New Roman" w:eastAsia="Times New Roman" w:hAnsi="Times New Roman" w:cs="Times New Roman"/>
          <w:sz w:val="24"/>
          <w:szCs w:val="24"/>
          <w:lang w:eastAsia="ru-RU"/>
        </w:rPr>
        <w:t>Организационно-правовая форма: муниципальное бюджетное учреждение.</w:t>
      </w:r>
    </w:p>
    <w:p w:rsidR="003768D5" w:rsidRPr="00210798" w:rsidRDefault="003768D5" w:rsidP="00210798">
      <w:pPr>
        <w:spacing w:after="0" w:line="240" w:lineRule="auto"/>
        <w:ind w:firstLine="709"/>
        <w:jc w:val="both"/>
        <w:rPr>
          <w:rFonts w:ascii="Times New Roman" w:hAnsi="Times New Roman" w:cs="Times New Roman"/>
          <w:sz w:val="24"/>
          <w:szCs w:val="24"/>
          <w:lang w:eastAsia="ru-RU"/>
        </w:rPr>
      </w:pPr>
      <w:r w:rsidRPr="00210798">
        <w:rPr>
          <w:rFonts w:ascii="Times New Roman" w:hAnsi="Times New Roman" w:cs="Times New Roman"/>
          <w:sz w:val="24"/>
          <w:szCs w:val="24"/>
          <w:lang w:eastAsia="ru-RU"/>
        </w:rPr>
        <w:t>Тип: общеобразовательная организаци</w:t>
      </w:r>
      <w:r w:rsidR="00850FFF" w:rsidRPr="00210798">
        <w:rPr>
          <w:rFonts w:ascii="Times New Roman" w:hAnsi="Times New Roman" w:cs="Times New Roman"/>
          <w:sz w:val="24"/>
          <w:szCs w:val="24"/>
          <w:lang w:eastAsia="ru-RU"/>
        </w:rPr>
        <w:t>я.</w:t>
      </w:r>
    </w:p>
    <w:p w:rsidR="003768D5" w:rsidRPr="00210798" w:rsidRDefault="003768D5" w:rsidP="0021079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798">
        <w:rPr>
          <w:rFonts w:ascii="Times New Roman" w:eastAsia="Times New Roman" w:hAnsi="Times New Roman" w:cs="Times New Roman"/>
          <w:sz w:val="24"/>
          <w:szCs w:val="24"/>
          <w:lang w:eastAsia="ru-RU"/>
        </w:rPr>
        <w:t>Полное наименование Учреждения: Муниципальное бюджетное общеобразовательное учреждение «Средняя общеобразовательная школа № 6».</w:t>
      </w:r>
    </w:p>
    <w:p w:rsidR="003768D5" w:rsidRPr="00210798" w:rsidRDefault="003768D5" w:rsidP="0021079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798">
        <w:rPr>
          <w:rFonts w:ascii="Times New Roman" w:eastAsia="Times New Roman" w:hAnsi="Times New Roman" w:cs="Times New Roman"/>
          <w:sz w:val="24"/>
          <w:szCs w:val="24"/>
          <w:lang w:eastAsia="ru-RU"/>
        </w:rPr>
        <w:t>Сокращенное наименование Учреждения: МБОУ «СОШ № 6».</w:t>
      </w:r>
    </w:p>
    <w:p w:rsidR="003768D5" w:rsidRPr="00210798" w:rsidRDefault="003768D5" w:rsidP="0021079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798">
        <w:rPr>
          <w:rFonts w:ascii="Times New Roman" w:eastAsia="Times New Roman" w:hAnsi="Times New Roman" w:cs="Times New Roman"/>
          <w:sz w:val="24"/>
          <w:szCs w:val="24"/>
          <w:lang w:eastAsia="ru-RU"/>
        </w:rPr>
        <w:t>Место нахождения Учреждения (почтовый адрес): Российская Федерация, индекс 301668, Тульская область, город Новомосковск, улица Орджоникидзе, дом 4-а.</w:t>
      </w:r>
    </w:p>
    <w:p w:rsidR="00850FFF" w:rsidRPr="00210798" w:rsidRDefault="00510019" w:rsidP="00210798">
      <w:pPr>
        <w:pStyle w:val="a4"/>
        <w:spacing w:before="0" w:beforeAutospacing="0" w:after="0" w:afterAutospacing="0"/>
        <w:ind w:firstLine="709"/>
        <w:contextualSpacing/>
        <w:jc w:val="both"/>
        <w:rPr>
          <w:lang w:val="ru-RU"/>
        </w:rPr>
      </w:pPr>
      <w:r w:rsidRPr="00210798">
        <w:rPr>
          <w:lang w:val="ru-RU"/>
        </w:rPr>
        <w:t>Тел/факс: (</w:t>
      </w:r>
      <w:r w:rsidR="00850FFF" w:rsidRPr="00210798">
        <w:rPr>
          <w:lang w:val="ru-RU"/>
        </w:rPr>
        <w:t>48762) 4-49-88/ (48762) 4-06-47.</w:t>
      </w:r>
    </w:p>
    <w:p w:rsidR="00850FFF" w:rsidRPr="00210798" w:rsidRDefault="00850FFF" w:rsidP="00210798">
      <w:pPr>
        <w:pStyle w:val="a4"/>
        <w:spacing w:before="0" w:beforeAutospacing="0" w:after="0" w:afterAutospacing="0"/>
        <w:ind w:firstLine="709"/>
        <w:contextualSpacing/>
        <w:jc w:val="both"/>
        <w:rPr>
          <w:lang w:val="ru-RU"/>
        </w:rPr>
      </w:pPr>
      <w:r w:rsidRPr="00210798">
        <w:rPr>
          <w:lang w:val="ru-RU"/>
        </w:rPr>
        <w:t>Э</w:t>
      </w:r>
      <w:r w:rsidR="00510019" w:rsidRPr="00210798">
        <w:rPr>
          <w:lang w:val="ru-RU"/>
        </w:rPr>
        <w:t xml:space="preserve">лектронная почта </w:t>
      </w:r>
      <w:r w:rsidR="00F639CE" w:rsidRPr="00F639CE">
        <w:rPr>
          <w:rStyle w:val="a3"/>
          <w:rFonts w:eastAsiaTheme="majorEastAsia"/>
        </w:rPr>
        <w:t>mou</w:t>
      </w:r>
      <w:r w:rsidR="00F639CE" w:rsidRPr="00F639CE">
        <w:rPr>
          <w:rStyle w:val="a3"/>
          <w:rFonts w:eastAsiaTheme="majorEastAsia"/>
          <w:lang w:val="ru-RU"/>
        </w:rPr>
        <w:t>6.</w:t>
      </w:r>
      <w:r w:rsidR="00F639CE" w:rsidRPr="00F639CE">
        <w:rPr>
          <w:rStyle w:val="a3"/>
          <w:rFonts w:eastAsiaTheme="majorEastAsia"/>
        </w:rPr>
        <w:t>nmsk</w:t>
      </w:r>
      <w:r w:rsidR="00F639CE" w:rsidRPr="00F639CE">
        <w:rPr>
          <w:rStyle w:val="a3"/>
          <w:rFonts w:eastAsiaTheme="majorEastAsia"/>
          <w:lang w:val="ru-RU"/>
        </w:rPr>
        <w:t>@</w:t>
      </w:r>
      <w:r w:rsidR="00F639CE" w:rsidRPr="00F639CE">
        <w:rPr>
          <w:rStyle w:val="a3"/>
          <w:rFonts w:eastAsiaTheme="majorEastAsia"/>
        </w:rPr>
        <w:t>tularegion</w:t>
      </w:r>
      <w:r w:rsidR="00F639CE" w:rsidRPr="00F639CE">
        <w:rPr>
          <w:rStyle w:val="a3"/>
          <w:rFonts w:eastAsiaTheme="majorEastAsia"/>
          <w:lang w:val="ru-RU"/>
        </w:rPr>
        <w:t>.</w:t>
      </w:r>
      <w:r w:rsidR="00F639CE" w:rsidRPr="00F639CE">
        <w:rPr>
          <w:rStyle w:val="a3"/>
          <w:rFonts w:eastAsiaTheme="majorEastAsia"/>
        </w:rPr>
        <w:t>org</w:t>
      </w:r>
      <w:r w:rsidRPr="00210798">
        <w:rPr>
          <w:lang w:val="ru-RU"/>
        </w:rPr>
        <w:t>.</w:t>
      </w:r>
    </w:p>
    <w:p w:rsidR="00850FFF" w:rsidRPr="00210798" w:rsidRDefault="00850FFF" w:rsidP="00210798">
      <w:pPr>
        <w:spacing w:after="0" w:line="240" w:lineRule="auto"/>
        <w:ind w:firstLine="709"/>
        <w:jc w:val="both"/>
        <w:rPr>
          <w:rFonts w:ascii="Times New Roman" w:eastAsia="Times New Roman" w:hAnsi="Times New Roman" w:cs="Times New Roman"/>
          <w:sz w:val="24"/>
          <w:szCs w:val="24"/>
          <w:lang w:eastAsia="ru-RU"/>
        </w:rPr>
      </w:pPr>
      <w:r w:rsidRPr="00210798">
        <w:rPr>
          <w:rFonts w:ascii="Times New Roman" w:eastAsia="Times New Roman" w:hAnsi="Times New Roman" w:cs="Times New Roman"/>
          <w:sz w:val="24"/>
          <w:szCs w:val="24"/>
          <w:lang w:eastAsia="ru-RU"/>
        </w:rPr>
        <w:t xml:space="preserve">Деятельность </w:t>
      </w:r>
      <w:r w:rsidRPr="00210798">
        <w:rPr>
          <w:rFonts w:ascii="Times New Roman" w:hAnsi="Times New Roman" w:cs="Times New Roman"/>
          <w:sz w:val="24"/>
          <w:szCs w:val="24"/>
          <w:lang w:eastAsia="ru-RU"/>
        </w:rPr>
        <w:t>Муниципального бюджетного общеобразовательного учреждения «Средняя общеоб</w:t>
      </w:r>
      <w:r w:rsidR="001D6BE4" w:rsidRPr="00210798">
        <w:rPr>
          <w:rFonts w:ascii="Times New Roman" w:hAnsi="Times New Roman" w:cs="Times New Roman"/>
          <w:sz w:val="24"/>
          <w:szCs w:val="24"/>
          <w:lang w:eastAsia="ru-RU"/>
        </w:rPr>
        <w:t>разовательная школа № 6»</w:t>
      </w:r>
      <w:r w:rsidR="00B93B69">
        <w:rPr>
          <w:rFonts w:ascii="Times New Roman" w:hAnsi="Times New Roman" w:cs="Times New Roman"/>
          <w:sz w:val="24"/>
          <w:szCs w:val="24"/>
          <w:lang w:eastAsia="ru-RU"/>
        </w:rPr>
        <w:t xml:space="preserve"> (далее – Учреждение)</w:t>
      </w:r>
      <w:r w:rsidR="001D6BE4" w:rsidRPr="00210798">
        <w:rPr>
          <w:rFonts w:ascii="Times New Roman" w:hAnsi="Times New Roman" w:cs="Times New Roman"/>
          <w:sz w:val="24"/>
          <w:szCs w:val="24"/>
          <w:lang w:eastAsia="ru-RU"/>
        </w:rPr>
        <w:t xml:space="preserve"> </w:t>
      </w:r>
      <w:r w:rsidRPr="00210798">
        <w:rPr>
          <w:rFonts w:ascii="Times New Roman" w:eastAsia="Times New Roman" w:hAnsi="Times New Roman" w:cs="Times New Roman"/>
          <w:sz w:val="24"/>
          <w:szCs w:val="24"/>
          <w:lang w:eastAsia="ru-RU"/>
        </w:rPr>
        <w:t xml:space="preserve">осуществляется в соответствии с законодательством Российской Федерации в области образования, Уставом </w:t>
      </w:r>
      <w:r w:rsidR="009D0236" w:rsidRPr="00210798">
        <w:rPr>
          <w:rFonts w:ascii="Times New Roman" w:eastAsia="Times New Roman" w:hAnsi="Times New Roman" w:cs="Times New Roman"/>
          <w:sz w:val="24"/>
          <w:szCs w:val="24"/>
          <w:lang w:eastAsia="ru-RU"/>
        </w:rPr>
        <w:t>У</w:t>
      </w:r>
      <w:r w:rsidRPr="00210798">
        <w:rPr>
          <w:rFonts w:ascii="Times New Roman" w:eastAsia="Times New Roman" w:hAnsi="Times New Roman" w:cs="Times New Roman"/>
          <w:sz w:val="24"/>
          <w:szCs w:val="24"/>
          <w:lang w:eastAsia="ru-RU"/>
        </w:rPr>
        <w:t xml:space="preserve">чреждения, нормативными документами органов управления образования, локальными актами </w:t>
      </w:r>
      <w:r w:rsidR="00B93B69">
        <w:rPr>
          <w:rFonts w:ascii="Times New Roman" w:eastAsia="Times New Roman" w:hAnsi="Times New Roman" w:cs="Times New Roman"/>
          <w:sz w:val="24"/>
          <w:szCs w:val="24"/>
          <w:lang w:eastAsia="ru-RU"/>
        </w:rPr>
        <w:t>У</w:t>
      </w:r>
      <w:r w:rsidRPr="00210798">
        <w:rPr>
          <w:rFonts w:ascii="Times New Roman" w:eastAsia="Times New Roman" w:hAnsi="Times New Roman" w:cs="Times New Roman"/>
          <w:sz w:val="24"/>
          <w:szCs w:val="24"/>
          <w:lang w:eastAsia="ru-RU"/>
        </w:rPr>
        <w:t>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6518"/>
      </w:tblGrid>
      <w:tr w:rsidR="00850FFF" w:rsidRPr="00210798" w:rsidTr="00AA3AEB">
        <w:tc>
          <w:tcPr>
            <w:tcW w:w="2946" w:type="dxa"/>
          </w:tcPr>
          <w:p w:rsidR="00850FFF" w:rsidRPr="00210798" w:rsidRDefault="00850FFF" w:rsidP="0021079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10798">
              <w:rPr>
                <w:rFonts w:ascii="Times New Roman" w:eastAsia="Times New Roman" w:hAnsi="Times New Roman" w:cs="Times New Roman"/>
                <w:sz w:val="24"/>
                <w:szCs w:val="24"/>
                <w:lang w:eastAsia="ru-RU"/>
              </w:rPr>
              <w:t>Учредительные документы юридического лица</w:t>
            </w:r>
          </w:p>
        </w:tc>
        <w:tc>
          <w:tcPr>
            <w:tcW w:w="6518" w:type="dxa"/>
            <w:vAlign w:val="center"/>
          </w:tcPr>
          <w:p w:rsidR="00850FFF" w:rsidRPr="00B93B69" w:rsidRDefault="00850FFF" w:rsidP="002107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798">
              <w:rPr>
                <w:rFonts w:ascii="Times New Roman" w:eastAsia="Times New Roman" w:hAnsi="Times New Roman" w:cs="Times New Roman"/>
                <w:sz w:val="24"/>
                <w:szCs w:val="24"/>
                <w:lang w:eastAsia="ru-RU"/>
              </w:rPr>
              <w:t xml:space="preserve">Устав </w:t>
            </w:r>
            <w:r w:rsidR="00FC55C6" w:rsidRPr="00210798">
              <w:rPr>
                <w:rFonts w:ascii="Times New Roman" w:eastAsia="Times New Roman" w:hAnsi="Times New Roman" w:cs="Times New Roman"/>
                <w:sz w:val="24"/>
                <w:szCs w:val="24"/>
                <w:lang w:eastAsia="ru-RU"/>
              </w:rPr>
              <w:t>утвержден постановлением администрации</w:t>
            </w:r>
            <w:r w:rsidR="00B93B69">
              <w:rPr>
                <w:rFonts w:ascii="Times New Roman" w:eastAsia="Times New Roman" w:hAnsi="Times New Roman" w:cs="Times New Roman"/>
                <w:sz w:val="24"/>
                <w:szCs w:val="24"/>
                <w:lang w:eastAsia="ru-RU"/>
              </w:rPr>
              <w:t xml:space="preserve"> </w:t>
            </w:r>
            <w:r w:rsidR="00FC55C6" w:rsidRPr="00210798">
              <w:rPr>
                <w:rFonts w:ascii="Times New Roman" w:eastAsia="Times New Roman" w:hAnsi="Times New Roman" w:cs="Times New Roman"/>
                <w:sz w:val="24"/>
                <w:szCs w:val="24"/>
                <w:lang w:eastAsia="ru-RU"/>
              </w:rPr>
              <w:t>муниципального образования город Новомосковск</w:t>
            </w:r>
            <w:r w:rsidR="00B93B69">
              <w:rPr>
                <w:rFonts w:ascii="Times New Roman" w:eastAsia="Times New Roman" w:hAnsi="Times New Roman" w:cs="Times New Roman"/>
                <w:sz w:val="24"/>
                <w:szCs w:val="24"/>
                <w:lang w:eastAsia="ru-RU"/>
              </w:rPr>
              <w:t xml:space="preserve"> </w:t>
            </w:r>
            <w:r w:rsidR="00FC55C6" w:rsidRPr="00210798">
              <w:rPr>
                <w:rFonts w:ascii="Times New Roman" w:eastAsia="Times New Roman" w:hAnsi="Times New Roman" w:cs="Times New Roman"/>
                <w:sz w:val="24"/>
                <w:szCs w:val="24"/>
                <w:lang w:eastAsia="ru-RU"/>
              </w:rPr>
              <w:t>от 09.09.2014 № 3045</w:t>
            </w:r>
          </w:p>
        </w:tc>
      </w:tr>
      <w:tr w:rsidR="00850FFF" w:rsidRPr="00210798" w:rsidTr="00AA3AEB">
        <w:tc>
          <w:tcPr>
            <w:tcW w:w="2946" w:type="dxa"/>
            <w:vAlign w:val="center"/>
          </w:tcPr>
          <w:p w:rsidR="00850FFF" w:rsidRPr="00210798" w:rsidRDefault="00850FFF" w:rsidP="002107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798">
              <w:rPr>
                <w:rFonts w:ascii="Times New Roman" w:eastAsia="Times New Roman" w:hAnsi="Times New Roman" w:cs="Times New Roman"/>
                <w:color w:val="000000"/>
                <w:sz w:val="24"/>
                <w:szCs w:val="24"/>
                <w:lang w:eastAsia="ru-RU"/>
              </w:rPr>
              <w:t>Лицензия на право ведения образовательной деятельности</w:t>
            </w:r>
          </w:p>
        </w:tc>
        <w:tc>
          <w:tcPr>
            <w:tcW w:w="6518" w:type="dxa"/>
          </w:tcPr>
          <w:p w:rsidR="00FC55C6" w:rsidRPr="00210798" w:rsidRDefault="00FC55C6" w:rsidP="002107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798">
              <w:rPr>
                <w:rFonts w:ascii="Times New Roman" w:eastAsia="Times New Roman" w:hAnsi="Times New Roman" w:cs="Times New Roman"/>
                <w:sz w:val="24"/>
                <w:szCs w:val="24"/>
                <w:lang w:eastAsia="ru-RU"/>
              </w:rPr>
              <w:t>Регистрационный № 0133/01973 от 29 августа 2014 года выданное инспекцией Тульской области по надзору и контролю в сфере образования.</w:t>
            </w:r>
          </w:p>
          <w:p w:rsidR="00FC55C6" w:rsidRPr="00210798" w:rsidRDefault="00FC55C6" w:rsidP="002107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798">
              <w:rPr>
                <w:rFonts w:ascii="Times New Roman" w:eastAsia="Times New Roman" w:hAnsi="Times New Roman" w:cs="Times New Roman"/>
                <w:color w:val="000000"/>
                <w:sz w:val="24"/>
                <w:szCs w:val="24"/>
                <w:lang w:eastAsia="ru-RU"/>
              </w:rPr>
              <w:t>Срок действия: б</w:t>
            </w:r>
            <w:r w:rsidRPr="00210798">
              <w:rPr>
                <w:rFonts w:ascii="Times New Roman" w:eastAsia="Times New Roman" w:hAnsi="Times New Roman" w:cs="Times New Roman"/>
                <w:sz w:val="24"/>
                <w:szCs w:val="24"/>
                <w:lang w:eastAsia="ru-RU"/>
              </w:rPr>
              <w:t>ессрочная.</w:t>
            </w:r>
          </w:p>
        </w:tc>
      </w:tr>
      <w:tr w:rsidR="00850FFF" w:rsidRPr="00210798" w:rsidTr="00AA3AEB">
        <w:tc>
          <w:tcPr>
            <w:tcW w:w="2946" w:type="dxa"/>
          </w:tcPr>
          <w:p w:rsidR="00850FFF" w:rsidRPr="00210798" w:rsidRDefault="00850FFF" w:rsidP="002107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798">
              <w:rPr>
                <w:rFonts w:ascii="Times New Roman" w:eastAsia="Times New Roman" w:hAnsi="Times New Roman" w:cs="Times New Roman"/>
                <w:color w:val="000000"/>
                <w:sz w:val="24"/>
                <w:szCs w:val="24"/>
                <w:lang w:eastAsia="ru-RU"/>
              </w:rPr>
              <w:t xml:space="preserve">Свидетельство о государственной аккредитации </w:t>
            </w:r>
          </w:p>
        </w:tc>
        <w:tc>
          <w:tcPr>
            <w:tcW w:w="6518" w:type="dxa"/>
          </w:tcPr>
          <w:p w:rsidR="00850FFF" w:rsidRPr="00210798" w:rsidRDefault="00FC55C6" w:rsidP="0021079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10798">
              <w:rPr>
                <w:rFonts w:ascii="Times New Roman" w:eastAsia="Times New Roman" w:hAnsi="Times New Roman" w:cs="Times New Roman"/>
                <w:color w:val="000000"/>
                <w:sz w:val="24"/>
                <w:szCs w:val="24"/>
                <w:lang w:eastAsia="ru-RU"/>
              </w:rPr>
              <w:t>Регистрационный № 0134/01018 от 17 ноября 2014 г., выдано Инспекцией Тульской области по надзору и контролю в сфере образования, Серия 71А02 № 0000126.</w:t>
            </w:r>
          </w:p>
          <w:p w:rsidR="00FC55C6" w:rsidRPr="00210798" w:rsidRDefault="00FC55C6" w:rsidP="0021079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10798">
              <w:rPr>
                <w:rFonts w:ascii="Times New Roman" w:eastAsia="Times New Roman" w:hAnsi="Times New Roman" w:cs="Times New Roman"/>
                <w:color w:val="000000"/>
                <w:sz w:val="24"/>
                <w:szCs w:val="24"/>
                <w:lang w:eastAsia="ru-RU"/>
              </w:rPr>
              <w:t>Срок действия: до 17 ноября 2026 г.</w:t>
            </w:r>
          </w:p>
        </w:tc>
      </w:tr>
    </w:tbl>
    <w:p w:rsidR="00FC55C6" w:rsidRPr="00210798" w:rsidRDefault="00510019" w:rsidP="00210798">
      <w:pPr>
        <w:pStyle w:val="a4"/>
        <w:spacing w:before="0" w:beforeAutospacing="0" w:after="0" w:afterAutospacing="0"/>
        <w:ind w:firstLine="709"/>
        <w:contextualSpacing/>
        <w:jc w:val="both"/>
        <w:rPr>
          <w:lang w:val="ru-RU"/>
        </w:rPr>
      </w:pPr>
      <w:r w:rsidRPr="00210798">
        <w:rPr>
          <w:lang w:val="ru-RU"/>
        </w:rPr>
        <w:t>Учредитель (учредители) – название организации и (или) Ф.И.О. физического лица: муниципальное образование город Новомосковск, от имени которого функции и полномочия осуществляет администрация муниципального образования город Новомосковск.</w:t>
      </w:r>
    </w:p>
    <w:p w:rsidR="00850FFF" w:rsidRPr="00210798" w:rsidRDefault="00510019" w:rsidP="00210798">
      <w:pPr>
        <w:pStyle w:val="a4"/>
        <w:spacing w:before="0" w:beforeAutospacing="0" w:after="0" w:afterAutospacing="0"/>
        <w:ind w:firstLine="709"/>
        <w:contextualSpacing/>
        <w:jc w:val="both"/>
        <w:rPr>
          <w:lang w:val="ru-RU"/>
        </w:rPr>
      </w:pPr>
      <w:r w:rsidRPr="00210798">
        <w:rPr>
          <w:lang w:val="ru-RU"/>
        </w:rPr>
        <w:t xml:space="preserve">ОГРН, ИНН: ОГРН 1027101414086, ИНН 7116032318, КПП 711601001.                   </w:t>
      </w:r>
      <w:r w:rsidR="00437498" w:rsidRPr="00210798">
        <w:rPr>
          <w:lang w:val="ru-RU"/>
        </w:rPr>
        <w:t xml:space="preserve">                         </w:t>
      </w:r>
      <w:r w:rsidR="00850FFF" w:rsidRPr="00210798">
        <w:rPr>
          <w:lang w:val="ru-RU"/>
        </w:rPr>
        <w:t xml:space="preserve">                                                 </w:t>
      </w:r>
    </w:p>
    <w:p w:rsidR="00FC55C6" w:rsidRPr="00210798" w:rsidRDefault="00FC55C6" w:rsidP="00210798">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6F5F1"/>
          <w:lang w:eastAsia="ru-RU"/>
        </w:rPr>
      </w:pPr>
      <w:r w:rsidRPr="00210798">
        <w:rPr>
          <w:rFonts w:ascii="Times New Roman" w:eastAsia="Times New Roman" w:hAnsi="Times New Roman" w:cs="Times New Roman"/>
          <w:color w:val="000000"/>
          <w:sz w:val="24"/>
          <w:szCs w:val="24"/>
          <w:lang w:eastAsia="ru-RU"/>
        </w:rPr>
        <w:t>Режим работы Учреждения: пятидневная учебная неделя с 8-00 до 18-30, </w:t>
      </w:r>
      <w:r w:rsidRPr="00210798">
        <w:rPr>
          <w:rFonts w:ascii="Times New Roman" w:eastAsia="Times New Roman" w:hAnsi="Times New Roman" w:cs="Times New Roman"/>
          <w:color w:val="000000"/>
          <w:sz w:val="24"/>
          <w:szCs w:val="24"/>
          <w:shd w:val="clear" w:color="auto" w:fill="F6F5F1"/>
          <w:lang w:eastAsia="ru-RU"/>
        </w:rPr>
        <w:t>обед</w:t>
      </w:r>
      <w:r w:rsidR="005946A3" w:rsidRPr="00210798">
        <w:rPr>
          <w:rFonts w:ascii="Times New Roman" w:eastAsia="Times New Roman" w:hAnsi="Times New Roman" w:cs="Times New Roman"/>
          <w:color w:val="000000"/>
          <w:sz w:val="24"/>
          <w:szCs w:val="24"/>
          <w:shd w:val="clear" w:color="auto" w:fill="F6F5F1"/>
          <w:lang w:eastAsia="ru-RU"/>
        </w:rPr>
        <w:t xml:space="preserve"> </w:t>
      </w:r>
      <w:r w:rsidRPr="00210798">
        <w:rPr>
          <w:rFonts w:ascii="Times New Roman" w:eastAsia="Times New Roman" w:hAnsi="Times New Roman" w:cs="Times New Roman"/>
          <w:color w:val="000000"/>
          <w:sz w:val="24"/>
          <w:szCs w:val="24"/>
          <w:shd w:val="clear" w:color="auto" w:fill="F6F5F1"/>
          <w:lang w:eastAsia="ru-RU"/>
        </w:rPr>
        <w:t>с 13-00 до 14-00.</w:t>
      </w:r>
    </w:p>
    <w:p w:rsidR="005946A3" w:rsidRPr="00210798" w:rsidRDefault="005946A3" w:rsidP="00210798">
      <w:pPr>
        <w:pStyle w:val="a4"/>
        <w:spacing w:before="0" w:beforeAutospacing="0" w:after="0" w:afterAutospacing="0"/>
        <w:ind w:firstLine="709"/>
        <w:contextualSpacing/>
        <w:jc w:val="both"/>
        <w:rPr>
          <w:lang w:val="ru-RU"/>
        </w:rPr>
      </w:pPr>
      <w:r w:rsidRPr="00210798">
        <w:rPr>
          <w:lang w:val="ru-RU"/>
        </w:rPr>
        <w:t xml:space="preserve">Официальный сайт Учреждения: </w:t>
      </w:r>
      <w:hyperlink r:id="rId9" w:history="1">
        <w:r w:rsidR="009A0918" w:rsidRPr="00210798">
          <w:rPr>
            <w:rStyle w:val="a3"/>
            <w:lang w:val="ru-RU"/>
          </w:rPr>
          <w:t>http://nmsk-school-six.moy.su</w:t>
        </w:r>
      </w:hyperlink>
      <w:r w:rsidR="009A0918" w:rsidRPr="00210798">
        <w:rPr>
          <w:lang w:val="ru-RU"/>
        </w:rPr>
        <w:t xml:space="preserve"> </w:t>
      </w:r>
      <w:r w:rsidRPr="00210798">
        <w:rPr>
          <w:lang w:val="ru-RU"/>
        </w:rPr>
        <w:t xml:space="preserve">  </w:t>
      </w:r>
    </w:p>
    <w:p w:rsidR="00FC55C6" w:rsidRPr="00210798" w:rsidRDefault="00FC55C6" w:rsidP="002107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0798">
        <w:rPr>
          <w:rFonts w:ascii="Times New Roman" w:eastAsia="Times New Roman" w:hAnsi="Times New Roman" w:cs="Times New Roman"/>
          <w:color w:val="000000"/>
          <w:sz w:val="24"/>
          <w:szCs w:val="24"/>
          <w:lang w:eastAsia="ru-RU"/>
        </w:rPr>
        <w:t>Контактная информация: тел/факс: (48762) 4-49-88/, (48762) 4-06-47</w:t>
      </w:r>
      <w:r w:rsidR="00B93B69">
        <w:rPr>
          <w:rFonts w:ascii="Times New Roman" w:eastAsia="Times New Roman" w:hAnsi="Times New Roman" w:cs="Times New Roman"/>
          <w:color w:val="000000"/>
          <w:sz w:val="24"/>
          <w:szCs w:val="24"/>
          <w:lang w:eastAsia="ru-RU"/>
        </w:rPr>
        <w:t>.</w:t>
      </w:r>
    </w:p>
    <w:p w:rsidR="006B48DF" w:rsidRDefault="006B48DF" w:rsidP="00210798">
      <w:pPr>
        <w:spacing w:after="0" w:line="240" w:lineRule="auto"/>
        <w:ind w:firstLine="709"/>
        <w:jc w:val="both"/>
        <w:rPr>
          <w:rFonts w:ascii="Times New Roman" w:eastAsia="Times New Roman" w:hAnsi="Times New Roman" w:cs="Times New Roman"/>
          <w:color w:val="000000"/>
          <w:sz w:val="24"/>
          <w:szCs w:val="24"/>
          <w:lang w:eastAsia="ru-RU"/>
        </w:rPr>
      </w:pPr>
    </w:p>
    <w:p w:rsidR="00FC55C6" w:rsidRPr="00210798" w:rsidRDefault="00FC55C6" w:rsidP="00210798">
      <w:pPr>
        <w:spacing w:after="0" w:line="240" w:lineRule="auto"/>
        <w:ind w:firstLine="709"/>
        <w:jc w:val="both"/>
        <w:rPr>
          <w:rFonts w:ascii="Times New Roman" w:eastAsia="Times New Roman" w:hAnsi="Times New Roman" w:cs="Times New Roman"/>
          <w:b/>
          <w:sz w:val="24"/>
          <w:szCs w:val="24"/>
          <w:lang w:eastAsia="ru-RU"/>
        </w:rPr>
      </w:pPr>
      <w:r w:rsidRPr="00210798">
        <w:rPr>
          <w:rFonts w:ascii="Times New Roman" w:eastAsia="Times New Roman" w:hAnsi="Times New Roman" w:cs="Times New Roman"/>
          <w:b/>
          <w:sz w:val="24"/>
          <w:szCs w:val="24"/>
          <w:lang w:eastAsia="ru-RU"/>
        </w:rPr>
        <w:t>1.2. Экономические и социальны</w:t>
      </w:r>
      <w:r w:rsidR="00980060" w:rsidRPr="00210798">
        <w:rPr>
          <w:rFonts w:ascii="Times New Roman" w:eastAsia="Times New Roman" w:hAnsi="Times New Roman" w:cs="Times New Roman"/>
          <w:b/>
          <w:sz w:val="24"/>
          <w:szCs w:val="24"/>
          <w:lang w:eastAsia="ru-RU"/>
        </w:rPr>
        <w:t>е условия территории нахождения</w:t>
      </w:r>
    </w:p>
    <w:p w:rsidR="009A0B7E" w:rsidRPr="00210798" w:rsidRDefault="00D07B80" w:rsidP="00210798">
      <w:pPr>
        <w:spacing w:after="0" w:line="240" w:lineRule="auto"/>
        <w:ind w:firstLine="709"/>
        <w:jc w:val="both"/>
        <w:rPr>
          <w:rFonts w:ascii="Times New Roman" w:hAnsi="Times New Roman" w:cs="Times New Roman"/>
          <w:sz w:val="24"/>
          <w:szCs w:val="24"/>
        </w:rPr>
      </w:pPr>
      <w:r w:rsidRPr="00210798">
        <w:rPr>
          <w:rFonts w:ascii="Times New Roman" w:hAnsi="Times New Roman" w:cs="Times New Roman"/>
          <w:sz w:val="24"/>
          <w:szCs w:val="24"/>
        </w:rPr>
        <w:t xml:space="preserve">Учреждение расположено в центре микрорайона «26-ая шахта», который включает в себя дома типовой застройки 60-годов. В непосредственной близости к образовательному учреждению расположены Детская школа искусств, МБУК «Дом культуры железнодорожников». </w:t>
      </w:r>
    </w:p>
    <w:p w:rsidR="00EE5E80" w:rsidRPr="00210798" w:rsidRDefault="00EE5E80" w:rsidP="00210798">
      <w:pPr>
        <w:spacing w:after="0" w:line="240" w:lineRule="auto"/>
        <w:jc w:val="both"/>
        <w:rPr>
          <w:rFonts w:ascii="Times New Roman" w:hAnsi="Times New Roman" w:cs="Times New Roman"/>
          <w:sz w:val="24"/>
          <w:szCs w:val="24"/>
        </w:rPr>
      </w:pPr>
    </w:p>
    <w:p w:rsidR="00EE5E80" w:rsidRDefault="00EE5E80" w:rsidP="00210798">
      <w:pPr>
        <w:spacing w:after="0" w:line="240" w:lineRule="auto"/>
        <w:ind w:firstLine="709"/>
        <w:jc w:val="both"/>
        <w:rPr>
          <w:rFonts w:ascii="Times New Roman" w:hAnsi="Times New Roman" w:cs="Times New Roman"/>
          <w:b/>
          <w:sz w:val="24"/>
          <w:szCs w:val="24"/>
        </w:rPr>
      </w:pPr>
      <w:r w:rsidRPr="00210798">
        <w:rPr>
          <w:rFonts w:ascii="Times New Roman" w:hAnsi="Times New Roman" w:cs="Times New Roman"/>
          <w:b/>
          <w:sz w:val="24"/>
          <w:szCs w:val="24"/>
        </w:rPr>
        <w:t>1.3. Характеристика контингента учащихся</w:t>
      </w:r>
    </w:p>
    <w:p w:rsidR="00A430B8" w:rsidRDefault="00A430B8" w:rsidP="002107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01.09.2018 г. в Учреждении функционировало 23 класса, 529 уча</w:t>
      </w:r>
      <w:r w:rsidRPr="00A430B8">
        <w:rPr>
          <w:rFonts w:ascii="Times New Roman" w:hAnsi="Times New Roman" w:cs="Times New Roman"/>
          <w:sz w:val="24"/>
          <w:szCs w:val="24"/>
        </w:rPr>
        <w:t>щихся. Одним из показателей успешности деятельности образовательного учреждения, его конкурентоспособности на рынке образовательных услуг яв</w:t>
      </w:r>
      <w:r w:rsidR="002E4FA6">
        <w:rPr>
          <w:rFonts w:ascii="Times New Roman" w:hAnsi="Times New Roman" w:cs="Times New Roman"/>
          <w:sz w:val="24"/>
          <w:szCs w:val="24"/>
        </w:rPr>
        <w:t>ляется сохранение контингента уча</w:t>
      </w:r>
      <w:r w:rsidRPr="00A430B8">
        <w:rPr>
          <w:rFonts w:ascii="Times New Roman" w:hAnsi="Times New Roman" w:cs="Times New Roman"/>
          <w:sz w:val="24"/>
          <w:szCs w:val="24"/>
        </w:rPr>
        <w:t>щихся</w:t>
      </w:r>
      <w:r>
        <w:rPr>
          <w:rFonts w:ascii="Times New Roman" w:hAnsi="Times New Roman" w:cs="Times New Roman"/>
          <w:sz w:val="24"/>
          <w:szCs w:val="24"/>
        </w:rPr>
        <w:t>.</w:t>
      </w:r>
    </w:p>
    <w:p w:rsidR="00A430B8" w:rsidRPr="00A430B8" w:rsidRDefault="00A430B8" w:rsidP="00210798">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758775" cy="2237362"/>
            <wp:effectExtent l="0" t="0" r="13970" b="1079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311E" w:rsidRDefault="003F311E" w:rsidP="00210798">
      <w:pPr>
        <w:spacing w:after="0" w:line="240" w:lineRule="auto"/>
        <w:ind w:firstLine="709"/>
        <w:jc w:val="both"/>
        <w:rPr>
          <w:rFonts w:ascii="Times New Roman" w:eastAsia="Times New Roman" w:hAnsi="Times New Roman" w:cs="Times New Roman"/>
          <w:sz w:val="24"/>
          <w:szCs w:val="24"/>
          <w:lang w:eastAsia="ru-RU"/>
        </w:rPr>
      </w:pPr>
    </w:p>
    <w:p w:rsidR="004708B4" w:rsidRPr="004708B4" w:rsidRDefault="004708B4" w:rsidP="004708B4">
      <w:pPr>
        <w:spacing w:after="0" w:line="240" w:lineRule="auto"/>
        <w:ind w:firstLine="709"/>
        <w:jc w:val="center"/>
        <w:rPr>
          <w:rFonts w:ascii="Times New Roman" w:eastAsia="Times New Roman" w:hAnsi="Times New Roman" w:cs="Times New Roman"/>
          <w:sz w:val="24"/>
          <w:szCs w:val="24"/>
          <w:lang w:eastAsia="ru-RU"/>
        </w:rPr>
      </w:pPr>
      <w:r w:rsidRPr="004708B4">
        <w:rPr>
          <w:rFonts w:ascii="Times New Roman" w:eastAsia="Times New Roman" w:hAnsi="Times New Roman" w:cs="Times New Roman"/>
          <w:sz w:val="24"/>
          <w:szCs w:val="24"/>
          <w:lang w:eastAsia="ru-RU"/>
        </w:rPr>
        <w:t>Количество учащихся</w:t>
      </w:r>
      <w:r w:rsidR="006B48DF">
        <w:rPr>
          <w:rFonts w:ascii="Times New Roman" w:eastAsia="Times New Roman" w:hAnsi="Times New Roman" w:cs="Times New Roman"/>
          <w:sz w:val="24"/>
          <w:szCs w:val="24"/>
          <w:lang w:eastAsia="ru-RU"/>
        </w:rPr>
        <w:t>, обучающихся</w:t>
      </w:r>
      <w:r w:rsidRPr="004708B4">
        <w:rPr>
          <w:rFonts w:ascii="Times New Roman" w:eastAsia="Times New Roman" w:hAnsi="Times New Roman" w:cs="Times New Roman"/>
          <w:sz w:val="24"/>
          <w:szCs w:val="24"/>
          <w:lang w:eastAsia="ru-RU"/>
        </w:rPr>
        <w:t xml:space="preserve"> на дому</w:t>
      </w:r>
    </w:p>
    <w:tbl>
      <w:tblPr>
        <w:tblStyle w:val="aff4"/>
        <w:tblW w:w="9507" w:type="dxa"/>
        <w:tblLook w:val="04A0" w:firstRow="1" w:lastRow="0" w:firstColumn="1" w:lastColumn="0" w:noHBand="0" w:noVBand="1"/>
      </w:tblPr>
      <w:tblGrid>
        <w:gridCol w:w="1363"/>
        <w:gridCol w:w="673"/>
        <w:gridCol w:w="682"/>
        <w:gridCol w:w="673"/>
        <w:gridCol w:w="682"/>
        <w:gridCol w:w="543"/>
        <w:gridCol w:w="598"/>
        <w:gridCol w:w="557"/>
        <w:gridCol w:w="475"/>
        <w:gridCol w:w="579"/>
        <w:gridCol w:w="729"/>
        <w:gridCol w:w="620"/>
        <w:gridCol w:w="1333"/>
      </w:tblGrid>
      <w:tr w:rsidR="004708B4" w:rsidRPr="004708B4" w:rsidTr="00011304">
        <w:tc>
          <w:tcPr>
            <w:tcW w:w="1363" w:type="dxa"/>
          </w:tcPr>
          <w:p w:rsidR="004708B4" w:rsidRPr="006B48DF" w:rsidRDefault="004708B4" w:rsidP="004708B4">
            <w:pPr>
              <w:jc w:val="center"/>
              <w:rPr>
                <w:rFonts w:ascii="Times New Roman" w:hAnsi="Times New Roman"/>
                <w:sz w:val="24"/>
                <w:szCs w:val="24"/>
                <w:lang w:val="ru-RU" w:eastAsia="ru-RU"/>
              </w:rPr>
            </w:pPr>
          </w:p>
        </w:tc>
        <w:tc>
          <w:tcPr>
            <w:tcW w:w="2710" w:type="dxa"/>
            <w:gridSpan w:val="4"/>
          </w:tcPr>
          <w:p w:rsidR="004708B4" w:rsidRPr="004708B4" w:rsidRDefault="004708B4" w:rsidP="004708B4">
            <w:pPr>
              <w:jc w:val="center"/>
              <w:rPr>
                <w:rFonts w:ascii="Times New Roman" w:hAnsi="Times New Roman"/>
                <w:sz w:val="24"/>
                <w:szCs w:val="24"/>
                <w:lang w:eastAsia="ru-RU"/>
              </w:rPr>
            </w:pPr>
            <w:r w:rsidRPr="004708B4">
              <w:rPr>
                <w:rFonts w:ascii="Times New Roman" w:hAnsi="Times New Roman"/>
                <w:sz w:val="24"/>
                <w:szCs w:val="24"/>
                <w:lang w:eastAsia="ru-RU"/>
              </w:rPr>
              <w:t>Начальная школа</w:t>
            </w:r>
          </w:p>
        </w:tc>
        <w:tc>
          <w:tcPr>
            <w:tcW w:w="2752" w:type="dxa"/>
            <w:gridSpan w:val="5"/>
          </w:tcPr>
          <w:p w:rsidR="004708B4" w:rsidRPr="004708B4" w:rsidRDefault="004708B4" w:rsidP="004708B4">
            <w:pPr>
              <w:jc w:val="center"/>
              <w:rPr>
                <w:rFonts w:ascii="Times New Roman" w:hAnsi="Times New Roman"/>
                <w:sz w:val="24"/>
                <w:szCs w:val="24"/>
                <w:lang w:eastAsia="ru-RU"/>
              </w:rPr>
            </w:pPr>
            <w:r w:rsidRPr="004708B4">
              <w:rPr>
                <w:rFonts w:ascii="Times New Roman" w:hAnsi="Times New Roman"/>
                <w:sz w:val="24"/>
                <w:szCs w:val="24"/>
                <w:lang w:eastAsia="ru-RU"/>
              </w:rPr>
              <w:t>Основная школа</w:t>
            </w:r>
          </w:p>
        </w:tc>
        <w:tc>
          <w:tcPr>
            <w:tcW w:w="1349" w:type="dxa"/>
            <w:gridSpan w:val="2"/>
          </w:tcPr>
          <w:p w:rsidR="004708B4" w:rsidRPr="004708B4" w:rsidRDefault="004708B4" w:rsidP="004708B4">
            <w:pPr>
              <w:jc w:val="center"/>
              <w:rPr>
                <w:rFonts w:ascii="Times New Roman" w:hAnsi="Times New Roman"/>
                <w:sz w:val="24"/>
                <w:szCs w:val="24"/>
                <w:lang w:eastAsia="ru-RU"/>
              </w:rPr>
            </w:pPr>
            <w:r w:rsidRPr="004708B4">
              <w:rPr>
                <w:rFonts w:ascii="Times New Roman" w:hAnsi="Times New Roman"/>
                <w:sz w:val="24"/>
                <w:szCs w:val="24"/>
                <w:lang w:eastAsia="ru-RU"/>
              </w:rPr>
              <w:t>Средняя школа</w:t>
            </w:r>
          </w:p>
        </w:tc>
        <w:tc>
          <w:tcPr>
            <w:tcW w:w="1333" w:type="dxa"/>
          </w:tcPr>
          <w:p w:rsidR="004708B4" w:rsidRPr="004708B4" w:rsidRDefault="004708B4" w:rsidP="004708B4">
            <w:pPr>
              <w:jc w:val="center"/>
              <w:rPr>
                <w:rFonts w:ascii="Times New Roman" w:hAnsi="Times New Roman"/>
                <w:sz w:val="24"/>
                <w:szCs w:val="24"/>
                <w:lang w:eastAsia="ru-RU"/>
              </w:rPr>
            </w:pPr>
            <w:r w:rsidRPr="004708B4">
              <w:rPr>
                <w:rFonts w:ascii="Times New Roman" w:hAnsi="Times New Roman"/>
                <w:sz w:val="24"/>
                <w:szCs w:val="24"/>
                <w:lang w:eastAsia="ru-RU"/>
              </w:rPr>
              <w:t xml:space="preserve">Итого </w:t>
            </w:r>
          </w:p>
        </w:tc>
      </w:tr>
      <w:tr w:rsidR="004708B4" w:rsidRPr="004708B4" w:rsidTr="00011304">
        <w:tc>
          <w:tcPr>
            <w:tcW w:w="1363" w:type="dxa"/>
          </w:tcPr>
          <w:p w:rsidR="004708B4" w:rsidRPr="004708B4" w:rsidRDefault="004708B4" w:rsidP="004708B4">
            <w:pPr>
              <w:jc w:val="center"/>
              <w:rPr>
                <w:rFonts w:ascii="Times New Roman" w:hAnsi="Times New Roman"/>
                <w:sz w:val="24"/>
                <w:szCs w:val="24"/>
                <w:lang w:eastAsia="ru-RU"/>
              </w:rPr>
            </w:pPr>
            <w:r w:rsidRPr="004708B4">
              <w:rPr>
                <w:rFonts w:ascii="Times New Roman" w:hAnsi="Times New Roman"/>
                <w:sz w:val="24"/>
                <w:szCs w:val="24"/>
                <w:lang w:eastAsia="ru-RU"/>
              </w:rPr>
              <w:t xml:space="preserve">Классы </w:t>
            </w:r>
          </w:p>
        </w:tc>
        <w:tc>
          <w:tcPr>
            <w:tcW w:w="673" w:type="dxa"/>
            <w:tcBorders>
              <w:right w:val="single" w:sz="4" w:space="0" w:color="auto"/>
            </w:tcBorders>
          </w:tcPr>
          <w:p w:rsidR="004708B4" w:rsidRPr="004708B4" w:rsidRDefault="004708B4" w:rsidP="004708B4">
            <w:pPr>
              <w:jc w:val="center"/>
              <w:rPr>
                <w:rFonts w:ascii="Times New Roman" w:hAnsi="Times New Roman"/>
                <w:sz w:val="24"/>
                <w:szCs w:val="24"/>
                <w:lang w:eastAsia="ru-RU"/>
              </w:rPr>
            </w:pPr>
            <w:r w:rsidRPr="004708B4">
              <w:rPr>
                <w:rFonts w:ascii="Times New Roman" w:hAnsi="Times New Roman"/>
                <w:sz w:val="24"/>
                <w:szCs w:val="24"/>
                <w:lang w:eastAsia="ru-RU"/>
              </w:rPr>
              <w:t>1</w:t>
            </w:r>
          </w:p>
        </w:tc>
        <w:tc>
          <w:tcPr>
            <w:tcW w:w="682" w:type="dxa"/>
            <w:tcBorders>
              <w:left w:val="single" w:sz="4" w:space="0" w:color="auto"/>
            </w:tcBorders>
          </w:tcPr>
          <w:p w:rsidR="004708B4" w:rsidRPr="004708B4" w:rsidRDefault="004708B4" w:rsidP="004708B4">
            <w:pPr>
              <w:jc w:val="center"/>
              <w:rPr>
                <w:rFonts w:ascii="Times New Roman" w:hAnsi="Times New Roman"/>
                <w:sz w:val="24"/>
                <w:szCs w:val="24"/>
                <w:lang w:eastAsia="ru-RU"/>
              </w:rPr>
            </w:pPr>
            <w:r w:rsidRPr="004708B4">
              <w:rPr>
                <w:rFonts w:ascii="Times New Roman" w:hAnsi="Times New Roman"/>
                <w:sz w:val="24"/>
                <w:szCs w:val="24"/>
                <w:lang w:eastAsia="ru-RU"/>
              </w:rPr>
              <w:t>2</w:t>
            </w:r>
          </w:p>
        </w:tc>
        <w:tc>
          <w:tcPr>
            <w:tcW w:w="673" w:type="dxa"/>
            <w:tcBorders>
              <w:right w:val="single" w:sz="4" w:space="0" w:color="auto"/>
            </w:tcBorders>
          </w:tcPr>
          <w:p w:rsidR="004708B4" w:rsidRPr="004708B4" w:rsidRDefault="004708B4" w:rsidP="004708B4">
            <w:pPr>
              <w:jc w:val="center"/>
              <w:rPr>
                <w:rFonts w:ascii="Times New Roman" w:hAnsi="Times New Roman"/>
                <w:sz w:val="24"/>
                <w:szCs w:val="24"/>
                <w:lang w:eastAsia="ru-RU"/>
              </w:rPr>
            </w:pPr>
            <w:r w:rsidRPr="004708B4">
              <w:rPr>
                <w:rFonts w:ascii="Times New Roman" w:hAnsi="Times New Roman"/>
                <w:sz w:val="24"/>
                <w:szCs w:val="24"/>
                <w:lang w:eastAsia="ru-RU"/>
              </w:rPr>
              <w:t>3</w:t>
            </w:r>
          </w:p>
        </w:tc>
        <w:tc>
          <w:tcPr>
            <w:tcW w:w="682" w:type="dxa"/>
            <w:tcBorders>
              <w:left w:val="single" w:sz="4" w:space="0" w:color="auto"/>
            </w:tcBorders>
          </w:tcPr>
          <w:p w:rsidR="004708B4" w:rsidRPr="004708B4" w:rsidRDefault="004708B4" w:rsidP="004708B4">
            <w:pPr>
              <w:jc w:val="center"/>
              <w:rPr>
                <w:rFonts w:ascii="Times New Roman" w:hAnsi="Times New Roman"/>
                <w:sz w:val="24"/>
                <w:szCs w:val="24"/>
                <w:lang w:eastAsia="ru-RU"/>
              </w:rPr>
            </w:pPr>
            <w:r w:rsidRPr="004708B4">
              <w:rPr>
                <w:rFonts w:ascii="Times New Roman" w:hAnsi="Times New Roman"/>
                <w:sz w:val="24"/>
                <w:szCs w:val="24"/>
                <w:lang w:eastAsia="ru-RU"/>
              </w:rPr>
              <w:t>4</w:t>
            </w:r>
          </w:p>
        </w:tc>
        <w:tc>
          <w:tcPr>
            <w:tcW w:w="543" w:type="dxa"/>
            <w:tcBorders>
              <w:right w:val="single" w:sz="4" w:space="0" w:color="auto"/>
            </w:tcBorders>
          </w:tcPr>
          <w:p w:rsidR="004708B4" w:rsidRPr="004708B4" w:rsidRDefault="004708B4" w:rsidP="004708B4">
            <w:pPr>
              <w:jc w:val="center"/>
              <w:rPr>
                <w:rFonts w:ascii="Times New Roman" w:hAnsi="Times New Roman"/>
                <w:sz w:val="24"/>
                <w:szCs w:val="24"/>
                <w:lang w:eastAsia="ru-RU"/>
              </w:rPr>
            </w:pPr>
            <w:r w:rsidRPr="004708B4">
              <w:rPr>
                <w:rFonts w:ascii="Times New Roman" w:hAnsi="Times New Roman"/>
                <w:sz w:val="24"/>
                <w:szCs w:val="24"/>
                <w:lang w:eastAsia="ru-RU"/>
              </w:rPr>
              <w:t>5</w:t>
            </w:r>
          </w:p>
        </w:tc>
        <w:tc>
          <w:tcPr>
            <w:tcW w:w="598" w:type="dxa"/>
            <w:tcBorders>
              <w:left w:val="single" w:sz="4" w:space="0" w:color="auto"/>
              <w:right w:val="single" w:sz="4" w:space="0" w:color="auto"/>
            </w:tcBorders>
          </w:tcPr>
          <w:p w:rsidR="004708B4" w:rsidRPr="004708B4" w:rsidRDefault="004708B4" w:rsidP="004708B4">
            <w:pPr>
              <w:jc w:val="center"/>
              <w:rPr>
                <w:rFonts w:ascii="Times New Roman" w:hAnsi="Times New Roman"/>
                <w:sz w:val="24"/>
                <w:szCs w:val="24"/>
                <w:lang w:eastAsia="ru-RU"/>
              </w:rPr>
            </w:pPr>
            <w:r w:rsidRPr="004708B4">
              <w:rPr>
                <w:rFonts w:ascii="Times New Roman" w:hAnsi="Times New Roman"/>
                <w:sz w:val="24"/>
                <w:szCs w:val="24"/>
                <w:lang w:eastAsia="ru-RU"/>
              </w:rPr>
              <w:t>6</w:t>
            </w:r>
          </w:p>
        </w:tc>
        <w:tc>
          <w:tcPr>
            <w:tcW w:w="557" w:type="dxa"/>
            <w:tcBorders>
              <w:left w:val="single" w:sz="4" w:space="0" w:color="auto"/>
              <w:right w:val="single" w:sz="4" w:space="0" w:color="auto"/>
            </w:tcBorders>
          </w:tcPr>
          <w:p w:rsidR="004708B4" w:rsidRPr="004708B4" w:rsidRDefault="004708B4" w:rsidP="004708B4">
            <w:pPr>
              <w:jc w:val="center"/>
              <w:rPr>
                <w:rFonts w:ascii="Times New Roman" w:hAnsi="Times New Roman"/>
                <w:sz w:val="24"/>
                <w:szCs w:val="24"/>
                <w:lang w:eastAsia="ru-RU"/>
              </w:rPr>
            </w:pPr>
            <w:r w:rsidRPr="004708B4">
              <w:rPr>
                <w:rFonts w:ascii="Times New Roman" w:hAnsi="Times New Roman"/>
                <w:sz w:val="24"/>
                <w:szCs w:val="24"/>
                <w:lang w:eastAsia="ru-RU"/>
              </w:rPr>
              <w:t>7</w:t>
            </w:r>
          </w:p>
        </w:tc>
        <w:tc>
          <w:tcPr>
            <w:tcW w:w="475" w:type="dxa"/>
            <w:tcBorders>
              <w:left w:val="single" w:sz="4" w:space="0" w:color="auto"/>
              <w:right w:val="single" w:sz="4" w:space="0" w:color="auto"/>
            </w:tcBorders>
          </w:tcPr>
          <w:p w:rsidR="004708B4" w:rsidRPr="004708B4" w:rsidRDefault="004708B4" w:rsidP="004708B4">
            <w:pPr>
              <w:jc w:val="center"/>
              <w:rPr>
                <w:rFonts w:ascii="Times New Roman" w:hAnsi="Times New Roman"/>
                <w:sz w:val="24"/>
                <w:szCs w:val="24"/>
                <w:lang w:eastAsia="ru-RU"/>
              </w:rPr>
            </w:pPr>
            <w:r w:rsidRPr="004708B4">
              <w:rPr>
                <w:rFonts w:ascii="Times New Roman" w:hAnsi="Times New Roman"/>
                <w:sz w:val="24"/>
                <w:szCs w:val="24"/>
                <w:lang w:eastAsia="ru-RU"/>
              </w:rPr>
              <w:t>8</w:t>
            </w:r>
          </w:p>
        </w:tc>
        <w:tc>
          <w:tcPr>
            <w:tcW w:w="579" w:type="dxa"/>
            <w:tcBorders>
              <w:left w:val="single" w:sz="4" w:space="0" w:color="auto"/>
            </w:tcBorders>
          </w:tcPr>
          <w:p w:rsidR="004708B4" w:rsidRPr="004708B4" w:rsidRDefault="004708B4" w:rsidP="004708B4">
            <w:pPr>
              <w:jc w:val="center"/>
              <w:rPr>
                <w:rFonts w:ascii="Times New Roman" w:hAnsi="Times New Roman"/>
                <w:sz w:val="24"/>
                <w:szCs w:val="24"/>
                <w:lang w:eastAsia="ru-RU"/>
              </w:rPr>
            </w:pPr>
            <w:r w:rsidRPr="004708B4">
              <w:rPr>
                <w:rFonts w:ascii="Times New Roman" w:hAnsi="Times New Roman"/>
                <w:sz w:val="24"/>
                <w:szCs w:val="24"/>
                <w:lang w:eastAsia="ru-RU"/>
              </w:rPr>
              <w:t>9</w:t>
            </w:r>
          </w:p>
        </w:tc>
        <w:tc>
          <w:tcPr>
            <w:tcW w:w="729" w:type="dxa"/>
            <w:tcBorders>
              <w:right w:val="single" w:sz="4" w:space="0" w:color="auto"/>
            </w:tcBorders>
          </w:tcPr>
          <w:p w:rsidR="004708B4" w:rsidRPr="004708B4" w:rsidRDefault="004708B4" w:rsidP="004708B4">
            <w:pPr>
              <w:jc w:val="center"/>
              <w:rPr>
                <w:rFonts w:ascii="Times New Roman" w:hAnsi="Times New Roman"/>
                <w:sz w:val="24"/>
                <w:szCs w:val="24"/>
                <w:lang w:eastAsia="ru-RU"/>
              </w:rPr>
            </w:pPr>
            <w:r w:rsidRPr="004708B4">
              <w:rPr>
                <w:rFonts w:ascii="Times New Roman" w:hAnsi="Times New Roman"/>
                <w:sz w:val="24"/>
                <w:szCs w:val="24"/>
                <w:lang w:eastAsia="ru-RU"/>
              </w:rPr>
              <w:t>10</w:t>
            </w:r>
          </w:p>
        </w:tc>
        <w:tc>
          <w:tcPr>
            <w:tcW w:w="620" w:type="dxa"/>
            <w:tcBorders>
              <w:left w:val="single" w:sz="4" w:space="0" w:color="auto"/>
            </w:tcBorders>
          </w:tcPr>
          <w:p w:rsidR="004708B4" w:rsidRPr="004708B4" w:rsidRDefault="004708B4" w:rsidP="004708B4">
            <w:pPr>
              <w:jc w:val="center"/>
              <w:rPr>
                <w:rFonts w:ascii="Times New Roman" w:hAnsi="Times New Roman"/>
                <w:sz w:val="24"/>
                <w:szCs w:val="24"/>
                <w:lang w:eastAsia="ru-RU"/>
              </w:rPr>
            </w:pPr>
            <w:r w:rsidRPr="004708B4">
              <w:rPr>
                <w:rFonts w:ascii="Times New Roman" w:hAnsi="Times New Roman"/>
                <w:sz w:val="24"/>
                <w:szCs w:val="24"/>
                <w:lang w:eastAsia="ru-RU"/>
              </w:rPr>
              <w:t>11</w:t>
            </w:r>
          </w:p>
        </w:tc>
        <w:tc>
          <w:tcPr>
            <w:tcW w:w="1333" w:type="dxa"/>
          </w:tcPr>
          <w:p w:rsidR="004708B4" w:rsidRPr="004708B4" w:rsidRDefault="004708B4" w:rsidP="004708B4">
            <w:pPr>
              <w:jc w:val="center"/>
              <w:rPr>
                <w:rFonts w:ascii="Times New Roman" w:hAnsi="Times New Roman"/>
                <w:sz w:val="24"/>
                <w:szCs w:val="24"/>
                <w:lang w:eastAsia="ru-RU"/>
              </w:rPr>
            </w:pPr>
          </w:p>
        </w:tc>
      </w:tr>
      <w:tr w:rsidR="004708B4" w:rsidRPr="004708B4" w:rsidTr="00011304">
        <w:tc>
          <w:tcPr>
            <w:tcW w:w="1363" w:type="dxa"/>
          </w:tcPr>
          <w:p w:rsidR="004708B4" w:rsidRPr="004708B4" w:rsidRDefault="004708B4" w:rsidP="004708B4">
            <w:pPr>
              <w:jc w:val="center"/>
              <w:rPr>
                <w:rFonts w:ascii="Times New Roman" w:hAnsi="Times New Roman"/>
                <w:sz w:val="24"/>
                <w:szCs w:val="24"/>
                <w:lang w:eastAsia="ru-RU"/>
              </w:rPr>
            </w:pPr>
            <w:r w:rsidRPr="004708B4">
              <w:rPr>
                <w:rFonts w:ascii="Times New Roman" w:hAnsi="Times New Roman"/>
                <w:sz w:val="24"/>
                <w:szCs w:val="24"/>
                <w:lang w:eastAsia="ru-RU"/>
              </w:rPr>
              <w:t>Всего учащихся</w:t>
            </w:r>
          </w:p>
        </w:tc>
        <w:tc>
          <w:tcPr>
            <w:tcW w:w="673" w:type="dxa"/>
            <w:tcBorders>
              <w:right w:val="single" w:sz="4" w:space="0" w:color="auto"/>
            </w:tcBorders>
          </w:tcPr>
          <w:p w:rsidR="004708B4" w:rsidRPr="004708B4" w:rsidRDefault="004708B4" w:rsidP="004708B4">
            <w:pPr>
              <w:jc w:val="center"/>
              <w:rPr>
                <w:rFonts w:ascii="Times New Roman" w:hAnsi="Times New Roman"/>
                <w:sz w:val="24"/>
                <w:szCs w:val="24"/>
                <w:lang w:eastAsia="ru-RU"/>
              </w:rPr>
            </w:pPr>
          </w:p>
        </w:tc>
        <w:tc>
          <w:tcPr>
            <w:tcW w:w="682" w:type="dxa"/>
            <w:tcBorders>
              <w:left w:val="single" w:sz="4" w:space="0" w:color="auto"/>
            </w:tcBorders>
          </w:tcPr>
          <w:p w:rsidR="004708B4" w:rsidRPr="004708B4" w:rsidRDefault="004708B4" w:rsidP="004708B4">
            <w:pPr>
              <w:jc w:val="center"/>
              <w:rPr>
                <w:rFonts w:ascii="Times New Roman" w:hAnsi="Times New Roman"/>
                <w:sz w:val="24"/>
                <w:szCs w:val="24"/>
                <w:lang w:eastAsia="ru-RU"/>
              </w:rPr>
            </w:pPr>
          </w:p>
        </w:tc>
        <w:tc>
          <w:tcPr>
            <w:tcW w:w="673" w:type="dxa"/>
            <w:tcBorders>
              <w:right w:val="single" w:sz="4" w:space="0" w:color="auto"/>
            </w:tcBorders>
          </w:tcPr>
          <w:p w:rsidR="004708B4" w:rsidRPr="004708B4" w:rsidRDefault="004708B4" w:rsidP="004708B4">
            <w:pPr>
              <w:jc w:val="center"/>
              <w:rPr>
                <w:rFonts w:ascii="Times New Roman" w:hAnsi="Times New Roman"/>
                <w:sz w:val="24"/>
                <w:szCs w:val="24"/>
                <w:lang w:val="ru-RU" w:eastAsia="ru-RU"/>
              </w:rPr>
            </w:pPr>
            <w:r w:rsidRPr="004708B4">
              <w:rPr>
                <w:rFonts w:ascii="Times New Roman" w:hAnsi="Times New Roman"/>
                <w:sz w:val="24"/>
                <w:szCs w:val="24"/>
                <w:lang w:val="ru-RU" w:eastAsia="ru-RU"/>
              </w:rPr>
              <w:t>1</w:t>
            </w:r>
          </w:p>
        </w:tc>
        <w:tc>
          <w:tcPr>
            <w:tcW w:w="682" w:type="dxa"/>
            <w:tcBorders>
              <w:left w:val="single" w:sz="4" w:space="0" w:color="auto"/>
            </w:tcBorders>
          </w:tcPr>
          <w:p w:rsidR="004708B4" w:rsidRPr="004708B4" w:rsidRDefault="004708B4" w:rsidP="004708B4">
            <w:pPr>
              <w:jc w:val="center"/>
              <w:rPr>
                <w:rFonts w:ascii="Times New Roman" w:hAnsi="Times New Roman"/>
                <w:sz w:val="24"/>
                <w:szCs w:val="24"/>
                <w:lang w:eastAsia="ru-RU"/>
              </w:rPr>
            </w:pPr>
          </w:p>
        </w:tc>
        <w:tc>
          <w:tcPr>
            <w:tcW w:w="543" w:type="dxa"/>
            <w:tcBorders>
              <w:right w:val="single" w:sz="4" w:space="0" w:color="auto"/>
            </w:tcBorders>
          </w:tcPr>
          <w:p w:rsidR="004708B4" w:rsidRPr="004708B4" w:rsidRDefault="004708B4" w:rsidP="004708B4">
            <w:pPr>
              <w:jc w:val="center"/>
              <w:rPr>
                <w:rFonts w:ascii="Times New Roman" w:hAnsi="Times New Roman"/>
                <w:sz w:val="24"/>
                <w:szCs w:val="24"/>
                <w:lang w:val="ru-RU" w:eastAsia="ru-RU"/>
              </w:rPr>
            </w:pPr>
            <w:r w:rsidRPr="004708B4">
              <w:rPr>
                <w:rFonts w:ascii="Times New Roman" w:hAnsi="Times New Roman"/>
                <w:sz w:val="24"/>
                <w:szCs w:val="24"/>
                <w:lang w:val="ru-RU" w:eastAsia="ru-RU"/>
              </w:rPr>
              <w:t>2</w:t>
            </w:r>
          </w:p>
        </w:tc>
        <w:tc>
          <w:tcPr>
            <w:tcW w:w="598" w:type="dxa"/>
            <w:tcBorders>
              <w:left w:val="single" w:sz="4" w:space="0" w:color="auto"/>
              <w:right w:val="single" w:sz="4" w:space="0" w:color="auto"/>
            </w:tcBorders>
          </w:tcPr>
          <w:p w:rsidR="004708B4" w:rsidRPr="004708B4" w:rsidRDefault="004708B4" w:rsidP="004708B4">
            <w:pPr>
              <w:jc w:val="center"/>
              <w:rPr>
                <w:rFonts w:ascii="Times New Roman" w:hAnsi="Times New Roman"/>
                <w:sz w:val="24"/>
                <w:szCs w:val="24"/>
                <w:lang w:eastAsia="ru-RU"/>
              </w:rPr>
            </w:pPr>
          </w:p>
        </w:tc>
        <w:tc>
          <w:tcPr>
            <w:tcW w:w="557" w:type="dxa"/>
            <w:tcBorders>
              <w:left w:val="single" w:sz="4" w:space="0" w:color="auto"/>
              <w:right w:val="single" w:sz="4" w:space="0" w:color="auto"/>
            </w:tcBorders>
          </w:tcPr>
          <w:p w:rsidR="004708B4" w:rsidRPr="004708B4" w:rsidRDefault="004708B4" w:rsidP="004708B4">
            <w:pPr>
              <w:jc w:val="center"/>
              <w:rPr>
                <w:rFonts w:ascii="Times New Roman" w:hAnsi="Times New Roman"/>
                <w:sz w:val="24"/>
                <w:szCs w:val="24"/>
                <w:lang w:eastAsia="ru-RU"/>
              </w:rPr>
            </w:pPr>
          </w:p>
        </w:tc>
        <w:tc>
          <w:tcPr>
            <w:tcW w:w="475" w:type="dxa"/>
            <w:tcBorders>
              <w:left w:val="single" w:sz="4" w:space="0" w:color="auto"/>
              <w:right w:val="single" w:sz="4" w:space="0" w:color="auto"/>
            </w:tcBorders>
          </w:tcPr>
          <w:p w:rsidR="004708B4" w:rsidRPr="004708B4" w:rsidRDefault="004708B4" w:rsidP="004708B4">
            <w:pPr>
              <w:jc w:val="center"/>
              <w:rPr>
                <w:rFonts w:ascii="Times New Roman" w:hAnsi="Times New Roman"/>
                <w:sz w:val="24"/>
                <w:szCs w:val="24"/>
                <w:lang w:val="ru-RU" w:eastAsia="ru-RU"/>
              </w:rPr>
            </w:pPr>
            <w:r w:rsidRPr="004708B4">
              <w:rPr>
                <w:rFonts w:ascii="Times New Roman" w:hAnsi="Times New Roman"/>
                <w:sz w:val="24"/>
                <w:szCs w:val="24"/>
                <w:lang w:val="ru-RU" w:eastAsia="ru-RU"/>
              </w:rPr>
              <w:t>1</w:t>
            </w:r>
          </w:p>
        </w:tc>
        <w:tc>
          <w:tcPr>
            <w:tcW w:w="579" w:type="dxa"/>
            <w:tcBorders>
              <w:left w:val="single" w:sz="4" w:space="0" w:color="auto"/>
            </w:tcBorders>
          </w:tcPr>
          <w:p w:rsidR="004708B4" w:rsidRPr="004708B4" w:rsidRDefault="004708B4" w:rsidP="004708B4">
            <w:pPr>
              <w:jc w:val="center"/>
              <w:rPr>
                <w:rFonts w:ascii="Times New Roman" w:hAnsi="Times New Roman"/>
                <w:sz w:val="24"/>
                <w:szCs w:val="24"/>
                <w:lang w:eastAsia="ru-RU"/>
              </w:rPr>
            </w:pPr>
          </w:p>
        </w:tc>
        <w:tc>
          <w:tcPr>
            <w:tcW w:w="729" w:type="dxa"/>
            <w:tcBorders>
              <w:right w:val="single" w:sz="4" w:space="0" w:color="auto"/>
            </w:tcBorders>
          </w:tcPr>
          <w:p w:rsidR="004708B4" w:rsidRPr="004708B4" w:rsidRDefault="004708B4" w:rsidP="004708B4">
            <w:pPr>
              <w:jc w:val="center"/>
              <w:rPr>
                <w:rFonts w:ascii="Times New Roman" w:hAnsi="Times New Roman"/>
                <w:sz w:val="24"/>
                <w:szCs w:val="24"/>
                <w:lang w:eastAsia="ru-RU"/>
              </w:rPr>
            </w:pPr>
          </w:p>
        </w:tc>
        <w:tc>
          <w:tcPr>
            <w:tcW w:w="620" w:type="dxa"/>
            <w:tcBorders>
              <w:left w:val="single" w:sz="4" w:space="0" w:color="auto"/>
            </w:tcBorders>
          </w:tcPr>
          <w:p w:rsidR="004708B4" w:rsidRPr="004708B4" w:rsidRDefault="004708B4" w:rsidP="004708B4">
            <w:pPr>
              <w:jc w:val="center"/>
              <w:rPr>
                <w:rFonts w:ascii="Times New Roman" w:hAnsi="Times New Roman"/>
                <w:sz w:val="24"/>
                <w:szCs w:val="24"/>
                <w:lang w:eastAsia="ru-RU"/>
              </w:rPr>
            </w:pPr>
          </w:p>
        </w:tc>
        <w:tc>
          <w:tcPr>
            <w:tcW w:w="1333" w:type="dxa"/>
          </w:tcPr>
          <w:p w:rsidR="004708B4" w:rsidRPr="004708B4" w:rsidRDefault="004708B4" w:rsidP="004708B4">
            <w:pPr>
              <w:jc w:val="center"/>
              <w:rPr>
                <w:rFonts w:ascii="Times New Roman" w:hAnsi="Times New Roman"/>
                <w:sz w:val="24"/>
                <w:szCs w:val="24"/>
                <w:lang w:val="ru-RU" w:eastAsia="ru-RU"/>
              </w:rPr>
            </w:pPr>
            <w:r w:rsidRPr="004708B4">
              <w:rPr>
                <w:rFonts w:ascii="Times New Roman" w:hAnsi="Times New Roman"/>
                <w:sz w:val="24"/>
                <w:szCs w:val="24"/>
                <w:lang w:val="ru-RU" w:eastAsia="ru-RU"/>
              </w:rPr>
              <w:t>4</w:t>
            </w:r>
          </w:p>
        </w:tc>
      </w:tr>
    </w:tbl>
    <w:p w:rsidR="003F311E" w:rsidRDefault="003F311E" w:rsidP="003F311E">
      <w:pPr>
        <w:spacing w:after="0" w:line="240" w:lineRule="auto"/>
        <w:ind w:firstLine="709"/>
        <w:jc w:val="center"/>
        <w:rPr>
          <w:rFonts w:ascii="Times New Roman" w:eastAsia="Times New Roman" w:hAnsi="Times New Roman" w:cs="Times New Roman"/>
          <w:sz w:val="24"/>
          <w:szCs w:val="24"/>
          <w:lang w:eastAsia="ru-RU"/>
        </w:rPr>
      </w:pPr>
    </w:p>
    <w:p w:rsidR="003F311E" w:rsidRDefault="002E4FA6" w:rsidP="003F311E">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уча</w:t>
      </w:r>
      <w:r w:rsidR="00C95538" w:rsidRPr="00C95538">
        <w:rPr>
          <w:rFonts w:ascii="Times New Roman" w:eastAsia="Times New Roman" w:hAnsi="Times New Roman" w:cs="Times New Roman"/>
          <w:sz w:val="24"/>
          <w:szCs w:val="24"/>
          <w:lang w:eastAsia="ru-RU"/>
        </w:rPr>
        <w:t>щихся, получавших образование в форме семейного образования</w:t>
      </w:r>
      <w:r w:rsidR="00C95538">
        <w:rPr>
          <w:rFonts w:ascii="Times New Roman" w:eastAsia="Times New Roman" w:hAnsi="Times New Roman" w:cs="Times New Roman"/>
          <w:sz w:val="24"/>
          <w:szCs w:val="24"/>
          <w:lang w:eastAsia="ru-RU"/>
        </w:rPr>
        <w:t xml:space="preserve"> - 0</w:t>
      </w:r>
    </w:p>
    <w:p w:rsidR="00210798" w:rsidRPr="00210798" w:rsidRDefault="00210798" w:rsidP="00210798">
      <w:pPr>
        <w:spacing w:after="0" w:line="240" w:lineRule="auto"/>
        <w:ind w:firstLine="709"/>
        <w:jc w:val="both"/>
        <w:rPr>
          <w:rFonts w:ascii="Times New Roman" w:eastAsia="Times New Roman" w:hAnsi="Times New Roman" w:cs="Times New Roman"/>
          <w:sz w:val="24"/>
          <w:szCs w:val="24"/>
          <w:lang w:eastAsia="ru-RU"/>
        </w:rPr>
      </w:pPr>
      <w:r w:rsidRPr="00210798">
        <w:rPr>
          <w:rFonts w:ascii="Times New Roman" w:eastAsia="Times New Roman" w:hAnsi="Times New Roman" w:cs="Times New Roman"/>
          <w:sz w:val="24"/>
          <w:szCs w:val="24"/>
          <w:lang w:eastAsia="ru-RU"/>
        </w:rPr>
        <w:t xml:space="preserve">Анализ социологической карты показал, что в </w:t>
      </w:r>
      <w:r w:rsidR="00B93B69">
        <w:rPr>
          <w:rFonts w:ascii="Times New Roman" w:eastAsia="Times New Roman" w:hAnsi="Times New Roman" w:cs="Times New Roman"/>
          <w:sz w:val="24"/>
          <w:szCs w:val="24"/>
          <w:lang w:eastAsia="ru-RU"/>
        </w:rPr>
        <w:t>Учреждении</w:t>
      </w:r>
      <w:r w:rsidRPr="00210798">
        <w:rPr>
          <w:rFonts w:ascii="Times New Roman" w:eastAsia="Times New Roman" w:hAnsi="Times New Roman" w:cs="Times New Roman"/>
          <w:sz w:val="24"/>
          <w:szCs w:val="24"/>
          <w:lang w:eastAsia="ru-RU"/>
        </w:rPr>
        <w:t>:</w:t>
      </w:r>
    </w:p>
    <w:p w:rsidR="00210798" w:rsidRPr="00210798" w:rsidRDefault="00210798" w:rsidP="00210798">
      <w:pPr>
        <w:numPr>
          <w:ilvl w:val="0"/>
          <w:numId w:val="23"/>
        </w:numPr>
        <w:tabs>
          <w:tab w:val="num" w:pos="900"/>
        </w:tabs>
        <w:spacing w:after="0" w:line="240" w:lineRule="auto"/>
        <w:ind w:left="0" w:firstLine="709"/>
        <w:jc w:val="both"/>
        <w:rPr>
          <w:rFonts w:ascii="Times New Roman" w:eastAsia="Times New Roman" w:hAnsi="Times New Roman" w:cs="Times New Roman"/>
          <w:sz w:val="24"/>
          <w:szCs w:val="24"/>
          <w:lang w:eastAsia="ru-RU"/>
        </w:rPr>
      </w:pPr>
      <w:r w:rsidRPr="00210798">
        <w:rPr>
          <w:rFonts w:ascii="Times New Roman" w:eastAsia="Times New Roman" w:hAnsi="Times New Roman" w:cs="Times New Roman"/>
          <w:sz w:val="24"/>
          <w:szCs w:val="24"/>
          <w:lang w:eastAsia="ru-RU"/>
        </w:rPr>
        <w:t>неполных семей- 109</w:t>
      </w:r>
    </w:p>
    <w:p w:rsidR="00210798" w:rsidRPr="00210798" w:rsidRDefault="00210798" w:rsidP="00210798">
      <w:pPr>
        <w:numPr>
          <w:ilvl w:val="0"/>
          <w:numId w:val="23"/>
        </w:numPr>
        <w:tabs>
          <w:tab w:val="num" w:pos="900"/>
        </w:tabs>
        <w:spacing w:after="0" w:line="240" w:lineRule="auto"/>
        <w:ind w:left="0" w:firstLine="709"/>
        <w:jc w:val="both"/>
        <w:rPr>
          <w:rFonts w:ascii="Times New Roman" w:eastAsia="Times New Roman" w:hAnsi="Times New Roman" w:cs="Times New Roman"/>
          <w:sz w:val="24"/>
          <w:szCs w:val="24"/>
          <w:lang w:eastAsia="ru-RU"/>
        </w:rPr>
      </w:pPr>
      <w:r w:rsidRPr="00210798">
        <w:rPr>
          <w:rFonts w:ascii="Times New Roman" w:eastAsia="Times New Roman" w:hAnsi="Times New Roman" w:cs="Times New Roman"/>
          <w:sz w:val="24"/>
          <w:szCs w:val="24"/>
          <w:lang w:eastAsia="ru-RU"/>
        </w:rPr>
        <w:t>многодетных семей- 62</w:t>
      </w:r>
    </w:p>
    <w:p w:rsidR="00210798" w:rsidRPr="00210798" w:rsidRDefault="00210798" w:rsidP="00210798">
      <w:pPr>
        <w:numPr>
          <w:ilvl w:val="0"/>
          <w:numId w:val="23"/>
        </w:numPr>
        <w:tabs>
          <w:tab w:val="num" w:pos="900"/>
        </w:tabs>
        <w:spacing w:after="0" w:line="240" w:lineRule="auto"/>
        <w:ind w:left="0" w:firstLine="709"/>
        <w:jc w:val="both"/>
        <w:rPr>
          <w:rFonts w:ascii="Times New Roman" w:eastAsia="Times New Roman" w:hAnsi="Times New Roman" w:cs="Times New Roman"/>
          <w:sz w:val="24"/>
          <w:szCs w:val="24"/>
          <w:lang w:eastAsia="ru-RU"/>
        </w:rPr>
      </w:pPr>
      <w:r w:rsidRPr="00210798">
        <w:rPr>
          <w:rFonts w:ascii="Times New Roman" w:eastAsia="Times New Roman" w:hAnsi="Times New Roman" w:cs="Times New Roman"/>
          <w:sz w:val="24"/>
          <w:szCs w:val="24"/>
          <w:lang w:eastAsia="ru-RU"/>
        </w:rPr>
        <w:t>малообеспеченных семей- 70</w:t>
      </w:r>
    </w:p>
    <w:p w:rsidR="00210798" w:rsidRPr="00210798" w:rsidRDefault="006B48DF" w:rsidP="00210798">
      <w:pPr>
        <w:numPr>
          <w:ilvl w:val="0"/>
          <w:numId w:val="23"/>
        </w:numPr>
        <w:tabs>
          <w:tab w:val="num" w:pos="90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детей-</w:t>
      </w:r>
      <w:r w:rsidR="004708B4">
        <w:rPr>
          <w:rFonts w:ascii="Times New Roman" w:eastAsia="Times New Roman" w:hAnsi="Times New Roman" w:cs="Times New Roman"/>
          <w:sz w:val="24"/>
          <w:szCs w:val="24"/>
          <w:lang w:eastAsia="ru-RU"/>
        </w:rPr>
        <w:t>инвалидов- 9</w:t>
      </w:r>
    </w:p>
    <w:p w:rsidR="00210798" w:rsidRPr="00210798" w:rsidRDefault="00210798" w:rsidP="00210798">
      <w:pPr>
        <w:numPr>
          <w:ilvl w:val="0"/>
          <w:numId w:val="23"/>
        </w:numPr>
        <w:tabs>
          <w:tab w:val="num" w:pos="900"/>
        </w:tabs>
        <w:spacing w:after="0" w:line="240" w:lineRule="auto"/>
        <w:ind w:left="0" w:firstLine="709"/>
        <w:jc w:val="both"/>
        <w:rPr>
          <w:rFonts w:ascii="Times New Roman" w:eastAsia="Times New Roman" w:hAnsi="Times New Roman" w:cs="Times New Roman"/>
          <w:sz w:val="24"/>
          <w:szCs w:val="24"/>
          <w:lang w:eastAsia="ru-RU"/>
        </w:rPr>
      </w:pPr>
      <w:r w:rsidRPr="00210798">
        <w:rPr>
          <w:rFonts w:ascii="Times New Roman" w:eastAsia="Times New Roman" w:hAnsi="Times New Roman" w:cs="Times New Roman"/>
          <w:sz w:val="24"/>
          <w:szCs w:val="24"/>
          <w:lang w:eastAsia="ru-RU"/>
        </w:rPr>
        <w:t>детей, находящихся под опекой и попечительством- 5</w:t>
      </w:r>
    </w:p>
    <w:p w:rsidR="00210798" w:rsidRPr="00210798" w:rsidRDefault="006B48DF" w:rsidP="00210798">
      <w:pPr>
        <w:numPr>
          <w:ilvl w:val="0"/>
          <w:numId w:val="23"/>
        </w:numPr>
        <w:tabs>
          <w:tab w:val="num" w:pos="90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семей, находящихся в социально-</w:t>
      </w:r>
      <w:r w:rsidR="00210798" w:rsidRPr="00210798">
        <w:rPr>
          <w:rFonts w:ascii="Times New Roman" w:eastAsia="Times New Roman" w:hAnsi="Times New Roman" w:cs="Times New Roman"/>
          <w:sz w:val="24"/>
          <w:szCs w:val="24"/>
          <w:lang w:eastAsia="ru-RU"/>
        </w:rPr>
        <w:t>опасном положении- 8</w:t>
      </w:r>
    </w:p>
    <w:p w:rsidR="00210798" w:rsidRPr="00210798" w:rsidRDefault="00210798" w:rsidP="00210798">
      <w:pPr>
        <w:spacing w:after="0" w:line="240" w:lineRule="auto"/>
        <w:ind w:firstLine="709"/>
        <w:jc w:val="both"/>
        <w:rPr>
          <w:rFonts w:ascii="Times New Roman" w:eastAsia="Times New Roman" w:hAnsi="Times New Roman" w:cs="Times New Roman"/>
          <w:sz w:val="24"/>
          <w:szCs w:val="24"/>
          <w:lang w:eastAsia="ru-RU"/>
        </w:rPr>
      </w:pPr>
      <w:r w:rsidRPr="00210798">
        <w:rPr>
          <w:rFonts w:ascii="Times New Roman" w:eastAsia="Times New Roman" w:hAnsi="Times New Roman" w:cs="Times New Roman"/>
          <w:sz w:val="24"/>
          <w:szCs w:val="24"/>
          <w:lang w:eastAsia="ru-RU"/>
        </w:rPr>
        <w:t>В сравнении с прошлым учебным годом количество учащихся увеличилось на 23</w:t>
      </w:r>
      <w:r>
        <w:rPr>
          <w:rFonts w:ascii="Times New Roman" w:eastAsia="Times New Roman" w:hAnsi="Times New Roman" w:cs="Times New Roman"/>
          <w:sz w:val="24"/>
          <w:szCs w:val="24"/>
          <w:lang w:eastAsia="ru-RU"/>
        </w:rPr>
        <w:t xml:space="preserve"> </w:t>
      </w:r>
      <w:r w:rsidRPr="00210798">
        <w:rPr>
          <w:rFonts w:ascii="Times New Roman" w:eastAsia="Times New Roman" w:hAnsi="Times New Roman" w:cs="Times New Roman"/>
          <w:sz w:val="24"/>
          <w:szCs w:val="24"/>
          <w:lang w:eastAsia="ru-RU"/>
        </w:rPr>
        <w:t>человек и по параллелям произошли значительные изменения:</w:t>
      </w:r>
    </w:p>
    <w:p w:rsidR="00210798" w:rsidRPr="00210798" w:rsidRDefault="00210798" w:rsidP="00210798">
      <w:pPr>
        <w:numPr>
          <w:ilvl w:val="0"/>
          <w:numId w:val="24"/>
        </w:numPr>
        <w:tabs>
          <w:tab w:val="num" w:pos="1440"/>
        </w:tabs>
        <w:spacing w:after="0" w:line="240" w:lineRule="auto"/>
        <w:ind w:left="0" w:firstLine="709"/>
        <w:jc w:val="both"/>
        <w:rPr>
          <w:rFonts w:ascii="Times New Roman" w:eastAsia="Times New Roman" w:hAnsi="Times New Roman" w:cs="Times New Roman"/>
          <w:sz w:val="24"/>
          <w:szCs w:val="24"/>
          <w:lang w:eastAsia="ru-RU"/>
        </w:rPr>
      </w:pPr>
      <w:r w:rsidRPr="00210798">
        <w:rPr>
          <w:rFonts w:ascii="Times New Roman" w:eastAsia="Times New Roman" w:hAnsi="Times New Roman" w:cs="Times New Roman"/>
          <w:sz w:val="24"/>
          <w:szCs w:val="24"/>
          <w:lang w:eastAsia="ru-RU"/>
        </w:rPr>
        <w:t xml:space="preserve">в начальной школе стало больше учащихся на 18 человек </w:t>
      </w:r>
    </w:p>
    <w:p w:rsidR="00210798" w:rsidRPr="00210798" w:rsidRDefault="00210798" w:rsidP="00210798">
      <w:pPr>
        <w:numPr>
          <w:ilvl w:val="0"/>
          <w:numId w:val="24"/>
        </w:numPr>
        <w:tabs>
          <w:tab w:val="num" w:pos="1440"/>
        </w:tabs>
        <w:spacing w:after="0" w:line="240" w:lineRule="auto"/>
        <w:ind w:left="0" w:firstLine="709"/>
        <w:jc w:val="both"/>
        <w:rPr>
          <w:rFonts w:ascii="Times New Roman" w:eastAsia="Times New Roman" w:hAnsi="Times New Roman" w:cs="Times New Roman"/>
          <w:sz w:val="24"/>
          <w:szCs w:val="24"/>
          <w:lang w:eastAsia="ru-RU"/>
        </w:rPr>
      </w:pPr>
      <w:r w:rsidRPr="00210798">
        <w:rPr>
          <w:rFonts w:ascii="Times New Roman" w:eastAsia="Times New Roman" w:hAnsi="Times New Roman" w:cs="Times New Roman"/>
          <w:sz w:val="24"/>
          <w:szCs w:val="24"/>
          <w:lang w:eastAsia="ru-RU"/>
        </w:rPr>
        <w:t>в средней школе количество уч</w:t>
      </w:r>
      <w:r w:rsidR="00B93B69">
        <w:rPr>
          <w:rFonts w:ascii="Times New Roman" w:eastAsia="Times New Roman" w:hAnsi="Times New Roman" w:cs="Times New Roman"/>
          <w:sz w:val="24"/>
          <w:szCs w:val="24"/>
          <w:lang w:eastAsia="ru-RU"/>
        </w:rPr>
        <w:t>ащихся уменьшилось на 5 человек</w:t>
      </w:r>
    </w:p>
    <w:p w:rsidR="00210798" w:rsidRPr="00210798" w:rsidRDefault="00210798" w:rsidP="00210798">
      <w:pPr>
        <w:numPr>
          <w:ilvl w:val="0"/>
          <w:numId w:val="24"/>
        </w:numPr>
        <w:tabs>
          <w:tab w:val="num" w:pos="1440"/>
        </w:tabs>
        <w:spacing w:after="0" w:line="240" w:lineRule="auto"/>
        <w:ind w:left="0" w:firstLine="709"/>
        <w:jc w:val="both"/>
        <w:rPr>
          <w:rFonts w:ascii="Times New Roman" w:eastAsia="Times New Roman" w:hAnsi="Times New Roman" w:cs="Times New Roman"/>
          <w:sz w:val="24"/>
          <w:szCs w:val="24"/>
          <w:lang w:eastAsia="ru-RU"/>
        </w:rPr>
      </w:pPr>
      <w:r w:rsidRPr="00210798">
        <w:rPr>
          <w:rFonts w:ascii="Times New Roman" w:eastAsia="Times New Roman" w:hAnsi="Times New Roman" w:cs="Times New Roman"/>
          <w:sz w:val="24"/>
          <w:szCs w:val="24"/>
          <w:lang w:eastAsia="ru-RU"/>
        </w:rPr>
        <w:t>на 7 человек меньшее в этом году учатся в старшей школе</w:t>
      </w:r>
    </w:p>
    <w:p w:rsidR="00210798" w:rsidRPr="00210798" w:rsidRDefault="00210798" w:rsidP="00210798">
      <w:pPr>
        <w:spacing w:after="0" w:line="240" w:lineRule="auto"/>
        <w:ind w:firstLine="709"/>
        <w:jc w:val="both"/>
        <w:rPr>
          <w:rFonts w:ascii="Times New Roman" w:eastAsia="Times New Roman" w:hAnsi="Times New Roman" w:cs="Times New Roman"/>
          <w:sz w:val="24"/>
          <w:szCs w:val="24"/>
          <w:lang w:eastAsia="ru-RU"/>
        </w:rPr>
      </w:pPr>
      <w:r w:rsidRPr="00210798">
        <w:rPr>
          <w:rFonts w:ascii="Times New Roman" w:eastAsia="Times New Roman" w:hAnsi="Times New Roman" w:cs="Times New Roman"/>
          <w:sz w:val="24"/>
          <w:szCs w:val="24"/>
          <w:lang w:eastAsia="ru-RU"/>
        </w:rPr>
        <w:t>Анализируя собранные по классам данные, можно отметить, что, по сравнению с прошлым годом, уменьшилось число семей учащихся, проживающих в полных семьях на 23%.</w:t>
      </w:r>
    </w:p>
    <w:p w:rsidR="00210798" w:rsidRPr="00210798" w:rsidRDefault="00210798" w:rsidP="00210798">
      <w:pPr>
        <w:spacing w:after="0" w:line="240" w:lineRule="auto"/>
        <w:ind w:firstLine="709"/>
        <w:jc w:val="both"/>
        <w:rPr>
          <w:rFonts w:ascii="Times New Roman" w:eastAsia="Times New Roman" w:hAnsi="Times New Roman" w:cs="Times New Roman"/>
          <w:sz w:val="24"/>
          <w:szCs w:val="24"/>
          <w:lang w:eastAsia="ru-RU"/>
        </w:rPr>
      </w:pPr>
      <w:r w:rsidRPr="00210798">
        <w:rPr>
          <w:rFonts w:ascii="Times New Roman" w:eastAsia="Times New Roman" w:hAnsi="Times New Roman" w:cs="Times New Roman"/>
          <w:sz w:val="24"/>
          <w:szCs w:val="24"/>
          <w:lang w:eastAsia="ru-RU"/>
        </w:rPr>
        <w:t>Из 5 учащихся, воспитанием и содержанием которых занимаются отцы, у всех этих учащихся матери умерли.</w:t>
      </w:r>
    </w:p>
    <w:p w:rsidR="00210798" w:rsidRPr="00210798" w:rsidRDefault="00210798" w:rsidP="00210798">
      <w:pPr>
        <w:spacing w:after="0" w:line="240" w:lineRule="auto"/>
        <w:ind w:firstLine="709"/>
        <w:jc w:val="both"/>
        <w:rPr>
          <w:rFonts w:ascii="Times New Roman" w:eastAsia="Times New Roman" w:hAnsi="Times New Roman" w:cs="Times New Roman"/>
          <w:sz w:val="24"/>
          <w:szCs w:val="24"/>
          <w:lang w:eastAsia="ru-RU"/>
        </w:rPr>
      </w:pPr>
      <w:r w:rsidRPr="00210798">
        <w:rPr>
          <w:rFonts w:ascii="Times New Roman" w:eastAsia="Times New Roman" w:hAnsi="Times New Roman" w:cs="Times New Roman"/>
          <w:sz w:val="24"/>
          <w:szCs w:val="24"/>
          <w:lang w:eastAsia="ru-RU"/>
        </w:rPr>
        <w:t>Прожиточный уровень семей повысился на 2%. В обеспеченных семьях проживает 62% учащихся. Это в основном дети из полных семей.</w:t>
      </w:r>
    </w:p>
    <w:p w:rsidR="00210798" w:rsidRPr="00210798" w:rsidRDefault="00210798" w:rsidP="00210798">
      <w:pPr>
        <w:spacing w:after="0" w:line="240" w:lineRule="auto"/>
        <w:ind w:firstLine="709"/>
        <w:jc w:val="both"/>
        <w:rPr>
          <w:rFonts w:ascii="Times New Roman" w:eastAsia="Times New Roman" w:hAnsi="Times New Roman" w:cs="Times New Roman"/>
          <w:sz w:val="24"/>
          <w:szCs w:val="24"/>
          <w:lang w:eastAsia="ru-RU"/>
        </w:rPr>
      </w:pPr>
      <w:r w:rsidRPr="00210798">
        <w:rPr>
          <w:rFonts w:ascii="Times New Roman" w:eastAsia="Times New Roman" w:hAnsi="Times New Roman" w:cs="Times New Roman"/>
          <w:sz w:val="24"/>
          <w:szCs w:val="24"/>
          <w:lang w:eastAsia="ru-RU"/>
        </w:rPr>
        <w:t>Под опекой и попечительством находится 5 человек, 1-4 классах обучается- 1 учащийся, 5-9 классах 3 учащихся.</w:t>
      </w:r>
    </w:p>
    <w:p w:rsidR="00210798" w:rsidRPr="00210798" w:rsidRDefault="00210798" w:rsidP="00210798">
      <w:pPr>
        <w:spacing w:after="0" w:line="240" w:lineRule="auto"/>
        <w:ind w:firstLine="709"/>
        <w:jc w:val="both"/>
        <w:rPr>
          <w:rFonts w:ascii="Times New Roman" w:eastAsia="Times New Roman" w:hAnsi="Times New Roman" w:cs="Times New Roman"/>
          <w:sz w:val="24"/>
          <w:szCs w:val="24"/>
          <w:lang w:eastAsia="ru-RU"/>
        </w:rPr>
      </w:pPr>
      <w:r w:rsidRPr="00210798">
        <w:rPr>
          <w:rFonts w:ascii="Times New Roman" w:eastAsia="Times New Roman" w:hAnsi="Times New Roman" w:cs="Times New Roman"/>
          <w:sz w:val="24"/>
          <w:szCs w:val="24"/>
          <w:lang w:eastAsia="ru-RU"/>
        </w:rPr>
        <w:t xml:space="preserve">В сравнении с прошлым годом уменьшилось количество </w:t>
      </w:r>
      <w:r w:rsidR="006B48DF">
        <w:rPr>
          <w:rFonts w:ascii="Times New Roman" w:eastAsia="Times New Roman" w:hAnsi="Times New Roman" w:cs="Times New Roman"/>
          <w:sz w:val="24"/>
          <w:szCs w:val="24"/>
          <w:lang w:eastAsia="ru-RU"/>
        </w:rPr>
        <w:t>семей, находящихся в социально-</w:t>
      </w:r>
      <w:r w:rsidRPr="00210798">
        <w:rPr>
          <w:rFonts w:ascii="Times New Roman" w:eastAsia="Times New Roman" w:hAnsi="Times New Roman" w:cs="Times New Roman"/>
          <w:sz w:val="24"/>
          <w:szCs w:val="24"/>
          <w:lang w:eastAsia="ru-RU"/>
        </w:rPr>
        <w:t>опасном положении, в связи с этим, сократилось число административных нарушений, родители стали больше внимания уделять воспитанию своих детей.</w:t>
      </w:r>
    </w:p>
    <w:p w:rsidR="00210798" w:rsidRPr="00210798" w:rsidRDefault="00210798" w:rsidP="00210798">
      <w:pPr>
        <w:spacing w:after="0" w:line="240" w:lineRule="auto"/>
        <w:ind w:firstLine="709"/>
        <w:jc w:val="both"/>
        <w:rPr>
          <w:rFonts w:ascii="Times New Roman" w:eastAsia="Times New Roman" w:hAnsi="Times New Roman" w:cs="Times New Roman"/>
          <w:sz w:val="24"/>
          <w:szCs w:val="24"/>
          <w:lang w:eastAsia="ru-RU"/>
        </w:rPr>
      </w:pPr>
      <w:r w:rsidRPr="00210798">
        <w:rPr>
          <w:rFonts w:ascii="Times New Roman" w:eastAsia="Times New Roman" w:hAnsi="Times New Roman" w:cs="Times New Roman"/>
          <w:sz w:val="24"/>
          <w:szCs w:val="24"/>
          <w:lang w:eastAsia="ru-RU"/>
        </w:rPr>
        <w:t>На начало учебного года на учете в ОДН ОУУП и ПДН ОМВД РФ по г. Новомосковску состоят 4 человека, в КДН и ЗП- 8 человек.</w:t>
      </w:r>
    </w:p>
    <w:p w:rsidR="00210798" w:rsidRPr="00210798" w:rsidRDefault="00210798" w:rsidP="00210798">
      <w:pPr>
        <w:spacing w:after="0" w:line="240" w:lineRule="auto"/>
        <w:ind w:firstLine="709"/>
        <w:jc w:val="both"/>
        <w:rPr>
          <w:rFonts w:ascii="Times New Roman" w:eastAsia="Times New Roman" w:hAnsi="Times New Roman" w:cs="Times New Roman"/>
          <w:sz w:val="24"/>
          <w:szCs w:val="24"/>
          <w:lang w:eastAsia="ru-RU"/>
        </w:rPr>
      </w:pPr>
      <w:r w:rsidRPr="00210798">
        <w:rPr>
          <w:rFonts w:ascii="Times New Roman" w:eastAsia="Times New Roman" w:hAnsi="Times New Roman" w:cs="Times New Roman"/>
          <w:sz w:val="24"/>
          <w:szCs w:val="24"/>
          <w:lang w:eastAsia="ru-RU"/>
        </w:rPr>
        <w:t>Как итог работы на начало 2018- 2019 года на учете КДН и ЗП стояло 8 семей в настоящее время стоит 4 семьи, на учете в ОМВД 2 человека.</w:t>
      </w:r>
    </w:p>
    <w:p w:rsidR="00EE5E80" w:rsidRDefault="00EE5E80" w:rsidP="00EE5E80">
      <w:pPr>
        <w:spacing w:after="0" w:line="240" w:lineRule="auto"/>
        <w:ind w:firstLine="709"/>
        <w:jc w:val="both"/>
        <w:rPr>
          <w:rFonts w:ascii="Times New Roman" w:hAnsi="Times New Roman" w:cs="Times New Roman"/>
          <w:b/>
          <w:sz w:val="24"/>
          <w:szCs w:val="24"/>
        </w:rPr>
      </w:pPr>
    </w:p>
    <w:p w:rsidR="00510019" w:rsidRPr="00FA797D" w:rsidRDefault="00BE5F25" w:rsidP="00F37A3E">
      <w:pPr>
        <w:spacing w:after="0" w:line="240" w:lineRule="auto"/>
        <w:ind w:firstLine="709"/>
        <w:jc w:val="both"/>
        <w:rPr>
          <w:rFonts w:ascii="Times New Roman" w:eastAsiaTheme="minorEastAsia" w:hAnsi="Times New Roman" w:cs="Times New Roman"/>
          <w:b/>
          <w:sz w:val="24"/>
          <w:szCs w:val="24"/>
        </w:rPr>
      </w:pPr>
      <w:r w:rsidRPr="00FA797D">
        <w:rPr>
          <w:rFonts w:ascii="Times New Roman" w:hAnsi="Times New Roman" w:cs="Times New Roman"/>
          <w:b/>
          <w:sz w:val="24"/>
          <w:szCs w:val="24"/>
        </w:rPr>
        <w:lastRenderedPageBreak/>
        <w:t>1.4.</w:t>
      </w:r>
      <w:r w:rsidR="00510019" w:rsidRPr="00FA797D">
        <w:rPr>
          <w:rFonts w:ascii="Times New Roman" w:hAnsi="Times New Roman" w:cs="Times New Roman"/>
          <w:b/>
          <w:sz w:val="24"/>
          <w:szCs w:val="24"/>
        </w:rPr>
        <w:t xml:space="preserve"> Основные позиции плана (программы) развития образовательного учреждения (приоритеты, направления, зада</w:t>
      </w:r>
      <w:r w:rsidR="009F5738">
        <w:rPr>
          <w:rFonts w:ascii="Times New Roman" w:hAnsi="Times New Roman" w:cs="Times New Roman"/>
          <w:b/>
          <w:sz w:val="24"/>
          <w:szCs w:val="24"/>
        </w:rPr>
        <w:t>чи, решавшиеся в отчётном году)</w:t>
      </w:r>
    </w:p>
    <w:p w:rsidR="00D42669" w:rsidRDefault="007940E6" w:rsidP="00D42669">
      <w:pPr>
        <w:spacing w:line="240" w:lineRule="auto"/>
        <w:ind w:firstLine="709"/>
        <w:contextualSpacing/>
        <w:jc w:val="both"/>
        <w:rPr>
          <w:rFonts w:ascii="Times New Roman" w:eastAsia="Times New Roman" w:hAnsi="Times New Roman" w:cs="Times New Roman"/>
          <w:sz w:val="24"/>
          <w:szCs w:val="24"/>
          <w:lang w:eastAsia="ru-RU" w:bidi="en-US"/>
        </w:rPr>
      </w:pPr>
      <w:r w:rsidRPr="007940E6">
        <w:rPr>
          <w:rFonts w:ascii="Times New Roman" w:eastAsia="Times New Roman" w:hAnsi="Times New Roman" w:cs="Times New Roman"/>
          <w:sz w:val="24"/>
          <w:szCs w:val="24"/>
          <w:lang w:eastAsia="ru-RU" w:bidi="en-US"/>
        </w:rPr>
        <w:t xml:space="preserve">Программа развития </w:t>
      </w:r>
      <w:r w:rsidR="00B93B69">
        <w:rPr>
          <w:rFonts w:ascii="Times New Roman" w:eastAsia="Times New Roman" w:hAnsi="Times New Roman" w:cs="Times New Roman"/>
          <w:sz w:val="24"/>
          <w:szCs w:val="24"/>
          <w:lang w:eastAsia="ru-RU" w:bidi="en-US"/>
        </w:rPr>
        <w:t>Учреждения</w:t>
      </w:r>
      <w:r w:rsidRPr="007940E6">
        <w:rPr>
          <w:rFonts w:ascii="Times New Roman" w:eastAsia="Times New Roman" w:hAnsi="Times New Roman" w:cs="Times New Roman"/>
          <w:sz w:val="24"/>
          <w:szCs w:val="24"/>
          <w:lang w:eastAsia="ru-RU" w:bidi="en-US"/>
        </w:rPr>
        <w:t xml:space="preserve"> на 2018-2023</w:t>
      </w:r>
      <w:r>
        <w:rPr>
          <w:rFonts w:ascii="Times New Roman" w:eastAsia="Times New Roman" w:hAnsi="Times New Roman" w:cs="Times New Roman"/>
          <w:sz w:val="24"/>
          <w:szCs w:val="24"/>
          <w:lang w:eastAsia="ru-RU" w:bidi="en-US"/>
        </w:rPr>
        <w:t xml:space="preserve"> годы (</w:t>
      </w:r>
      <w:r>
        <w:rPr>
          <w:rFonts w:ascii="Times New Roman" w:hAnsi="Times New Roman" w:cs="Times New Roman"/>
          <w:sz w:val="24"/>
          <w:szCs w:val="24"/>
        </w:rPr>
        <w:t>принята на Общем собрании работников МБОУ «</w:t>
      </w:r>
      <w:r w:rsidRPr="00FA797D">
        <w:rPr>
          <w:rFonts w:ascii="Times New Roman" w:hAnsi="Times New Roman" w:cs="Times New Roman"/>
          <w:sz w:val="24"/>
          <w:szCs w:val="24"/>
        </w:rPr>
        <w:t>СОШ</w:t>
      </w:r>
      <w:r>
        <w:rPr>
          <w:rFonts w:ascii="Times New Roman" w:hAnsi="Times New Roman" w:cs="Times New Roman"/>
          <w:sz w:val="24"/>
          <w:szCs w:val="24"/>
        </w:rPr>
        <w:t xml:space="preserve"> № 6» (протокол от 01.12.2017 года, № 4</w:t>
      </w:r>
      <w:r w:rsidRPr="00FA797D">
        <w:rPr>
          <w:rFonts w:ascii="Times New Roman" w:hAnsi="Times New Roman" w:cs="Times New Roman"/>
          <w:sz w:val="24"/>
          <w:szCs w:val="24"/>
        </w:rPr>
        <w:t>), утвер</w:t>
      </w:r>
      <w:r>
        <w:rPr>
          <w:rFonts w:ascii="Times New Roman" w:hAnsi="Times New Roman" w:cs="Times New Roman"/>
          <w:sz w:val="24"/>
          <w:szCs w:val="24"/>
        </w:rPr>
        <w:t>ждена приказом от 04.12</w:t>
      </w:r>
      <w:r w:rsidRPr="00FA797D">
        <w:rPr>
          <w:rFonts w:ascii="Times New Roman" w:hAnsi="Times New Roman" w:cs="Times New Roman"/>
          <w:sz w:val="24"/>
          <w:szCs w:val="24"/>
        </w:rPr>
        <w:t>.201</w:t>
      </w:r>
      <w:r w:rsidR="006B48DF">
        <w:rPr>
          <w:rFonts w:ascii="Times New Roman" w:hAnsi="Times New Roman" w:cs="Times New Roman"/>
          <w:sz w:val="24"/>
          <w:szCs w:val="24"/>
        </w:rPr>
        <w:t>7</w:t>
      </w:r>
      <w:r w:rsidRPr="00FA797D">
        <w:rPr>
          <w:rFonts w:ascii="Times New Roman" w:hAnsi="Times New Roman" w:cs="Times New Roman"/>
          <w:sz w:val="24"/>
          <w:szCs w:val="24"/>
        </w:rPr>
        <w:t xml:space="preserve"> г.</w:t>
      </w:r>
      <w:r>
        <w:rPr>
          <w:rFonts w:ascii="Times New Roman" w:hAnsi="Times New Roman" w:cs="Times New Roman"/>
          <w:sz w:val="24"/>
          <w:szCs w:val="24"/>
        </w:rPr>
        <w:t xml:space="preserve"> № 79-Д) </w:t>
      </w:r>
      <w:r w:rsidRPr="007940E6">
        <w:rPr>
          <w:rFonts w:ascii="Times New Roman" w:eastAsia="Times New Roman" w:hAnsi="Times New Roman" w:cs="Times New Roman"/>
          <w:sz w:val="24"/>
          <w:szCs w:val="24"/>
          <w:lang w:eastAsia="ru-RU" w:bidi="en-US"/>
        </w:rPr>
        <w:t>является</w:t>
      </w:r>
      <w:r w:rsidRPr="007940E6">
        <w:rPr>
          <w:rFonts w:ascii="Times New Roman" w:eastAsia="Times New Roman" w:hAnsi="Times New Roman" w:cs="Times New Roman"/>
          <w:sz w:val="24"/>
          <w:szCs w:val="24"/>
          <w:lang w:val="en-US" w:eastAsia="ru-RU" w:bidi="en-US"/>
        </w:rPr>
        <w:t> </w:t>
      </w:r>
      <w:r w:rsidRPr="007940E6">
        <w:rPr>
          <w:rFonts w:ascii="Times New Roman" w:eastAsia="Times New Roman" w:hAnsi="Times New Roman" w:cs="Times New Roman"/>
          <w:sz w:val="24"/>
          <w:szCs w:val="24"/>
          <w:lang w:eastAsia="ru-RU" w:bidi="en-US"/>
        </w:rPr>
        <w:t xml:space="preserve">основой для организации образовательной и воспитательной деятельности </w:t>
      </w:r>
      <w:r>
        <w:rPr>
          <w:rFonts w:ascii="Times New Roman" w:eastAsia="Times New Roman" w:hAnsi="Times New Roman" w:cs="Times New Roman"/>
          <w:sz w:val="24"/>
          <w:szCs w:val="24"/>
          <w:lang w:eastAsia="ru-RU" w:bidi="en-US"/>
        </w:rPr>
        <w:t>Учреждения</w:t>
      </w:r>
      <w:r w:rsidRPr="007940E6">
        <w:rPr>
          <w:rFonts w:ascii="Times New Roman" w:eastAsia="Times New Roman" w:hAnsi="Times New Roman" w:cs="Times New Roman"/>
          <w:sz w:val="24"/>
          <w:szCs w:val="24"/>
          <w:lang w:eastAsia="ru-RU" w:bidi="en-US"/>
        </w:rPr>
        <w:t xml:space="preserve"> и предназначена для дальнейшего совершенствования и развития учебно-воспитательного процесса.</w:t>
      </w:r>
      <w:r w:rsidR="00D42669" w:rsidRPr="00D42669">
        <w:rPr>
          <w:rFonts w:ascii="Times New Roman" w:eastAsia="Times New Roman" w:hAnsi="Times New Roman" w:cs="Times New Roman"/>
          <w:sz w:val="24"/>
          <w:szCs w:val="24"/>
          <w:lang w:eastAsia="ru-RU" w:bidi="en-US"/>
        </w:rPr>
        <w:t xml:space="preserve"> </w:t>
      </w:r>
    </w:p>
    <w:p w:rsidR="00D42669" w:rsidRPr="00D42669" w:rsidRDefault="00D42669" w:rsidP="00D42669">
      <w:pPr>
        <w:spacing w:line="240" w:lineRule="auto"/>
        <w:ind w:firstLine="709"/>
        <w:contextualSpacing/>
        <w:jc w:val="both"/>
        <w:rPr>
          <w:rFonts w:ascii="Times New Roman" w:eastAsia="Times New Roman" w:hAnsi="Times New Roman" w:cs="Times New Roman"/>
          <w:sz w:val="24"/>
          <w:szCs w:val="24"/>
          <w:lang w:eastAsia="ru-RU" w:bidi="en-US"/>
        </w:rPr>
      </w:pPr>
      <w:r w:rsidRPr="00D42669">
        <w:rPr>
          <w:rFonts w:ascii="Times New Roman" w:eastAsia="Times New Roman" w:hAnsi="Times New Roman" w:cs="Times New Roman"/>
          <w:sz w:val="24"/>
          <w:szCs w:val="24"/>
          <w:lang w:eastAsia="ru-RU" w:bidi="en-US"/>
        </w:rPr>
        <w:t>Цель программы:</w:t>
      </w:r>
      <w:r>
        <w:rPr>
          <w:rFonts w:ascii="Times New Roman" w:eastAsia="Times New Roman" w:hAnsi="Times New Roman" w:cs="Times New Roman"/>
          <w:sz w:val="24"/>
          <w:szCs w:val="24"/>
          <w:lang w:eastAsia="ru-RU" w:bidi="en-US"/>
        </w:rPr>
        <w:t xml:space="preserve"> с</w:t>
      </w:r>
      <w:r w:rsidRPr="00D42669">
        <w:rPr>
          <w:rFonts w:ascii="Times New Roman" w:eastAsia="Times New Roman" w:hAnsi="Times New Roman" w:cs="Times New Roman"/>
          <w:sz w:val="24"/>
          <w:szCs w:val="24"/>
          <w:lang w:eastAsia="ru-RU" w:bidi="en-US"/>
        </w:rPr>
        <w:t>оздание оптимальной модели общеобразовательной школы, способствующей интеллектуальному, нравственному, физическому, эстетическому развитию личности ребенка, максимальному раскрытию его творческого потенциала, формированию ключевых компетентностей, сохранению и укреплению здоровья школьников путем</w:t>
      </w:r>
      <w:r w:rsidRPr="00D42669">
        <w:rPr>
          <w:rFonts w:ascii="Times New Roman" w:eastAsia="Times New Roman" w:hAnsi="Times New Roman" w:cs="Times New Roman"/>
          <w:sz w:val="24"/>
          <w:szCs w:val="24"/>
          <w:lang w:val="en-US" w:eastAsia="ru-RU" w:bidi="en-US"/>
        </w:rPr>
        <w:t> </w:t>
      </w:r>
      <w:r w:rsidRPr="00D42669">
        <w:rPr>
          <w:rFonts w:ascii="Times New Roman" w:eastAsia="Times New Roman" w:hAnsi="Times New Roman" w:cs="Times New Roman"/>
          <w:sz w:val="24"/>
          <w:szCs w:val="24"/>
          <w:lang w:eastAsia="ru-RU" w:bidi="en-US"/>
        </w:rPr>
        <w:t>обновления структуры и содержания образования, развития</w:t>
      </w:r>
      <w:r w:rsidRPr="00D42669">
        <w:rPr>
          <w:rFonts w:ascii="Times New Roman" w:eastAsia="Times New Roman" w:hAnsi="Times New Roman" w:cs="Times New Roman"/>
          <w:sz w:val="24"/>
          <w:szCs w:val="24"/>
          <w:lang w:val="en-US" w:eastAsia="ru-RU" w:bidi="en-US"/>
        </w:rPr>
        <w:t> </w:t>
      </w:r>
      <w:r w:rsidRPr="00D42669">
        <w:rPr>
          <w:rFonts w:ascii="Times New Roman" w:eastAsia="Times New Roman" w:hAnsi="Times New Roman" w:cs="Times New Roman"/>
          <w:sz w:val="24"/>
          <w:szCs w:val="24"/>
          <w:lang w:eastAsia="ru-RU" w:bidi="en-US"/>
        </w:rPr>
        <w:t>практической направленности образовательных программ.</w:t>
      </w:r>
    </w:p>
    <w:p w:rsidR="00D42669" w:rsidRPr="0071011D" w:rsidRDefault="00D42669" w:rsidP="007940E6">
      <w:pPr>
        <w:spacing w:after="0" w:line="240" w:lineRule="auto"/>
        <w:ind w:firstLine="708"/>
        <w:jc w:val="both"/>
        <w:rPr>
          <w:rFonts w:ascii="Times New Roman" w:eastAsia="Times New Roman" w:hAnsi="Times New Roman" w:cs="Times New Roman"/>
          <w:sz w:val="24"/>
          <w:szCs w:val="24"/>
          <w:lang w:eastAsia="ru-RU" w:bidi="en-US"/>
        </w:rPr>
      </w:pPr>
      <w:r w:rsidRPr="0071011D">
        <w:rPr>
          <w:rFonts w:ascii="Times New Roman" w:eastAsia="Times New Roman" w:hAnsi="Times New Roman" w:cs="Times New Roman"/>
          <w:sz w:val="24"/>
          <w:szCs w:val="24"/>
          <w:lang w:eastAsia="ru-RU" w:bidi="en-US"/>
        </w:rPr>
        <w:t xml:space="preserve">Чтобы реализовать данную цель, педагогический коллектив Учреждения работал по следующим направлениям: </w:t>
      </w:r>
    </w:p>
    <w:p w:rsidR="0071011D" w:rsidRDefault="0071011D" w:rsidP="007940E6">
      <w:pPr>
        <w:spacing w:after="0" w:line="240" w:lineRule="auto"/>
        <w:ind w:firstLine="708"/>
        <w:jc w:val="both"/>
        <w:rPr>
          <w:rFonts w:ascii="Times New Roman" w:hAnsi="Times New Roman" w:cs="Times New Roman"/>
          <w:sz w:val="24"/>
          <w:szCs w:val="24"/>
        </w:rPr>
      </w:pPr>
      <w:r w:rsidRPr="0071011D">
        <w:rPr>
          <w:rFonts w:ascii="Times New Roman" w:hAnsi="Times New Roman" w:cs="Times New Roman"/>
          <w:sz w:val="24"/>
          <w:szCs w:val="24"/>
        </w:rPr>
        <w:t xml:space="preserve">I. Совершенствование содержания и технологий образования: </w:t>
      </w:r>
    </w:p>
    <w:p w:rsidR="0071011D" w:rsidRDefault="00D06EF5" w:rsidP="007940E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71011D" w:rsidRPr="0071011D">
        <w:rPr>
          <w:rFonts w:ascii="Times New Roman" w:hAnsi="Times New Roman" w:cs="Times New Roman"/>
          <w:sz w:val="24"/>
          <w:szCs w:val="24"/>
        </w:rPr>
        <w:t xml:space="preserve">Организация и осуществление образовательной деятельности в соответствии с требованиями ФГОС НОО и ФГОС ООО. </w:t>
      </w:r>
    </w:p>
    <w:p w:rsidR="0071011D" w:rsidRDefault="00D06EF5" w:rsidP="007940E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71011D" w:rsidRPr="0071011D">
        <w:rPr>
          <w:rFonts w:ascii="Times New Roman" w:hAnsi="Times New Roman" w:cs="Times New Roman"/>
          <w:sz w:val="24"/>
          <w:szCs w:val="24"/>
        </w:rPr>
        <w:t xml:space="preserve">Обеспечение преемственности всех уровней образования в школе на основе инновационных образовательных технологий, общих подходов к оценке качества, инструментов личностного развития и непрерывного образования. </w:t>
      </w:r>
    </w:p>
    <w:p w:rsidR="0047776F" w:rsidRPr="0047776F" w:rsidRDefault="0071011D" w:rsidP="0047776F">
      <w:pPr>
        <w:pStyle w:val="Default"/>
        <w:ind w:firstLine="709"/>
        <w:rPr>
          <w:rFonts w:ascii="Times New Roman" w:hAnsi="Times New Roman" w:cs="Times New Roman"/>
          <w:bCs/>
        </w:rPr>
      </w:pPr>
      <w:r w:rsidRPr="0047776F">
        <w:rPr>
          <w:rFonts w:ascii="Times New Roman" w:hAnsi="Times New Roman" w:cs="Times New Roman"/>
        </w:rPr>
        <w:t>II.</w:t>
      </w:r>
      <w:r w:rsidR="0047776F" w:rsidRPr="0047776F">
        <w:rPr>
          <w:rFonts w:ascii="Times New Roman" w:hAnsi="Times New Roman" w:cs="Times New Roman"/>
        </w:rPr>
        <w:t xml:space="preserve"> </w:t>
      </w:r>
      <w:r w:rsidR="0047776F" w:rsidRPr="0047776F">
        <w:rPr>
          <w:rFonts w:ascii="Times New Roman" w:hAnsi="Times New Roman" w:cs="Times New Roman"/>
          <w:bCs/>
        </w:rPr>
        <w:t>Повышение качества образования</w:t>
      </w:r>
    </w:p>
    <w:p w:rsidR="0047776F" w:rsidRPr="0047776F" w:rsidRDefault="00D06EF5" w:rsidP="004777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7776F" w:rsidRPr="0047776F">
        <w:rPr>
          <w:rFonts w:ascii="Times New Roman" w:eastAsia="Times New Roman" w:hAnsi="Times New Roman" w:cs="Times New Roman"/>
          <w:sz w:val="24"/>
          <w:szCs w:val="24"/>
          <w:lang w:eastAsia="ru-RU"/>
        </w:rPr>
        <w:t>Совершенствование нормативно-правовой базы.</w:t>
      </w:r>
    </w:p>
    <w:p w:rsidR="0047776F" w:rsidRPr="0047776F" w:rsidRDefault="00D06EF5" w:rsidP="004777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7776F" w:rsidRPr="0047776F">
        <w:rPr>
          <w:rFonts w:ascii="Times New Roman" w:eastAsia="Times New Roman" w:hAnsi="Times New Roman" w:cs="Times New Roman"/>
          <w:sz w:val="24"/>
          <w:szCs w:val="24"/>
          <w:lang w:eastAsia="ru-RU"/>
        </w:rPr>
        <w:t>Создание условий для обеспечения качества образования.</w:t>
      </w:r>
    </w:p>
    <w:p w:rsidR="0047776F" w:rsidRPr="0047776F" w:rsidRDefault="0047776F" w:rsidP="004777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76F">
        <w:rPr>
          <w:rFonts w:ascii="Times New Roman" w:eastAsia="Times New Roman" w:hAnsi="Times New Roman" w:cs="Times New Roman"/>
          <w:sz w:val="24"/>
          <w:szCs w:val="24"/>
          <w:lang w:eastAsia="ru-RU"/>
        </w:rPr>
        <w:t>3.Проведение мониторинга качества образования.</w:t>
      </w:r>
    </w:p>
    <w:p w:rsidR="0047776F" w:rsidRPr="0047776F" w:rsidRDefault="0047776F" w:rsidP="004777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76F">
        <w:rPr>
          <w:rFonts w:ascii="Times New Roman" w:eastAsia="Times New Roman" w:hAnsi="Times New Roman" w:cs="Times New Roman"/>
          <w:sz w:val="24"/>
          <w:szCs w:val="24"/>
          <w:lang w:eastAsia="ru-RU"/>
        </w:rPr>
        <w:t>4</w:t>
      </w:r>
      <w:r w:rsidR="00D06EF5">
        <w:rPr>
          <w:rFonts w:ascii="Times New Roman" w:eastAsia="Times New Roman" w:hAnsi="Times New Roman" w:cs="Times New Roman"/>
          <w:sz w:val="24"/>
          <w:szCs w:val="24"/>
          <w:lang w:eastAsia="ru-RU"/>
        </w:rPr>
        <w:t>.</w:t>
      </w:r>
      <w:r w:rsidRPr="0047776F">
        <w:rPr>
          <w:rFonts w:ascii="Times New Roman" w:eastAsia="Times New Roman" w:hAnsi="Times New Roman" w:cs="Times New Roman"/>
          <w:sz w:val="24"/>
          <w:szCs w:val="24"/>
          <w:lang w:eastAsia="ru-RU"/>
        </w:rPr>
        <w:t>Развитие профессиональной компетентности учителя на постоянной основе. Создание в ШМО «копилки» передового опыта педагогов.</w:t>
      </w:r>
    </w:p>
    <w:p w:rsidR="0047776F" w:rsidRPr="0047776F" w:rsidRDefault="0047776F" w:rsidP="004777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76F">
        <w:rPr>
          <w:rFonts w:ascii="Times New Roman" w:eastAsia="Times New Roman" w:hAnsi="Times New Roman" w:cs="Times New Roman"/>
          <w:sz w:val="24"/>
          <w:szCs w:val="24"/>
          <w:lang w:eastAsia="ru-RU"/>
        </w:rPr>
        <w:t>5. Активное применение в процессе обучения информационных технологий.</w:t>
      </w:r>
    </w:p>
    <w:p w:rsidR="0047776F" w:rsidRDefault="0047776F" w:rsidP="004777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Pr="0071011D">
        <w:rPr>
          <w:rFonts w:ascii="Times New Roman" w:hAnsi="Times New Roman" w:cs="Times New Roman"/>
          <w:sz w:val="24"/>
          <w:szCs w:val="24"/>
        </w:rPr>
        <w:t>II.</w:t>
      </w:r>
      <w:r w:rsidRPr="0047776F">
        <w:rPr>
          <w:rFonts w:ascii="Times New Roman" w:hAnsi="Times New Roman" w:cs="Times New Roman"/>
          <w:sz w:val="24"/>
          <w:szCs w:val="24"/>
        </w:rPr>
        <w:t xml:space="preserve"> </w:t>
      </w:r>
      <w:r w:rsidRPr="0071011D">
        <w:rPr>
          <w:rFonts w:ascii="Times New Roman" w:hAnsi="Times New Roman" w:cs="Times New Roman"/>
          <w:sz w:val="24"/>
          <w:szCs w:val="24"/>
        </w:rPr>
        <w:t xml:space="preserve">Организация работы с одаренными детьми: </w:t>
      </w:r>
    </w:p>
    <w:p w:rsidR="0047776F" w:rsidRDefault="00D06EF5" w:rsidP="004777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47776F" w:rsidRPr="0071011D">
        <w:rPr>
          <w:rFonts w:ascii="Times New Roman" w:hAnsi="Times New Roman" w:cs="Times New Roman"/>
          <w:sz w:val="24"/>
          <w:szCs w:val="24"/>
        </w:rPr>
        <w:t xml:space="preserve">Развитие системы школьных конкурсов и олимпиад, поддерживающих творческую и поисковую активность одаренных детей. </w:t>
      </w:r>
    </w:p>
    <w:p w:rsidR="0047776F" w:rsidRDefault="00D06EF5" w:rsidP="004777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47776F" w:rsidRPr="0071011D">
        <w:rPr>
          <w:rFonts w:ascii="Times New Roman" w:hAnsi="Times New Roman" w:cs="Times New Roman"/>
          <w:sz w:val="24"/>
          <w:szCs w:val="24"/>
        </w:rPr>
        <w:t xml:space="preserve">Организация участия одаренных школьников в конкурсах и олимпиадах муниципального, регионального, федерального, международного уровней, конференциях разного уровня. </w:t>
      </w:r>
    </w:p>
    <w:p w:rsidR="0047776F" w:rsidRPr="0047776F" w:rsidRDefault="0047776F" w:rsidP="004777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76F">
        <w:rPr>
          <w:rFonts w:ascii="Times New Roman" w:hAnsi="Times New Roman" w:cs="Times New Roman"/>
          <w:sz w:val="24"/>
          <w:szCs w:val="24"/>
        </w:rPr>
        <w:t xml:space="preserve">IV. </w:t>
      </w:r>
      <w:r w:rsidRPr="0047776F">
        <w:rPr>
          <w:rFonts w:ascii="Times New Roman" w:eastAsia="Times New Roman" w:hAnsi="Times New Roman" w:cs="Times New Roman"/>
          <w:sz w:val="24"/>
          <w:szCs w:val="24"/>
          <w:lang w:eastAsia="ru-RU"/>
        </w:rPr>
        <w:t>Организация работы со слабоуспевающими и неуспевающими учащимися:</w:t>
      </w:r>
    </w:p>
    <w:p w:rsidR="0047776F" w:rsidRPr="00D06EF5" w:rsidRDefault="00D06EF5" w:rsidP="00D06EF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D06EF5">
        <w:rPr>
          <w:rFonts w:ascii="Times New Roman" w:hAnsi="Times New Roman" w:cs="Times New Roman"/>
          <w:sz w:val="24"/>
          <w:szCs w:val="24"/>
        </w:rPr>
        <w:t>С</w:t>
      </w:r>
      <w:r w:rsidR="0047776F" w:rsidRPr="00D06EF5">
        <w:rPr>
          <w:rFonts w:ascii="Times New Roman" w:hAnsi="Times New Roman" w:cs="Times New Roman"/>
          <w:sz w:val="24"/>
          <w:szCs w:val="24"/>
        </w:rPr>
        <w:t>оздание условий для успешного усвое</w:t>
      </w:r>
      <w:r w:rsidRPr="00D06EF5">
        <w:rPr>
          <w:rFonts w:ascii="Times New Roman" w:hAnsi="Times New Roman" w:cs="Times New Roman"/>
          <w:sz w:val="24"/>
          <w:szCs w:val="24"/>
        </w:rPr>
        <w:t>ния учащимися учебных программ.</w:t>
      </w:r>
    </w:p>
    <w:p w:rsidR="0047776F" w:rsidRPr="00D06EF5" w:rsidRDefault="00D06EF5" w:rsidP="00D06EF5">
      <w:pPr>
        <w:autoSpaceDE w:val="0"/>
        <w:autoSpaceDN w:val="0"/>
        <w:adjustRightInd w:val="0"/>
        <w:spacing w:after="0" w:line="240" w:lineRule="auto"/>
        <w:ind w:firstLine="709"/>
        <w:jc w:val="both"/>
        <w:rPr>
          <w:rFonts w:ascii="Times New Roman" w:hAnsi="Times New Roman" w:cs="Times New Roman"/>
          <w:sz w:val="24"/>
          <w:szCs w:val="24"/>
        </w:rPr>
      </w:pPr>
      <w:r w:rsidRPr="00D06EF5">
        <w:rPr>
          <w:rFonts w:ascii="Times New Roman" w:hAnsi="Times New Roman" w:cs="Times New Roman"/>
          <w:sz w:val="24"/>
          <w:szCs w:val="24"/>
        </w:rPr>
        <w:t>2.О</w:t>
      </w:r>
      <w:r w:rsidR="0047776F" w:rsidRPr="00D06EF5">
        <w:rPr>
          <w:rFonts w:ascii="Times New Roman" w:hAnsi="Times New Roman" w:cs="Times New Roman"/>
          <w:sz w:val="24"/>
          <w:szCs w:val="24"/>
        </w:rPr>
        <w:t>тбор педагогических технологий для организации учебно</w:t>
      </w:r>
      <w:r w:rsidRPr="00D06EF5">
        <w:rPr>
          <w:rFonts w:ascii="Times New Roman" w:hAnsi="Times New Roman" w:cs="Times New Roman"/>
          <w:sz w:val="24"/>
          <w:szCs w:val="24"/>
        </w:rPr>
        <w:t xml:space="preserve">го процесса и </w:t>
      </w:r>
      <w:r w:rsidR="0047776F" w:rsidRPr="00D06EF5">
        <w:rPr>
          <w:rFonts w:ascii="Times New Roman" w:hAnsi="Times New Roman" w:cs="Times New Roman"/>
          <w:sz w:val="24"/>
          <w:szCs w:val="24"/>
        </w:rPr>
        <w:t>повышение мотив</w:t>
      </w:r>
      <w:r w:rsidRPr="00D06EF5">
        <w:rPr>
          <w:rFonts w:ascii="Times New Roman" w:hAnsi="Times New Roman" w:cs="Times New Roman"/>
          <w:sz w:val="24"/>
          <w:szCs w:val="24"/>
        </w:rPr>
        <w:t>ации у слабоуспевающих учеников.</w:t>
      </w:r>
      <w:r w:rsidR="0047776F" w:rsidRPr="00D06EF5">
        <w:rPr>
          <w:rFonts w:ascii="Times New Roman" w:hAnsi="Times New Roman" w:cs="Times New Roman"/>
          <w:sz w:val="24"/>
          <w:szCs w:val="24"/>
        </w:rPr>
        <w:t xml:space="preserve"> </w:t>
      </w:r>
    </w:p>
    <w:p w:rsidR="0047776F" w:rsidRPr="00D06EF5" w:rsidRDefault="00D06EF5" w:rsidP="0047776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3.Р</w:t>
      </w:r>
      <w:r w:rsidR="0047776F" w:rsidRPr="00D06EF5">
        <w:rPr>
          <w:rFonts w:ascii="Times New Roman" w:hAnsi="Times New Roman" w:cs="Times New Roman"/>
          <w:sz w:val="24"/>
          <w:szCs w:val="24"/>
        </w:rPr>
        <w:t>еализация разноуровнего обучения.</w:t>
      </w:r>
    </w:p>
    <w:p w:rsidR="0047776F" w:rsidRPr="00D06EF5" w:rsidRDefault="00D06EF5" w:rsidP="004777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4.Ф</w:t>
      </w:r>
      <w:r w:rsidR="0047776F" w:rsidRPr="00D06EF5">
        <w:rPr>
          <w:rFonts w:ascii="Times New Roman" w:hAnsi="Times New Roman" w:cs="Times New Roman"/>
          <w:sz w:val="24"/>
          <w:szCs w:val="24"/>
        </w:rPr>
        <w:t>ормирование ответственного отношения учащихся к учебному труду.</w:t>
      </w:r>
    </w:p>
    <w:p w:rsidR="0047776F" w:rsidRPr="0047776F" w:rsidRDefault="00D06EF5" w:rsidP="00D06E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06EF5">
        <w:rPr>
          <w:rFonts w:ascii="Times New Roman" w:hAnsi="Times New Roman" w:cs="Times New Roman"/>
          <w:sz w:val="24"/>
          <w:szCs w:val="24"/>
        </w:rPr>
        <w:t xml:space="preserve">V. </w:t>
      </w:r>
      <w:r w:rsidR="0047776F" w:rsidRPr="0047776F">
        <w:rPr>
          <w:rFonts w:ascii="Times New Roman" w:eastAsia="Calibri" w:hAnsi="Times New Roman" w:cs="Times New Roman"/>
          <w:color w:val="000000"/>
          <w:sz w:val="24"/>
          <w:szCs w:val="24"/>
        </w:rPr>
        <w:t xml:space="preserve">Развитие </w:t>
      </w:r>
      <w:r w:rsidR="0047776F" w:rsidRPr="0047776F">
        <w:rPr>
          <w:rFonts w:ascii="Times New Roman" w:eastAsia="Times New Roman" w:hAnsi="Times New Roman" w:cs="Times New Roman"/>
          <w:sz w:val="24"/>
          <w:szCs w:val="24"/>
          <w:lang w:eastAsia="ru-RU"/>
        </w:rPr>
        <w:t>профессиональной культуры и профессиональной компетентности педагога</w:t>
      </w:r>
      <w:r w:rsidR="009C166D">
        <w:rPr>
          <w:rFonts w:ascii="Times New Roman" w:eastAsia="Times New Roman" w:hAnsi="Times New Roman" w:cs="Times New Roman"/>
          <w:sz w:val="24"/>
          <w:szCs w:val="24"/>
          <w:lang w:eastAsia="ru-RU"/>
        </w:rPr>
        <w:t>:</w:t>
      </w:r>
    </w:p>
    <w:p w:rsidR="0047776F" w:rsidRPr="0047776F" w:rsidRDefault="00D06EF5" w:rsidP="0047776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7776F" w:rsidRPr="0047776F">
        <w:rPr>
          <w:rFonts w:ascii="Times New Roman" w:eastAsia="Times New Roman" w:hAnsi="Times New Roman" w:cs="Times New Roman"/>
          <w:sz w:val="24"/>
          <w:szCs w:val="24"/>
          <w:lang w:eastAsia="ru-RU"/>
        </w:rPr>
        <w:t>Формирование мотивации к непрерывности профессионального роста педагогов.</w:t>
      </w:r>
    </w:p>
    <w:p w:rsidR="0047776F" w:rsidRPr="0047776F" w:rsidRDefault="00D06EF5" w:rsidP="0047776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7776F" w:rsidRPr="0047776F">
        <w:rPr>
          <w:rFonts w:ascii="Times New Roman" w:eastAsia="Times New Roman" w:hAnsi="Times New Roman" w:cs="Times New Roman"/>
          <w:sz w:val="24"/>
          <w:szCs w:val="24"/>
          <w:lang w:eastAsia="ru-RU"/>
        </w:rPr>
        <w:t>Активное внедрение инновационных технологий в процессы обучения и воспитания.</w:t>
      </w:r>
    </w:p>
    <w:p w:rsidR="0047776F" w:rsidRPr="0047776F" w:rsidRDefault="0047776F" w:rsidP="004777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76F">
        <w:rPr>
          <w:rFonts w:ascii="Times New Roman" w:eastAsia="Times New Roman" w:hAnsi="Times New Roman" w:cs="Times New Roman"/>
          <w:sz w:val="24"/>
          <w:szCs w:val="24"/>
          <w:lang w:eastAsia="ru-RU"/>
        </w:rPr>
        <w:t>3. Рациональная организация образовательного процесса.</w:t>
      </w:r>
    </w:p>
    <w:p w:rsidR="0047776F" w:rsidRPr="0047776F" w:rsidRDefault="0047776F" w:rsidP="004777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76F">
        <w:rPr>
          <w:rFonts w:ascii="Times New Roman" w:eastAsia="Times New Roman" w:hAnsi="Times New Roman" w:cs="Times New Roman"/>
          <w:sz w:val="24"/>
          <w:szCs w:val="24"/>
          <w:lang w:eastAsia="ru-RU"/>
        </w:rPr>
        <w:t>4. Системная организация курсовой подготовки и переподготовки педагогов.</w:t>
      </w:r>
    </w:p>
    <w:p w:rsidR="0047776F" w:rsidRPr="0047776F" w:rsidRDefault="0047776F" w:rsidP="004777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76F">
        <w:rPr>
          <w:rFonts w:ascii="Times New Roman" w:eastAsia="Times New Roman" w:hAnsi="Times New Roman" w:cs="Times New Roman"/>
          <w:sz w:val="24"/>
          <w:szCs w:val="24"/>
          <w:lang w:eastAsia="ru-RU"/>
        </w:rPr>
        <w:t>5. Участие в тематических семинарах, районных методических объединениях.</w:t>
      </w:r>
    </w:p>
    <w:p w:rsidR="0047776F" w:rsidRPr="0047776F" w:rsidRDefault="0047776F" w:rsidP="004777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76F">
        <w:rPr>
          <w:rFonts w:ascii="Times New Roman" w:eastAsia="Times New Roman" w:hAnsi="Times New Roman" w:cs="Times New Roman"/>
          <w:sz w:val="24"/>
          <w:szCs w:val="24"/>
          <w:lang w:eastAsia="ru-RU"/>
        </w:rPr>
        <w:t>6. Участие в конкурсах профессионального мастерства.</w:t>
      </w:r>
    </w:p>
    <w:p w:rsidR="0047776F" w:rsidRPr="0047776F" w:rsidRDefault="0047776F" w:rsidP="004777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76F">
        <w:rPr>
          <w:rFonts w:ascii="Times New Roman" w:eastAsia="Times New Roman" w:hAnsi="Times New Roman" w:cs="Times New Roman"/>
          <w:sz w:val="24"/>
          <w:szCs w:val="24"/>
          <w:lang w:eastAsia="ru-RU"/>
        </w:rPr>
        <w:t>7.Модернизация учебной материально-технической и информационно технологической базы школы в соответствии с современными нормами организации труда.</w:t>
      </w:r>
    </w:p>
    <w:p w:rsidR="0047776F" w:rsidRPr="0047776F" w:rsidRDefault="00D06EF5" w:rsidP="002D63CB">
      <w:pPr>
        <w:spacing w:after="0" w:line="240" w:lineRule="auto"/>
        <w:ind w:firstLine="709"/>
        <w:jc w:val="both"/>
        <w:rPr>
          <w:rFonts w:ascii="Times New Roman" w:eastAsia="Times New Roman" w:hAnsi="Times New Roman" w:cs="Times New Roman"/>
          <w:sz w:val="24"/>
          <w:szCs w:val="24"/>
          <w:lang w:eastAsia="ru-RU"/>
        </w:rPr>
      </w:pPr>
      <w:r w:rsidRPr="002D63CB">
        <w:rPr>
          <w:rFonts w:ascii="Times New Roman" w:hAnsi="Times New Roman" w:cs="Times New Roman"/>
          <w:sz w:val="24"/>
          <w:szCs w:val="24"/>
        </w:rPr>
        <w:lastRenderedPageBreak/>
        <w:t>V</w:t>
      </w:r>
      <w:r w:rsidR="009C166D" w:rsidRPr="002D63CB">
        <w:rPr>
          <w:rFonts w:ascii="Times New Roman" w:hAnsi="Times New Roman" w:cs="Times New Roman"/>
          <w:sz w:val="24"/>
          <w:szCs w:val="24"/>
        </w:rPr>
        <w:t xml:space="preserve">I. </w:t>
      </w:r>
      <w:r w:rsidR="0047776F" w:rsidRPr="0047776F">
        <w:rPr>
          <w:rFonts w:ascii="Times New Roman" w:eastAsia="Times New Roman" w:hAnsi="Times New Roman" w:cs="Times New Roman"/>
          <w:sz w:val="24"/>
          <w:szCs w:val="24"/>
          <w:lang w:eastAsia="ru-RU"/>
        </w:rPr>
        <w:t>Развитие ученического самоуправления и эффективная социализация школьника</w:t>
      </w:r>
      <w:r w:rsidR="009C166D" w:rsidRPr="002D63CB">
        <w:rPr>
          <w:rFonts w:ascii="Times New Roman" w:eastAsia="Times New Roman" w:hAnsi="Times New Roman" w:cs="Times New Roman"/>
          <w:sz w:val="24"/>
          <w:szCs w:val="24"/>
          <w:lang w:eastAsia="ru-RU"/>
        </w:rPr>
        <w:t>:</w:t>
      </w:r>
    </w:p>
    <w:p w:rsidR="0047776F" w:rsidRPr="0047776F" w:rsidRDefault="0047776F" w:rsidP="0047776F">
      <w:pPr>
        <w:tabs>
          <w:tab w:val="left" w:pos="315"/>
        </w:tabs>
        <w:spacing w:after="0" w:line="240" w:lineRule="auto"/>
        <w:ind w:firstLine="709"/>
        <w:jc w:val="both"/>
        <w:rPr>
          <w:rFonts w:ascii="Times New Roman" w:eastAsia="Times New Roman" w:hAnsi="Times New Roman" w:cs="Times New Roman"/>
          <w:sz w:val="24"/>
          <w:szCs w:val="24"/>
          <w:lang w:eastAsia="ru-RU"/>
        </w:rPr>
      </w:pPr>
      <w:r w:rsidRPr="0047776F">
        <w:rPr>
          <w:rFonts w:ascii="Times New Roman" w:eastAsia="Times New Roman" w:hAnsi="Times New Roman" w:cs="Times New Roman"/>
          <w:sz w:val="24"/>
          <w:szCs w:val="24"/>
          <w:lang w:eastAsia="ru-RU"/>
        </w:rPr>
        <w:t>1.Создание организационно-педагогических условий для функционирования органов ученического самоуправления.</w:t>
      </w:r>
    </w:p>
    <w:p w:rsidR="0047776F" w:rsidRPr="0047776F" w:rsidRDefault="0047776F" w:rsidP="0047776F">
      <w:pPr>
        <w:tabs>
          <w:tab w:val="left" w:pos="315"/>
        </w:tabs>
        <w:spacing w:after="0" w:line="240" w:lineRule="auto"/>
        <w:ind w:firstLine="709"/>
        <w:jc w:val="both"/>
        <w:rPr>
          <w:rFonts w:ascii="Times New Roman" w:eastAsia="Times New Roman" w:hAnsi="Times New Roman" w:cs="Times New Roman"/>
          <w:sz w:val="24"/>
          <w:szCs w:val="24"/>
          <w:lang w:eastAsia="ru-RU"/>
        </w:rPr>
      </w:pPr>
      <w:r w:rsidRPr="0047776F">
        <w:rPr>
          <w:rFonts w:ascii="Times New Roman" w:eastAsia="Times New Roman" w:hAnsi="Times New Roman" w:cs="Times New Roman"/>
          <w:sz w:val="24"/>
          <w:szCs w:val="24"/>
          <w:lang w:eastAsia="ru-RU"/>
        </w:rPr>
        <w:t>2. Стимулирование социально значимой направленности деятельности ученического самоуправления.</w:t>
      </w:r>
    </w:p>
    <w:p w:rsidR="0047776F" w:rsidRDefault="0047776F" w:rsidP="0047776F">
      <w:pPr>
        <w:tabs>
          <w:tab w:val="left" w:pos="315"/>
        </w:tabs>
        <w:spacing w:after="0" w:line="240" w:lineRule="auto"/>
        <w:ind w:firstLine="709"/>
        <w:jc w:val="both"/>
        <w:rPr>
          <w:rFonts w:ascii="Times New Roman" w:eastAsia="Times New Roman" w:hAnsi="Times New Roman" w:cs="Times New Roman"/>
          <w:sz w:val="24"/>
          <w:szCs w:val="24"/>
          <w:lang w:eastAsia="ru-RU"/>
        </w:rPr>
      </w:pPr>
      <w:r w:rsidRPr="0047776F">
        <w:rPr>
          <w:rFonts w:ascii="Times New Roman" w:eastAsia="Times New Roman" w:hAnsi="Times New Roman" w:cs="Times New Roman"/>
          <w:sz w:val="24"/>
          <w:szCs w:val="24"/>
          <w:lang w:eastAsia="ru-RU"/>
        </w:rPr>
        <w:t>3. Качественное обновление содержания воспитательной работы, направленное на развитие ученического самоуправления.</w:t>
      </w:r>
    </w:p>
    <w:p w:rsidR="00B90F4E" w:rsidRDefault="00B90F4E" w:rsidP="00B90F4E">
      <w:pPr>
        <w:spacing w:after="0" w:line="240" w:lineRule="auto"/>
        <w:ind w:firstLine="708"/>
        <w:jc w:val="both"/>
        <w:rPr>
          <w:rFonts w:ascii="Times New Roman" w:hAnsi="Times New Roman" w:cs="Times New Roman"/>
          <w:sz w:val="24"/>
          <w:szCs w:val="24"/>
        </w:rPr>
      </w:pPr>
      <w:r w:rsidRPr="0071011D">
        <w:rPr>
          <w:rFonts w:ascii="Times New Roman" w:hAnsi="Times New Roman" w:cs="Times New Roman"/>
          <w:sz w:val="24"/>
          <w:szCs w:val="24"/>
        </w:rPr>
        <w:t xml:space="preserve">VI. Сохранение и укрепление здоровья школьников: </w:t>
      </w:r>
    </w:p>
    <w:p w:rsidR="00B90F4E" w:rsidRDefault="00B90F4E" w:rsidP="00B90F4E">
      <w:pPr>
        <w:spacing w:after="0" w:line="240" w:lineRule="auto"/>
        <w:ind w:firstLine="708"/>
        <w:jc w:val="both"/>
        <w:rPr>
          <w:rFonts w:ascii="Times New Roman" w:hAnsi="Times New Roman" w:cs="Times New Roman"/>
          <w:sz w:val="24"/>
          <w:szCs w:val="24"/>
        </w:rPr>
      </w:pPr>
      <w:r w:rsidRPr="0071011D">
        <w:rPr>
          <w:rFonts w:ascii="Times New Roman" w:hAnsi="Times New Roman" w:cs="Times New Roman"/>
          <w:sz w:val="24"/>
          <w:szCs w:val="24"/>
        </w:rPr>
        <w:t xml:space="preserve">1. Совершенствование здоровьесберегающих условий образовательной деятельности. </w:t>
      </w:r>
    </w:p>
    <w:p w:rsidR="00B90F4E" w:rsidRDefault="00B90F4E" w:rsidP="00B90F4E">
      <w:pPr>
        <w:spacing w:after="0" w:line="240" w:lineRule="auto"/>
        <w:ind w:firstLine="708"/>
        <w:jc w:val="both"/>
        <w:rPr>
          <w:rFonts w:ascii="Times New Roman" w:hAnsi="Times New Roman" w:cs="Times New Roman"/>
          <w:sz w:val="24"/>
          <w:szCs w:val="24"/>
        </w:rPr>
      </w:pPr>
      <w:r w:rsidRPr="0071011D">
        <w:rPr>
          <w:rFonts w:ascii="Times New Roman" w:hAnsi="Times New Roman" w:cs="Times New Roman"/>
          <w:sz w:val="24"/>
          <w:szCs w:val="24"/>
        </w:rPr>
        <w:t xml:space="preserve">2. Разработка и внедрение в образовательную практику системы мероприятий, сохраняющих здоровье школьников, работающих в информационной образовательной среде школы. </w:t>
      </w:r>
    </w:p>
    <w:p w:rsidR="0069011A" w:rsidRDefault="0069011A" w:rsidP="0069011A">
      <w:pPr>
        <w:spacing w:after="0" w:line="240" w:lineRule="auto"/>
        <w:ind w:firstLine="708"/>
        <w:jc w:val="both"/>
        <w:rPr>
          <w:rFonts w:ascii="Times New Roman" w:hAnsi="Times New Roman" w:cs="Times New Roman"/>
          <w:sz w:val="24"/>
          <w:szCs w:val="24"/>
        </w:rPr>
      </w:pPr>
      <w:r w:rsidRPr="0071011D">
        <w:rPr>
          <w:rFonts w:ascii="Times New Roman" w:hAnsi="Times New Roman" w:cs="Times New Roman"/>
          <w:sz w:val="24"/>
          <w:szCs w:val="24"/>
        </w:rPr>
        <w:t xml:space="preserve">VII. Сохранение и укрепление здоровья школьников: </w:t>
      </w:r>
    </w:p>
    <w:p w:rsidR="0069011A" w:rsidRDefault="0069011A" w:rsidP="0069011A">
      <w:pPr>
        <w:spacing w:after="0" w:line="240" w:lineRule="auto"/>
        <w:ind w:firstLine="708"/>
        <w:jc w:val="both"/>
        <w:rPr>
          <w:rFonts w:ascii="Times New Roman" w:hAnsi="Times New Roman" w:cs="Times New Roman"/>
          <w:sz w:val="24"/>
          <w:szCs w:val="24"/>
        </w:rPr>
      </w:pPr>
      <w:r w:rsidRPr="0071011D">
        <w:rPr>
          <w:rFonts w:ascii="Times New Roman" w:hAnsi="Times New Roman" w:cs="Times New Roman"/>
          <w:sz w:val="24"/>
          <w:szCs w:val="24"/>
        </w:rPr>
        <w:t xml:space="preserve">1. Совершенствование здоровьесберегающих условий образовательной деятельности. </w:t>
      </w:r>
    </w:p>
    <w:p w:rsidR="00B90F4E" w:rsidRPr="0047776F" w:rsidRDefault="0069011A" w:rsidP="0069011A">
      <w:pPr>
        <w:spacing w:after="0" w:line="240" w:lineRule="auto"/>
        <w:ind w:firstLine="708"/>
        <w:jc w:val="both"/>
        <w:rPr>
          <w:rFonts w:ascii="Times New Roman" w:hAnsi="Times New Roman" w:cs="Times New Roman"/>
          <w:sz w:val="24"/>
          <w:szCs w:val="24"/>
        </w:rPr>
      </w:pPr>
      <w:r w:rsidRPr="0071011D">
        <w:rPr>
          <w:rFonts w:ascii="Times New Roman" w:hAnsi="Times New Roman" w:cs="Times New Roman"/>
          <w:sz w:val="24"/>
          <w:szCs w:val="24"/>
        </w:rPr>
        <w:t xml:space="preserve">2. Разработка и внедрение в образовательную практику системы мероприятий, сохраняющих здоровье школьников, работающих в информационной образовательной среде школы. </w:t>
      </w:r>
    </w:p>
    <w:p w:rsidR="0047776F" w:rsidRPr="0047776F" w:rsidRDefault="002D63CB" w:rsidP="002D63CB">
      <w:pPr>
        <w:spacing w:after="0" w:line="240" w:lineRule="auto"/>
        <w:ind w:firstLine="709"/>
        <w:jc w:val="both"/>
        <w:rPr>
          <w:rFonts w:ascii="Times New Roman" w:eastAsia="Times New Roman" w:hAnsi="Times New Roman" w:cs="Times New Roman"/>
          <w:i/>
          <w:sz w:val="24"/>
          <w:szCs w:val="24"/>
          <w:lang w:eastAsia="ru-RU"/>
        </w:rPr>
      </w:pPr>
      <w:r w:rsidRPr="002D63CB">
        <w:rPr>
          <w:rFonts w:ascii="Times New Roman" w:hAnsi="Times New Roman" w:cs="Times New Roman"/>
          <w:sz w:val="24"/>
          <w:szCs w:val="24"/>
        </w:rPr>
        <w:t>VII</w:t>
      </w:r>
      <w:r w:rsidR="0069011A" w:rsidRPr="0071011D">
        <w:rPr>
          <w:rFonts w:ascii="Times New Roman" w:hAnsi="Times New Roman" w:cs="Times New Roman"/>
          <w:sz w:val="24"/>
          <w:szCs w:val="24"/>
        </w:rPr>
        <w:t>I</w:t>
      </w:r>
      <w:r w:rsidRPr="002D63CB">
        <w:rPr>
          <w:rFonts w:ascii="Times New Roman" w:hAnsi="Times New Roman" w:cs="Times New Roman"/>
          <w:sz w:val="24"/>
          <w:szCs w:val="24"/>
        </w:rPr>
        <w:t>.</w:t>
      </w:r>
      <w:r w:rsidRPr="002D63CB">
        <w:rPr>
          <w:rFonts w:ascii="Times New Roman" w:eastAsia="Times New Roman" w:hAnsi="Times New Roman" w:cs="Times New Roman"/>
          <w:sz w:val="24"/>
          <w:szCs w:val="24"/>
          <w:lang w:eastAsia="ru-RU"/>
        </w:rPr>
        <w:t xml:space="preserve"> </w:t>
      </w:r>
      <w:r w:rsidR="0047776F" w:rsidRPr="0047776F">
        <w:rPr>
          <w:rFonts w:ascii="Times New Roman" w:eastAsia="Times New Roman" w:hAnsi="Times New Roman" w:cs="Times New Roman"/>
          <w:bCs/>
          <w:sz w:val="24"/>
          <w:szCs w:val="24"/>
          <w:lang w:eastAsia="ru-RU"/>
        </w:rPr>
        <w:t>Развитие гражданско-патриотического и гражданско-правового воспитания учащихся</w:t>
      </w:r>
      <w:r w:rsidRPr="002D63CB">
        <w:rPr>
          <w:rFonts w:ascii="Times New Roman" w:eastAsia="Times New Roman" w:hAnsi="Times New Roman" w:cs="Times New Roman"/>
          <w:bCs/>
          <w:sz w:val="24"/>
          <w:szCs w:val="24"/>
          <w:lang w:eastAsia="ru-RU"/>
        </w:rPr>
        <w:t>:</w:t>
      </w:r>
    </w:p>
    <w:p w:rsidR="0047776F" w:rsidRPr="0047776F" w:rsidRDefault="0047776F" w:rsidP="0047776F">
      <w:pPr>
        <w:spacing w:after="0" w:line="240" w:lineRule="auto"/>
        <w:ind w:firstLine="709"/>
        <w:jc w:val="both"/>
        <w:rPr>
          <w:rFonts w:ascii="Times New Roman" w:eastAsia="Times New Roman" w:hAnsi="Times New Roman" w:cs="Times New Roman"/>
          <w:sz w:val="24"/>
          <w:szCs w:val="24"/>
          <w:lang w:eastAsia="ru-RU"/>
        </w:rPr>
      </w:pPr>
      <w:r w:rsidRPr="0047776F">
        <w:rPr>
          <w:rFonts w:ascii="Times New Roman" w:eastAsia="Times New Roman" w:hAnsi="Times New Roman" w:cs="Times New Roman"/>
          <w:sz w:val="24"/>
          <w:szCs w:val="24"/>
          <w:lang w:eastAsia="ru-RU"/>
        </w:rPr>
        <w:t>1.Социальное – формирование добросовестного отношения к учебе; формирование терпимости к чужой вере (религиозные отношения); формирование культуры межличностных отношений (в том числе межнациональных); воспитание уважения к традициям семьи; формирование взаимопонимания между семьей и ребенком.</w:t>
      </w:r>
    </w:p>
    <w:p w:rsidR="0047776F" w:rsidRPr="0047776F" w:rsidRDefault="0047776F" w:rsidP="0047776F">
      <w:pPr>
        <w:spacing w:after="0" w:line="240" w:lineRule="auto"/>
        <w:ind w:firstLine="709"/>
        <w:jc w:val="both"/>
        <w:rPr>
          <w:rFonts w:ascii="Times New Roman" w:eastAsia="Times New Roman" w:hAnsi="Times New Roman" w:cs="Times New Roman"/>
          <w:sz w:val="24"/>
          <w:szCs w:val="24"/>
          <w:lang w:eastAsia="ru-RU"/>
        </w:rPr>
      </w:pPr>
      <w:r w:rsidRPr="0047776F">
        <w:rPr>
          <w:rFonts w:ascii="Times New Roman" w:eastAsia="Times New Roman" w:hAnsi="Times New Roman" w:cs="Times New Roman"/>
          <w:sz w:val="24"/>
          <w:szCs w:val="24"/>
          <w:lang w:eastAsia="ru-RU"/>
        </w:rPr>
        <w:t>2.Политическое – воспитание правовой культуры; формирование понимания политических и правовых событий; формирование последовательной, твердой, аргументированной активной гражданской позиции и патриота своей страны.</w:t>
      </w:r>
    </w:p>
    <w:p w:rsidR="0047776F" w:rsidRPr="0047776F" w:rsidRDefault="0047776F" w:rsidP="0047776F">
      <w:pPr>
        <w:spacing w:after="0" w:line="240" w:lineRule="auto"/>
        <w:ind w:firstLine="709"/>
        <w:jc w:val="both"/>
        <w:rPr>
          <w:rFonts w:ascii="Times New Roman" w:eastAsia="Times New Roman" w:hAnsi="Times New Roman" w:cs="Times New Roman"/>
          <w:sz w:val="24"/>
          <w:szCs w:val="24"/>
          <w:lang w:eastAsia="ru-RU"/>
        </w:rPr>
      </w:pPr>
      <w:r w:rsidRPr="0047776F">
        <w:rPr>
          <w:rFonts w:ascii="Times New Roman" w:eastAsia="Times New Roman" w:hAnsi="Times New Roman" w:cs="Times New Roman"/>
          <w:sz w:val="24"/>
          <w:szCs w:val="24"/>
          <w:lang w:eastAsia="ru-RU"/>
        </w:rPr>
        <w:t>3.Экономическое – формирование функциональной экономической грамотности; бережного отношения к вопросам собственности.</w:t>
      </w:r>
    </w:p>
    <w:p w:rsidR="0047776F" w:rsidRPr="0047776F" w:rsidRDefault="0047776F" w:rsidP="0047776F">
      <w:pPr>
        <w:spacing w:after="0" w:line="240" w:lineRule="auto"/>
        <w:ind w:firstLine="709"/>
        <w:jc w:val="both"/>
        <w:rPr>
          <w:rFonts w:ascii="Times New Roman" w:eastAsia="Times New Roman" w:hAnsi="Times New Roman" w:cs="Times New Roman"/>
          <w:sz w:val="24"/>
          <w:szCs w:val="24"/>
          <w:lang w:eastAsia="ru-RU"/>
        </w:rPr>
      </w:pPr>
      <w:r w:rsidRPr="0047776F">
        <w:rPr>
          <w:rFonts w:ascii="Times New Roman" w:eastAsia="Times New Roman" w:hAnsi="Times New Roman" w:cs="Times New Roman"/>
          <w:sz w:val="24"/>
          <w:szCs w:val="24"/>
          <w:lang w:eastAsia="ru-RU"/>
        </w:rPr>
        <w:t>4.Нравственное – воспитание чувства прекрасного; воспитание любви к Родине; знание и формирование уважения к Российским традициям (в том числе религиозным); формирование общечеловеческих ценностей.</w:t>
      </w:r>
    </w:p>
    <w:p w:rsidR="0047776F" w:rsidRPr="0047776F" w:rsidRDefault="0069011A" w:rsidP="002D63CB">
      <w:pPr>
        <w:spacing w:after="0" w:line="240" w:lineRule="auto"/>
        <w:ind w:firstLine="709"/>
        <w:jc w:val="both"/>
        <w:rPr>
          <w:rFonts w:ascii="Times New Roman" w:eastAsia="Times New Roman" w:hAnsi="Times New Roman" w:cs="Times New Roman"/>
          <w:sz w:val="24"/>
          <w:szCs w:val="24"/>
          <w:lang w:eastAsia="ru-RU"/>
        </w:rPr>
      </w:pPr>
      <w:r w:rsidRPr="002D63CB">
        <w:rPr>
          <w:rFonts w:ascii="Times New Roman" w:hAnsi="Times New Roman" w:cs="Times New Roman"/>
          <w:sz w:val="24"/>
          <w:szCs w:val="24"/>
        </w:rPr>
        <w:t>I</w:t>
      </w:r>
      <w:r w:rsidRPr="002D63CB">
        <w:rPr>
          <w:rFonts w:ascii="Times New Roman" w:eastAsia="Times New Roman" w:hAnsi="Times New Roman" w:cs="Times New Roman"/>
          <w:sz w:val="24"/>
          <w:szCs w:val="24"/>
          <w:lang w:eastAsia="ru-RU"/>
        </w:rPr>
        <w:sym w:font="Symbol" w:char="F043"/>
      </w:r>
      <w:r w:rsidRPr="002D63CB">
        <w:rPr>
          <w:rFonts w:ascii="Times New Roman" w:eastAsia="Times New Roman" w:hAnsi="Times New Roman" w:cs="Times New Roman"/>
          <w:sz w:val="24"/>
          <w:szCs w:val="24"/>
          <w:lang w:eastAsia="ru-RU"/>
        </w:rPr>
        <w:t xml:space="preserve">. </w:t>
      </w:r>
      <w:r w:rsidR="0047776F" w:rsidRPr="0047776F">
        <w:rPr>
          <w:rFonts w:ascii="Times New Roman" w:eastAsia="Times New Roman" w:hAnsi="Times New Roman" w:cs="Times New Roman"/>
          <w:sz w:val="24"/>
          <w:szCs w:val="24"/>
          <w:lang w:eastAsia="ru-RU"/>
        </w:rPr>
        <w:t xml:space="preserve">Совершенствование имиджа </w:t>
      </w:r>
      <w:r w:rsidR="00B93B69">
        <w:rPr>
          <w:rFonts w:ascii="Times New Roman" w:eastAsia="Times New Roman" w:hAnsi="Times New Roman" w:cs="Times New Roman"/>
          <w:sz w:val="24"/>
          <w:szCs w:val="24"/>
          <w:lang w:eastAsia="ru-RU"/>
        </w:rPr>
        <w:t>У</w:t>
      </w:r>
      <w:r w:rsidR="0047776F" w:rsidRPr="0047776F">
        <w:rPr>
          <w:rFonts w:ascii="Times New Roman" w:eastAsia="Times New Roman" w:hAnsi="Times New Roman" w:cs="Times New Roman"/>
          <w:sz w:val="24"/>
          <w:szCs w:val="24"/>
          <w:lang w:eastAsia="ru-RU"/>
        </w:rPr>
        <w:t>чреждения и корпоративной культ</w:t>
      </w:r>
      <w:r w:rsidR="002D63CB" w:rsidRPr="002D63CB">
        <w:rPr>
          <w:rFonts w:ascii="Times New Roman" w:eastAsia="Times New Roman" w:hAnsi="Times New Roman" w:cs="Times New Roman"/>
          <w:sz w:val="24"/>
          <w:szCs w:val="24"/>
          <w:lang w:eastAsia="ru-RU"/>
        </w:rPr>
        <w:t>уры:</w:t>
      </w:r>
    </w:p>
    <w:p w:rsidR="0047776F" w:rsidRPr="0047776F" w:rsidRDefault="002D63CB" w:rsidP="002D63C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7776F" w:rsidRPr="0047776F">
        <w:rPr>
          <w:rFonts w:ascii="Times New Roman" w:eastAsia="Times New Roman" w:hAnsi="Times New Roman" w:cs="Times New Roman"/>
          <w:sz w:val="24"/>
          <w:szCs w:val="24"/>
          <w:lang w:eastAsia="ru-RU"/>
        </w:rPr>
        <w:t>Обеспечение информационной открытости учреждения.</w:t>
      </w:r>
    </w:p>
    <w:p w:rsidR="0047776F" w:rsidRPr="0047776F" w:rsidRDefault="002D63CB" w:rsidP="002D63C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7776F" w:rsidRPr="0047776F">
        <w:rPr>
          <w:rFonts w:ascii="Times New Roman" w:eastAsia="Times New Roman" w:hAnsi="Times New Roman" w:cs="Times New Roman"/>
          <w:sz w:val="24"/>
          <w:szCs w:val="24"/>
          <w:lang w:eastAsia="ru-RU"/>
        </w:rPr>
        <w:t xml:space="preserve">Проведение внутришкольных, городских, региональных мероприятий, направленных на повышение имиджа </w:t>
      </w:r>
      <w:r w:rsidR="00B93B69">
        <w:rPr>
          <w:rFonts w:ascii="Times New Roman" w:eastAsia="Times New Roman" w:hAnsi="Times New Roman" w:cs="Times New Roman"/>
          <w:sz w:val="24"/>
          <w:szCs w:val="24"/>
          <w:lang w:eastAsia="ru-RU"/>
        </w:rPr>
        <w:t>У</w:t>
      </w:r>
      <w:r w:rsidR="0047776F" w:rsidRPr="0047776F">
        <w:rPr>
          <w:rFonts w:ascii="Times New Roman" w:eastAsia="Times New Roman" w:hAnsi="Times New Roman" w:cs="Times New Roman"/>
          <w:sz w:val="24"/>
          <w:szCs w:val="24"/>
          <w:lang w:eastAsia="ru-RU"/>
        </w:rPr>
        <w:t>чреждения.</w:t>
      </w:r>
    </w:p>
    <w:p w:rsidR="0047776F" w:rsidRPr="0047776F" w:rsidRDefault="002D63CB" w:rsidP="002D63CB">
      <w:pPr>
        <w:spacing w:after="0" w:line="240" w:lineRule="auto"/>
        <w:ind w:firstLine="709"/>
        <w:jc w:val="both"/>
        <w:rPr>
          <w:rFonts w:ascii="Times New Roman" w:eastAsia="Times New Roman" w:hAnsi="Times New Roman" w:cs="Times New Roman"/>
          <w:sz w:val="24"/>
          <w:szCs w:val="24"/>
          <w:lang w:eastAsia="ru-RU"/>
        </w:rPr>
      </w:pPr>
      <w:r w:rsidRPr="002D63CB">
        <w:rPr>
          <w:rFonts w:ascii="Times New Roman" w:eastAsia="Times New Roman" w:hAnsi="Times New Roman" w:cs="Times New Roman"/>
          <w:sz w:val="24"/>
          <w:szCs w:val="24"/>
          <w:lang w:eastAsia="ru-RU"/>
        </w:rPr>
        <w:sym w:font="Symbol" w:char="F043"/>
      </w:r>
      <w:r w:rsidRPr="002D63CB">
        <w:rPr>
          <w:rFonts w:ascii="Times New Roman" w:eastAsia="Times New Roman" w:hAnsi="Times New Roman" w:cs="Times New Roman"/>
          <w:sz w:val="24"/>
          <w:szCs w:val="24"/>
          <w:lang w:eastAsia="ru-RU"/>
        </w:rPr>
        <w:t xml:space="preserve">. </w:t>
      </w:r>
      <w:r w:rsidR="0047776F" w:rsidRPr="0047776F">
        <w:rPr>
          <w:rFonts w:ascii="Times New Roman" w:eastAsia="Times New Roman" w:hAnsi="Times New Roman" w:cs="Times New Roman"/>
          <w:sz w:val="24"/>
          <w:szCs w:val="24"/>
          <w:lang w:eastAsia="ru-RU"/>
        </w:rPr>
        <w:t>Социальное взаимодействие и партнерство</w:t>
      </w:r>
      <w:r w:rsidRPr="002D63CB">
        <w:rPr>
          <w:rFonts w:ascii="Times New Roman" w:eastAsia="Times New Roman" w:hAnsi="Times New Roman" w:cs="Times New Roman"/>
          <w:sz w:val="24"/>
          <w:szCs w:val="24"/>
          <w:lang w:eastAsia="ru-RU"/>
        </w:rPr>
        <w:t>:</w:t>
      </w:r>
    </w:p>
    <w:p w:rsidR="0047776F" w:rsidRPr="0047776F" w:rsidRDefault="0047776F" w:rsidP="002D63CB">
      <w:pPr>
        <w:spacing w:after="0" w:line="240" w:lineRule="auto"/>
        <w:ind w:firstLine="709"/>
        <w:jc w:val="both"/>
        <w:rPr>
          <w:rFonts w:ascii="Times New Roman" w:eastAsia="Times New Roman" w:hAnsi="Times New Roman" w:cs="Times New Roman"/>
          <w:sz w:val="24"/>
          <w:szCs w:val="24"/>
          <w:lang w:eastAsia="ru-RU"/>
        </w:rPr>
      </w:pPr>
      <w:r w:rsidRPr="0047776F">
        <w:rPr>
          <w:rFonts w:ascii="Times New Roman" w:eastAsia="Times New Roman" w:hAnsi="Times New Roman" w:cs="Times New Roman"/>
          <w:sz w:val="24"/>
          <w:szCs w:val="24"/>
          <w:lang w:eastAsia="ru-RU"/>
        </w:rPr>
        <w:t>1.Взаимодействие семьи и Учреждения.</w:t>
      </w:r>
    </w:p>
    <w:p w:rsidR="00D42669" w:rsidRDefault="0047776F" w:rsidP="0069011A">
      <w:pPr>
        <w:spacing w:after="0" w:line="240" w:lineRule="auto"/>
        <w:ind w:firstLine="709"/>
        <w:jc w:val="both"/>
        <w:rPr>
          <w:rFonts w:ascii="Times New Roman" w:eastAsia="Times New Roman" w:hAnsi="Times New Roman" w:cs="Times New Roman"/>
          <w:sz w:val="24"/>
          <w:szCs w:val="24"/>
          <w:lang w:eastAsia="ru-RU"/>
        </w:rPr>
      </w:pPr>
      <w:r w:rsidRPr="0047776F">
        <w:rPr>
          <w:rFonts w:ascii="Times New Roman" w:eastAsia="Times New Roman" w:hAnsi="Times New Roman" w:cs="Times New Roman"/>
          <w:sz w:val="24"/>
          <w:szCs w:val="24"/>
          <w:lang w:eastAsia="ru-RU"/>
        </w:rPr>
        <w:t>2.Сотрудничество с социальными партнерами.</w:t>
      </w:r>
    </w:p>
    <w:p w:rsidR="00980060" w:rsidRDefault="00980060" w:rsidP="005F246D">
      <w:pPr>
        <w:spacing w:after="0" w:line="240" w:lineRule="auto"/>
        <w:ind w:firstLine="709"/>
        <w:jc w:val="both"/>
        <w:rPr>
          <w:rFonts w:ascii="Times New Roman" w:hAnsi="Times New Roman" w:cs="Times New Roman"/>
          <w:b/>
          <w:sz w:val="24"/>
          <w:szCs w:val="24"/>
        </w:rPr>
      </w:pPr>
    </w:p>
    <w:p w:rsidR="00510019" w:rsidRPr="00FA797D" w:rsidRDefault="009F5738" w:rsidP="005F246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1.5.</w:t>
      </w:r>
      <w:r w:rsidR="00980060">
        <w:rPr>
          <w:rFonts w:ascii="Times New Roman" w:hAnsi="Times New Roman" w:cs="Times New Roman"/>
          <w:b/>
          <w:sz w:val="24"/>
          <w:szCs w:val="24"/>
        </w:rPr>
        <w:t xml:space="preserve"> </w:t>
      </w:r>
      <w:r>
        <w:rPr>
          <w:rFonts w:ascii="Times New Roman" w:hAnsi="Times New Roman" w:cs="Times New Roman"/>
          <w:b/>
          <w:sz w:val="24"/>
          <w:szCs w:val="24"/>
        </w:rPr>
        <w:t>Структура управления</w:t>
      </w:r>
      <w:r w:rsidR="00BB49A2">
        <w:rPr>
          <w:rFonts w:ascii="Times New Roman" w:hAnsi="Times New Roman" w:cs="Times New Roman"/>
          <w:b/>
          <w:sz w:val="24"/>
          <w:szCs w:val="24"/>
        </w:rPr>
        <w:t>, включая контактную информацию ответственных лиц. Органы государственно- общественн</w:t>
      </w:r>
      <w:r w:rsidR="00980060">
        <w:rPr>
          <w:rFonts w:ascii="Times New Roman" w:hAnsi="Times New Roman" w:cs="Times New Roman"/>
          <w:b/>
          <w:sz w:val="24"/>
          <w:szCs w:val="24"/>
        </w:rPr>
        <w:t>ого управления и самоуправления</w:t>
      </w:r>
    </w:p>
    <w:p w:rsidR="00BB49A2" w:rsidRPr="00BB49A2" w:rsidRDefault="00BB49A2" w:rsidP="00BB49A2">
      <w:pPr>
        <w:spacing w:after="0" w:line="240" w:lineRule="auto"/>
        <w:ind w:firstLine="709"/>
        <w:jc w:val="both"/>
        <w:rPr>
          <w:rFonts w:ascii="Times New Roman" w:eastAsia="Times New Roman" w:hAnsi="Times New Roman" w:cs="Times New Roman"/>
          <w:b/>
          <w:sz w:val="24"/>
          <w:szCs w:val="24"/>
          <w:lang w:eastAsia="ru-RU"/>
        </w:rPr>
      </w:pPr>
      <w:r w:rsidRPr="00BB49A2">
        <w:rPr>
          <w:rFonts w:ascii="Times New Roman" w:eastAsia="Times New Roman" w:hAnsi="Times New Roman" w:cs="Times New Roman"/>
          <w:sz w:val="24"/>
          <w:szCs w:val="24"/>
          <w:lang w:eastAsia="ru-RU"/>
        </w:rPr>
        <w:t>Управление в Учреждении осуществляется на основе Федерального закона № 273-ФЗ «Об образовании в Российской Федерации</w:t>
      </w:r>
      <w:r w:rsidR="001D6BE4" w:rsidRPr="00BB49A2">
        <w:rPr>
          <w:rFonts w:ascii="Times New Roman" w:eastAsia="Times New Roman" w:hAnsi="Times New Roman" w:cs="Times New Roman"/>
          <w:sz w:val="24"/>
          <w:szCs w:val="24"/>
          <w:lang w:eastAsia="ru-RU"/>
        </w:rPr>
        <w:t>», Устава Учреждения и локальных актов, сотрудничества</w:t>
      </w:r>
      <w:r w:rsidRPr="00BB49A2">
        <w:rPr>
          <w:rFonts w:ascii="Times New Roman" w:eastAsia="Times New Roman" w:hAnsi="Times New Roman" w:cs="Times New Roman"/>
          <w:sz w:val="24"/>
          <w:szCs w:val="24"/>
          <w:lang w:eastAsia="ru-RU"/>
        </w:rPr>
        <w:t xml:space="preserve"> педагогического, ученического и родительского коллективов.  </w:t>
      </w:r>
    </w:p>
    <w:p w:rsidR="00BB49A2" w:rsidRPr="00BB49A2" w:rsidRDefault="00BB49A2" w:rsidP="00BB49A2">
      <w:pPr>
        <w:spacing w:after="0" w:line="240" w:lineRule="auto"/>
        <w:ind w:firstLine="709"/>
        <w:jc w:val="both"/>
        <w:rPr>
          <w:rFonts w:ascii="Times New Roman" w:eastAsia="Times New Roman" w:hAnsi="Times New Roman" w:cs="Times New Roman"/>
          <w:sz w:val="24"/>
          <w:szCs w:val="24"/>
          <w:lang w:eastAsia="ru-RU"/>
        </w:rPr>
      </w:pPr>
      <w:r w:rsidRPr="00BB49A2">
        <w:rPr>
          <w:rFonts w:ascii="Times New Roman" w:eastAsia="Times New Roman" w:hAnsi="Times New Roman" w:cs="Times New Roman"/>
          <w:sz w:val="24"/>
          <w:szCs w:val="24"/>
          <w:lang w:eastAsia="ru-RU"/>
        </w:rPr>
        <w:t xml:space="preserve">Цель управления Учреждения заключается в формировании современного образовательного пространства школьной организации, способствующего обеспечению равных и всесторонних возможностей для полноценного образования, воспитания, развития каждого участника образовательной деятельности.  </w:t>
      </w:r>
    </w:p>
    <w:p w:rsidR="007C643B" w:rsidRDefault="00BB49A2" w:rsidP="00BB49A2">
      <w:pPr>
        <w:tabs>
          <w:tab w:val="left" w:pos="3749"/>
        </w:tabs>
        <w:spacing w:after="0" w:line="240" w:lineRule="auto"/>
        <w:ind w:firstLine="709"/>
        <w:jc w:val="both"/>
        <w:rPr>
          <w:rFonts w:ascii="Times New Roman" w:eastAsia="Times New Roman" w:hAnsi="Times New Roman" w:cs="Times New Roman"/>
          <w:sz w:val="24"/>
          <w:szCs w:val="24"/>
          <w:lang w:eastAsia="ru-RU"/>
        </w:rPr>
      </w:pPr>
      <w:r w:rsidRPr="00BB49A2">
        <w:rPr>
          <w:rFonts w:ascii="Times New Roman" w:eastAsia="Times New Roman" w:hAnsi="Times New Roman" w:cs="Times New Roman"/>
          <w:sz w:val="24"/>
          <w:szCs w:val="24"/>
          <w:lang w:eastAsia="ru-RU"/>
        </w:rPr>
        <w:tab/>
      </w:r>
    </w:p>
    <w:p w:rsidR="00BB49A2" w:rsidRPr="00BB49A2" w:rsidRDefault="00BB49A2" w:rsidP="007C643B">
      <w:pPr>
        <w:tabs>
          <w:tab w:val="left" w:pos="3749"/>
        </w:tabs>
        <w:spacing w:after="0" w:line="240" w:lineRule="auto"/>
        <w:ind w:firstLine="709"/>
        <w:jc w:val="center"/>
        <w:rPr>
          <w:rFonts w:ascii="Times New Roman" w:eastAsia="Times New Roman" w:hAnsi="Times New Roman" w:cs="Times New Roman"/>
          <w:sz w:val="24"/>
          <w:szCs w:val="24"/>
          <w:lang w:eastAsia="ru-RU"/>
        </w:rPr>
      </w:pPr>
      <w:r w:rsidRPr="00BB49A2">
        <w:rPr>
          <w:rFonts w:ascii="Times New Roman" w:eastAsia="Times New Roman" w:hAnsi="Times New Roman" w:cs="Times New Roman"/>
          <w:sz w:val="24"/>
          <w:szCs w:val="24"/>
          <w:lang w:eastAsia="ru-RU"/>
        </w:rPr>
        <w:lastRenderedPageBreak/>
        <w:t>Управление Учреждением</w:t>
      </w:r>
    </w:p>
    <w:p w:rsidR="00BB49A2" w:rsidRPr="00BB49A2" w:rsidRDefault="00BB49A2" w:rsidP="00BB49A2">
      <w:pPr>
        <w:tabs>
          <w:tab w:val="left" w:pos="3749"/>
        </w:tabs>
        <w:spacing w:after="0" w:line="240" w:lineRule="auto"/>
        <w:ind w:firstLine="709"/>
        <w:jc w:val="both"/>
        <w:rPr>
          <w:rFonts w:ascii="Times New Roman" w:eastAsia="Times New Roman" w:hAnsi="Times New Roman" w:cs="Times New Roman"/>
          <w:sz w:val="24"/>
          <w:szCs w:val="24"/>
          <w:lang w:eastAsia="ru-RU"/>
        </w:rPr>
      </w:pPr>
      <w:r w:rsidRPr="00BB49A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5B35105" wp14:editId="1B37FB45">
                <wp:simplePos x="0" y="0"/>
                <wp:positionH relativeFrom="column">
                  <wp:posOffset>3716152</wp:posOffset>
                </wp:positionH>
                <wp:positionV relativeFrom="paragraph">
                  <wp:posOffset>42629</wp:posOffset>
                </wp:positionV>
                <wp:extent cx="715848" cy="301038"/>
                <wp:effectExtent l="0" t="0" r="84455" b="60960"/>
                <wp:wrapNone/>
                <wp:docPr id="6" name="Прямая со стрелкой 6"/>
                <wp:cNvGraphicFramePr/>
                <a:graphic xmlns:a="http://schemas.openxmlformats.org/drawingml/2006/main">
                  <a:graphicData uri="http://schemas.microsoft.com/office/word/2010/wordprocessingShape">
                    <wps:wsp>
                      <wps:cNvCnPr/>
                      <wps:spPr>
                        <a:xfrm>
                          <a:off x="0" y="0"/>
                          <a:ext cx="715848" cy="30103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8AF6A09" id="_x0000_t32" coordsize="21600,21600" o:spt="32" o:oned="t" path="m,l21600,21600e" filled="f">
                <v:path arrowok="t" fillok="f" o:connecttype="none"/>
                <o:lock v:ext="edit" shapetype="t"/>
              </v:shapetype>
              <v:shape id="Прямая со стрелкой 6" o:spid="_x0000_s1026" type="#_x0000_t32" style="position:absolute;margin-left:292.6pt;margin-top:3.35pt;width:56.35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" strokecolor="windowText" strokeweight=".5pt">
                <v:stroke endarrow="block" joinstyle="miter"/>
              </v:shape>
            </w:pict>
          </mc:Fallback>
        </mc:AlternateContent>
      </w:r>
      <w:r w:rsidRPr="00BB49A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DAF405C" wp14:editId="5744EF66">
                <wp:simplePos x="0" y="0"/>
                <wp:positionH relativeFrom="column">
                  <wp:posOffset>2016748</wp:posOffset>
                </wp:positionH>
                <wp:positionV relativeFrom="paragraph">
                  <wp:posOffset>42629</wp:posOffset>
                </wp:positionV>
                <wp:extent cx="612475" cy="301924"/>
                <wp:effectExtent l="38100" t="0" r="16510" b="60325"/>
                <wp:wrapNone/>
                <wp:docPr id="5" name="Прямая со стрелкой 5"/>
                <wp:cNvGraphicFramePr/>
                <a:graphic xmlns:a="http://schemas.openxmlformats.org/drawingml/2006/main">
                  <a:graphicData uri="http://schemas.microsoft.com/office/word/2010/wordprocessingShape">
                    <wps:wsp>
                      <wps:cNvCnPr/>
                      <wps:spPr>
                        <a:xfrm flipH="1">
                          <a:off x="0" y="0"/>
                          <a:ext cx="612475" cy="30192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1FD9AB9E" id="Прямая со стрелкой 5" o:spid="_x0000_s1026" type="#_x0000_t32" style="position:absolute;margin-left:158.8pt;margin-top:3.35pt;width:48.25pt;height:23.75p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" strokecolor="windowText" strokeweight=".5pt">
                <v:stroke endarrow="block" joinstyle="miter"/>
              </v:shape>
            </w:pict>
          </mc:Fallback>
        </mc:AlternateContent>
      </w:r>
    </w:p>
    <w:p w:rsidR="00BB49A2" w:rsidRPr="00BB49A2" w:rsidRDefault="00BB49A2" w:rsidP="00BB49A2">
      <w:pPr>
        <w:tabs>
          <w:tab w:val="left" w:pos="3749"/>
        </w:tabs>
        <w:spacing w:after="0" w:line="240" w:lineRule="auto"/>
        <w:ind w:firstLine="709"/>
        <w:jc w:val="both"/>
        <w:rPr>
          <w:rFonts w:ascii="Times New Roman" w:eastAsia="Times New Roman" w:hAnsi="Times New Roman" w:cs="Times New Roman"/>
          <w:sz w:val="24"/>
          <w:szCs w:val="24"/>
          <w:lang w:eastAsia="ru-RU"/>
        </w:rPr>
      </w:pPr>
    </w:p>
    <w:p w:rsidR="00BB49A2" w:rsidRPr="00BB49A2" w:rsidRDefault="00BB49A2" w:rsidP="00BB49A2">
      <w:pPr>
        <w:tabs>
          <w:tab w:val="left" w:pos="3749"/>
        </w:tabs>
        <w:spacing w:after="0" w:line="240" w:lineRule="auto"/>
        <w:ind w:firstLine="709"/>
        <w:jc w:val="both"/>
        <w:rPr>
          <w:rFonts w:ascii="Times New Roman" w:eastAsia="Times New Roman" w:hAnsi="Times New Roman" w:cs="Times New Roman"/>
          <w:sz w:val="24"/>
          <w:szCs w:val="24"/>
          <w:lang w:eastAsia="ru-RU"/>
        </w:rPr>
      </w:pPr>
      <w:r w:rsidRPr="00BB49A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AA0FE11" wp14:editId="5D3F75C4">
                <wp:simplePos x="0" y="0"/>
                <wp:positionH relativeFrom="column">
                  <wp:posOffset>5469147</wp:posOffset>
                </wp:positionH>
                <wp:positionV relativeFrom="paragraph">
                  <wp:posOffset>174625</wp:posOffset>
                </wp:positionV>
                <wp:extent cx="8626" cy="207033"/>
                <wp:effectExtent l="76200" t="0" r="67945" b="59690"/>
                <wp:wrapNone/>
                <wp:docPr id="10" name="Прямая со стрелкой 10"/>
                <wp:cNvGraphicFramePr/>
                <a:graphic xmlns:a="http://schemas.openxmlformats.org/drawingml/2006/main">
                  <a:graphicData uri="http://schemas.microsoft.com/office/word/2010/wordprocessingShape">
                    <wps:wsp>
                      <wps:cNvCnPr/>
                      <wps:spPr>
                        <a:xfrm>
                          <a:off x="0" y="0"/>
                          <a:ext cx="8626" cy="20703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CD3E0CE" id="Прямая со стрелкой 10" o:spid="_x0000_s1026" type="#_x0000_t32" style="position:absolute;margin-left:430.65pt;margin-top:13.75pt;width:.7pt;height:16.3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" strokecolor="windowText" strokeweight=".5pt">
                <v:stroke endarrow="block" joinstyle="miter"/>
              </v:shape>
            </w:pict>
          </mc:Fallback>
        </mc:AlternateContent>
      </w:r>
      <w:r w:rsidRPr="00BB49A2">
        <w:rPr>
          <w:rFonts w:ascii="Times New Roman" w:eastAsia="Times New Roman" w:hAnsi="Times New Roman" w:cs="Times New Roman"/>
          <w:sz w:val="24"/>
          <w:szCs w:val="24"/>
          <w:lang w:eastAsia="ru-RU"/>
        </w:rPr>
        <w:t xml:space="preserve"> Единоличный исполнительный орган           Коллегиальный орган исполнения</w:t>
      </w:r>
    </w:p>
    <w:p w:rsidR="00BB49A2" w:rsidRPr="00BB49A2" w:rsidRDefault="00BB49A2" w:rsidP="00BB49A2">
      <w:pPr>
        <w:tabs>
          <w:tab w:val="left" w:pos="3749"/>
        </w:tabs>
        <w:spacing w:after="0" w:line="240" w:lineRule="auto"/>
        <w:ind w:firstLine="709"/>
        <w:jc w:val="both"/>
        <w:rPr>
          <w:rFonts w:ascii="Times New Roman" w:eastAsia="Times New Roman" w:hAnsi="Times New Roman" w:cs="Times New Roman"/>
          <w:sz w:val="24"/>
          <w:szCs w:val="24"/>
          <w:lang w:eastAsia="ru-RU"/>
        </w:rPr>
      </w:pPr>
      <w:r w:rsidRPr="00BB49A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695C4C1" wp14:editId="1AAA172D">
                <wp:simplePos x="0" y="0"/>
                <wp:positionH relativeFrom="column">
                  <wp:posOffset>1352250</wp:posOffset>
                </wp:positionH>
                <wp:positionV relativeFrom="paragraph">
                  <wp:posOffset>8255</wp:posOffset>
                </wp:positionV>
                <wp:extent cx="8626" cy="207033"/>
                <wp:effectExtent l="76200" t="0" r="67945" b="59690"/>
                <wp:wrapNone/>
                <wp:docPr id="8" name="Прямая со стрелкой 8"/>
                <wp:cNvGraphicFramePr/>
                <a:graphic xmlns:a="http://schemas.openxmlformats.org/drawingml/2006/main">
                  <a:graphicData uri="http://schemas.microsoft.com/office/word/2010/wordprocessingShape">
                    <wps:wsp>
                      <wps:cNvCnPr/>
                      <wps:spPr>
                        <a:xfrm>
                          <a:off x="0" y="0"/>
                          <a:ext cx="8626" cy="20703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09574BC" id="Прямая со стрелкой 8" o:spid="_x0000_s1026" type="#_x0000_t32" style="position:absolute;margin-left:106.5pt;margin-top:.65pt;width:.7pt;height:16.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" strokecolor="windowText" strokeweight=".5pt">
                <v:stroke endarrow="block" joinstyle="miter"/>
              </v:shape>
            </w:pict>
          </mc:Fallback>
        </mc:AlternateContent>
      </w:r>
      <w:r w:rsidRPr="00BB49A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0A47E4E1" wp14:editId="032442D1">
                <wp:simplePos x="0" y="0"/>
                <wp:positionH relativeFrom="column">
                  <wp:posOffset>3605746</wp:posOffset>
                </wp:positionH>
                <wp:positionV relativeFrom="paragraph">
                  <wp:posOffset>7992</wp:posOffset>
                </wp:positionV>
                <wp:extent cx="8626" cy="207033"/>
                <wp:effectExtent l="76200" t="0" r="67945" b="59690"/>
                <wp:wrapNone/>
                <wp:docPr id="1" name="Прямая со стрелкой 1"/>
                <wp:cNvGraphicFramePr/>
                <a:graphic xmlns:a="http://schemas.openxmlformats.org/drawingml/2006/main">
                  <a:graphicData uri="http://schemas.microsoft.com/office/word/2010/wordprocessingShape">
                    <wps:wsp>
                      <wps:cNvCnPr/>
                      <wps:spPr>
                        <a:xfrm>
                          <a:off x="0" y="0"/>
                          <a:ext cx="8626" cy="20703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CFE4910" id="Прямая со стрелкой 1" o:spid="_x0000_s1026" type="#_x0000_t32" style="position:absolute;margin-left:283.9pt;margin-top:.65pt;width:.7pt;height:16.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" strokecolor="windowText" strokeweight=".5pt">
                <v:stroke endarrow="block" joinstyle="miter"/>
              </v:shape>
            </w:pict>
          </mc:Fallback>
        </mc:AlternateContent>
      </w:r>
    </w:p>
    <w:p w:rsidR="00BB49A2" w:rsidRPr="00BB49A2" w:rsidRDefault="00BB49A2" w:rsidP="00BB49A2">
      <w:pPr>
        <w:widowControl w:val="0"/>
        <w:tabs>
          <w:tab w:val="left" w:pos="900"/>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 xml:space="preserve">                           Директор               Общее собрание работников          Педагогический совет </w:t>
      </w:r>
    </w:p>
    <w:p w:rsidR="00BB49A2" w:rsidRPr="00BB49A2" w:rsidRDefault="00BB49A2" w:rsidP="00BB49A2">
      <w:pPr>
        <w:tabs>
          <w:tab w:val="left" w:pos="1141"/>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 xml:space="preserve"> </w:t>
      </w:r>
    </w:p>
    <w:tbl>
      <w:tblPr>
        <w:tblStyle w:val="130"/>
        <w:tblW w:w="0" w:type="auto"/>
        <w:tblLayout w:type="fixed"/>
        <w:tblLook w:val="04A0" w:firstRow="1" w:lastRow="0" w:firstColumn="1" w:lastColumn="0" w:noHBand="0" w:noVBand="1"/>
      </w:tblPr>
      <w:tblGrid>
        <w:gridCol w:w="1951"/>
        <w:gridCol w:w="7619"/>
      </w:tblGrid>
      <w:tr w:rsidR="00BB49A2" w:rsidRPr="00BB49A2" w:rsidTr="007940E6">
        <w:tc>
          <w:tcPr>
            <w:tcW w:w="1951" w:type="dxa"/>
          </w:tcPr>
          <w:p w:rsidR="00BB49A2" w:rsidRPr="00BB49A2" w:rsidRDefault="00BB49A2" w:rsidP="00BB49A2">
            <w:pPr>
              <w:jc w:val="center"/>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Орган управления</w:t>
            </w:r>
          </w:p>
        </w:tc>
        <w:tc>
          <w:tcPr>
            <w:tcW w:w="7619" w:type="dxa"/>
          </w:tcPr>
          <w:p w:rsidR="00BB49A2" w:rsidRPr="00BB49A2" w:rsidRDefault="00BB49A2" w:rsidP="00BB49A2">
            <w:pPr>
              <w:jc w:val="center"/>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Функции управления</w:t>
            </w:r>
          </w:p>
        </w:tc>
      </w:tr>
      <w:tr w:rsidR="00BB49A2" w:rsidRPr="00BB49A2" w:rsidTr="007940E6">
        <w:tc>
          <w:tcPr>
            <w:tcW w:w="1951" w:type="dxa"/>
          </w:tcPr>
          <w:p w:rsidR="00BB49A2" w:rsidRPr="00BB49A2" w:rsidRDefault="00BB49A2" w:rsidP="00BB49A2">
            <w:pPr>
              <w:jc w:val="both"/>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Директор Учреждения</w:t>
            </w:r>
          </w:p>
        </w:tc>
        <w:tc>
          <w:tcPr>
            <w:tcW w:w="7619" w:type="dxa"/>
          </w:tcPr>
          <w:p w:rsidR="00BB49A2" w:rsidRPr="00BB49A2" w:rsidRDefault="00BB49A2" w:rsidP="006D4D2D">
            <w:pPr>
              <w:numPr>
                <w:ilvl w:val="0"/>
                <w:numId w:val="8"/>
              </w:numPr>
              <w:tabs>
                <w:tab w:val="left" w:pos="34"/>
              </w:tabs>
              <w:ind w:left="34" w:firstLine="425"/>
              <w:contextualSpacing/>
              <w:rPr>
                <w:rFonts w:ascii="Times New Roman" w:eastAsia="Times New Roman" w:hAnsi="Times New Roman" w:cs="Times New Roman"/>
                <w:sz w:val="24"/>
                <w:szCs w:val="24"/>
                <w:lang w:eastAsia="ru-RU"/>
              </w:rPr>
            </w:pPr>
            <w:r w:rsidRPr="00BB49A2">
              <w:rPr>
                <w:rFonts w:ascii="Times New Roman" w:eastAsia="Times New Roman" w:hAnsi="Times New Roman" w:cs="Times New Roman"/>
                <w:sz w:val="24"/>
                <w:szCs w:val="24"/>
                <w:lang w:eastAsia="ru-RU"/>
              </w:rPr>
              <w:t xml:space="preserve">в пределах своей компетенции издает приказы и распоряжения, дает указания, обязательные для исполнения всеми работниками Учреждения; </w:t>
            </w:r>
          </w:p>
          <w:p w:rsidR="00BB49A2" w:rsidRPr="00BB49A2" w:rsidRDefault="00BB49A2" w:rsidP="006D4D2D">
            <w:pPr>
              <w:numPr>
                <w:ilvl w:val="0"/>
                <w:numId w:val="8"/>
              </w:numPr>
              <w:tabs>
                <w:tab w:val="left" w:pos="34"/>
              </w:tabs>
              <w:ind w:left="34" w:firstLine="425"/>
              <w:contextualSpacing/>
              <w:rPr>
                <w:rFonts w:ascii="Times New Roman" w:eastAsia="Times New Roman" w:hAnsi="Times New Roman" w:cs="Times New Roman"/>
                <w:sz w:val="24"/>
                <w:szCs w:val="24"/>
                <w:lang w:eastAsia="ru-RU"/>
              </w:rPr>
            </w:pPr>
            <w:r w:rsidRPr="00BB49A2">
              <w:rPr>
                <w:rFonts w:ascii="Times New Roman" w:eastAsia="Times New Roman" w:hAnsi="Times New Roman" w:cs="Times New Roman"/>
                <w:sz w:val="24"/>
                <w:szCs w:val="24"/>
                <w:lang w:eastAsia="ru-RU"/>
              </w:rPr>
              <w:t>без доверенности действует от имени Учреждения, представляет его интересы в отношениях с государственными органами, органами местного самоуправления, юридическими и физическими лицами;</w:t>
            </w:r>
          </w:p>
          <w:p w:rsidR="00BB49A2" w:rsidRPr="00BB49A2" w:rsidRDefault="00BB49A2" w:rsidP="006D4D2D">
            <w:pPr>
              <w:numPr>
                <w:ilvl w:val="0"/>
                <w:numId w:val="8"/>
              </w:numPr>
              <w:tabs>
                <w:tab w:val="left" w:pos="34"/>
              </w:tabs>
              <w:ind w:left="34" w:firstLine="425"/>
              <w:contextualSpacing/>
              <w:rPr>
                <w:rFonts w:ascii="Times New Roman" w:eastAsia="Times New Roman" w:hAnsi="Times New Roman" w:cs="Times New Roman"/>
                <w:sz w:val="24"/>
                <w:szCs w:val="24"/>
                <w:lang w:eastAsia="ru-RU"/>
              </w:rPr>
            </w:pPr>
            <w:r w:rsidRPr="00BB49A2">
              <w:rPr>
                <w:rFonts w:ascii="Times New Roman" w:eastAsia="Times New Roman" w:hAnsi="Times New Roman" w:cs="Times New Roman"/>
                <w:sz w:val="24"/>
                <w:szCs w:val="24"/>
                <w:lang w:eastAsia="ru-RU"/>
              </w:rPr>
              <w:t xml:space="preserve">использует имущество Учреждения в пределах своей компетенции и в соответствии с законом; </w:t>
            </w:r>
          </w:p>
          <w:p w:rsidR="00BB49A2" w:rsidRPr="00BB49A2" w:rsidRDefault="00BB49A2" w:rsidP="006D4D2D">
            <w:pPr>
              <w:numPr>
                <w:ilvl w:val="0"/>
                <w:numId w:val="8"/>
              </w:numPr>
              <w:tabs>
                <w:tab w:val="left" w:pos="34"/>
              </w:tabs>
              <w:ind w:left="34" w:firstLine="425"/>
              <w:contextualSpacing/>
              <w:rPr>
                <w:rFonts w:ascii="Times New Roman" w:eastAsia="Times New Roman" w:hAnsi="Times New Roman" w:cs="Times New Roman"/>
                <w:sz w:val="24"/>
                <w:szCs w:val="24"/>
                <w:lang w:eastAsia="ru-RU"/>
              </w:rPr>
            </w:pPr>
            <w:r w:rsidRPr="00BB49A2">
              <w:rPr>
                <w:rFonts w:ascii="Times New Roman" w:eastAsia="Times New Roman" w:hAnsi="Times New Roman" w:cs="Times New Roman"/>
                <w:sz w:val="24"/>
                <w:szCs w:val="24"/>
                <w:lang w:eastAsia="ru-RU"/>
              </w:rPr>
              <w:t>выдает доверенности (в том числе с правом передоверия), совершает в установленном порядке сделки от имени Учреждения;</w:t>
            </w:r>
          </w:p>
          <w:p w:rsidR="00BB49A2" w:rsidRPr="00BB49A2" w:rsidRDefault="00BB49A2" w:rsidP="006D4D2D">
            <w:pPr>
              <w:numPr>
                <w:ilvl w:val="0"/>
                <w:numId w:val="8"/>
              </w:numPr>
              <w:tabs>
                <w:tab w:val="left" w:pos="34"/>
              </w:tabs>
              <w:ind w:left="34" w:firstLine="425"/>
              <w:contextualSpacing/>
              <w:rPr>
                <w:rFonts w:ascii="Times New Roman" w:eastAsia="Times New Roman" w:hAnsi="Times New Roman" w:cs="Times New Roman"/>
                <w:sz w:val="24"/>
                <w:szCs w:val="24"/>
                <w:lang w:eastAsia="ru-RU"/>
              </w:rPr>
            </w:pPr>
            <w:r w:rsidRPr="00BB49A2">
              <w:rPr>
                <w:rFonts w:ascii="Times New Roman" w:eastAsia="Times New Roman" w:hAnsi="Times New Roman" w:cs="Times New Roman"/>
                <w:sz w:val="24"/>
                <w:szCs w:val="24"/>
                <w:lang w:eastAsia="ru-RU"/>
              </w:rPr>
              <w:t>открывает лицевой счет в территориальном органе Федерального Казначейства в порядке и случаях, предусмотренных законодательством Российской Федерации;</w:t>
            </w:r>
          </w:p>
          <w:p w:rsidR="00BB49A2" w:rsidRPr="00BB49A2" w:rsidRDefault="00BB49A2" w:rsidP="006D4D2D">
            <w:pPr>
              <w:numPr>
                <w:ilvl w:val="0"/>
                <w:numId w:val="8"/>
              </w:numPr>
              <w:tabs>
                <w:tab w:val="left" w:pos="34"/>
              </w:tabs>
              <w:ind w:left="34" w:firstLine="425"/>
              <w:contextualSpacing/>
              <w:rPr>
                <w:rFonts w:ascii="Times New Roman" w:eastAsia="Times New Roman" w:hAnsi="Times New Roman" w:cs="Times New Roman"/>
                <w:sz w:val="24"/>
                <w:szCs w:val="24"/>
                <w:lang w:eastAsia="ru-RU"/>
              </w:rPr>
            </w:pPr>
            <w:r w:rsidRPr="00BB49A2">
              <w:rPr>
                <w:rFonts w:ascii="Times New Roman" w:eastAsia="Times New Roman" w:hAnsi="Times New Roman" w:cs="Times New Roman"/>
                <w:sz w:val="24"/>
                <w:szCs w:val="24"/>
                <w:lang w:eastAsia="ru-RU"/>
              </w:rPr>
              <w:t>в соответствии с утвержденным штатным нормативом самостоятельно определяет и утверждает структуру Учреждения, штатное расписание;</w:t>
            </w:r>
          </w:p>
          <w:p w:rsidR="00BB49A2" w:rsidRPr="00BB49A2" w:rsidRDefault="00BB49A2" w:rsidP="006D4D2D">
            <w:pPr>
              <w:numPr>
                <w:ilvl w:val="0"/>
                <w:numId w:val="8"/>
              </w:numPr>
              <w:tabs>
                <w:tab w:val="left" w:pos="34"/>
              </w:tabs>
              <w:ind w:left="34" w:firstLine="425"/>
              <w:contextualSpacing/>
              <w:rPr>
                <w:rFonts w:ascii="Times New Roman" w:eastAsia="Times New Roman" w:hAnsi="Times New Roman" w:cs="Times New Roman"/>
                <w:sz w:val="24"/>
                <w:szCs w:val="24"/>
                <w:lang w:eastAsia="ru-RU"/>
              </w:rPr>
            </w:pPr>
            <w:r w:rsidRPr="00BB49A2">
              <w:rPr>
                <w:rFonts w:ascii="Times New Roman" w:eastAsia="Times New Roman" w:hAnsi="Times New Roman" w:cs="Times New Roman"/>
                <w:sz w:val="24"/>
                <w:szCs w:val="24"/>
                <w:lang w:eastAsia="ru-RU"/>
              </w:rPr>
              <w:t>заключает, изменяет и прекращает трудовые договоры с работниками Учреждения, применяет меры поощрения и налагает дисциплинарные взыскания;</w:t>
            </w:r>
          </w:p>
          <w:p w:rsidR="00BB49A2" w:rsidRPr="00BB49A2" w:rsidRDefault="00BB49A2" w:rsidP="006D4D2D">
            <w:pPr>
              <w:numPr>
                <w:ilvl w:val="0"/>
                <w:numId w:val="8"/>
              </w:numPr>
              <w:tabs>
                <w:tab w:val="left" w:pos="34"/>
              </w:tabs>
              <w:ind w:left="34" w:firstLine="425"/>
              <w:contextualSpacing/>
              <w:rPr>
                <w:rFonts w:ascii="Times New Roman" w:eastAsia="Times New Roman" w:hAnsi="Times New Roman" w:cs="Times New Roman"/>
                <w:sz w:val="24"/>
                <w:szCs w:val="24"/>
                <w:lang w:eastAsia="ru-RU"/>
              </w:rPr>
            </w:pPr>
            <w:r w:rsidRPr="00BB49A2">
              <w:rPr>
                <w:rFonts w:ascii="Times New Roman" w:eastAsia="Times New Roman" w:hAnsi="Times New Roman" w:cs="Times New Roman"/>
                <w:sz w:val="24"/>
                <w:szCs w:val="24"/>
                <w:lang w:eastAsia="ru-RU"/>
              </w:rPr>
              <w:t>осуществляет иные полномочия от имени Учреждения в соответствии с законодательством Российской Федерации и настоящим Уставом;</w:t>
            </w:r>
          </w:p>
          <w:p w:rsidR="00BB49A2" w:rsidRPr="00BB49A2" w:rsidRDefault="00BB49A2" w:rsidP="006D4D2D">
            <w:pPr>
              <w:numPr>
                <w:ilvl w:val="0"/>
                <w:numId w:val="8"/>
              </w:numPr>
              <w:tabs>
                <w:tab w:val="left" w:pos="34"/>
              </w:tabs>
              <w:ind w:left="34" w:firstLine="425"/>
              <w:contextualSpacing/>
              <w:rPr>
                <w:rFonts w:ascii="Times New Roman" w:eastAsia="Times New Roman" w:hAnsi="Times New Roman" w:cs="Times New Roman"/>
                <w:sz w:val="24"/>
                <w:szCs w:val="24"/>
                <w:lang w:eastAsia="ru-RU"/>
              </w:rPr>
            </w:pPr>
            <w:r w:rsidRPr="00BB49A2">
              <w:rPr>
                <w:rFonts w:ascii="Times New Roman" w:eastAsia="Times New Roman" w:hAnsi="Times New Roman" w:cs="Times New Roman"/>
                <w:sz w:val="24"/>
                <w:szCs w:val="24"/>
                <w:lang w:eastAsia="ru-RU"/>
              </w:rPr>
              <w:t>утверждает план финансово-хозяйственной деятельности Учреждения, его годовую и бухгалтерскую отчетность;</w:t>
            </w:r>
          </w:p>
          <w:p w:rsidR="00BB49A2" w:rsidRPr="00BB49A2" w:rsidRDefault="00BB49A2" w:rsidP="00BB49A2">
            <w:pPr>
              <w:tabs>
                <w:tab w:val="left" w:pos="34"/>
              </w:tabs>
              <w:ind w:left="34" w:firstLine="425"/>
              <w:rPr>
                <w:rFonts w:ascii="Times New Roman" w:eastAsia="Times New Roman" w:hAnsi="Times New Roman" w:cs="Times New Roman"/>
                <w:sz w:val="24"/>
                <w:szCs w:val="24"/>
                <w:lang w:eastAsia="ru-RU"/>
              </w:rPr>
            </w:pPr>
            <w:r w:rsidRPr="00BB49A2">
              <w:rPr>
                <w:rFonts w:ascii="Times New Roman" w:eastAsia="Times New Roman" w:hAnsi="Times New Roman" w:cs="Times New Roman"/>
                <w:sz w:val="24"/>
                <w:szCs w:val="24"/>
                <w:lang w:eastAsia="ru-RU"/>
              </w:rPr>
              <w:t>10) принимает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w:t>
            </w:r>
          </w:p>
          <w:p w:rsidR="00BB49A2" w:rsidRPr="00BB49A2" w:rsidRDefault="00BB49A2" w:rsidP="00BB49A2">
            <w:pPr>
              <w:tabs>
                <w:tab w:val="left" w:pos="34"/>
              </w:tabs>
              <w:ind w:firstLine="34"/>
              <w:contextualSpacing/>
              <w:rPr>
                <w:rFonts w:ascii="Times New Roman" w:eastAsia="Times New Roman" w:hAnsi="Times New Roman" w:cs="Times New Roman"/>
                <w:sz w:val="24"/>
                <w:szCs w:val="24"/>
                <w:lang w:eastAsia="ru-RU"/>
              </w:rPr>
            </w:pPr>
            <w:r w:rsidRPr="00BB49A2">
              <w:rPr>
                <w:rFonts w:ascii="Times New Roman" w:eastAsia="Times New Roman" w:hAnsi="Times New Roman" w:cs="Times New Roman"/>
                <w:sz w:val="24"/>
                <w:szCs w:val="24"/>
                <w:lang w:eastAsia="ru-RU"/>
              </w:rPr>
              <w:t>Директор несет ответственность за руководство образовательной, воспитательной работой и организационно-хозяйственной деятельностью Учреждения.</w:t>
            </w:r>
          </w:p>
        </w:tc>
      </w:tr>
      <w:tr w:rsidR="00BB49A2" w:rsidRPr="00BB49A2" w:rsidTr="007940E6">
        <w:tc>
          <w:tcPr>
            <w:tcW w:w="1951" w:type="dxa"/>
          </w:tcPr>
          <w:p w:rsidR="00BB49A2" w:rsidRPr="00BB49A2" w:rsidRDefault="00BB49A2" w:rsidP="00BB49A2">
            <w:pPr>
              <w:jc w:val="both"/>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lang w:eastAsia="ru-RU"/>
              </w:rPr>
              <w:t>Общее собрание работников Учреждения</w:t>
            </w:r>
          </w:p>
        </w:tc>
        <w:tc>
          <w:tcPr>
            <w:tcW w:w="7619" w:type="dxa"/>
          </w:tcPr>
          <w:p w:rsidR="00BB49A2" w:rsidRPr="00BB49A2" w:rsidRDefault="00BB49A2" w:rsidP="006D4D2D">
            <w:pPr>
              <w:numPr>
                <w:ilvl w:val="0"/>
                <w:numId w:val="6"/>
              </w:numPr>
              <w:tabs>
                <w:tab w:val="left" w:pos="34"/>
                <w:tab w:val="left" w:pos="360"/>
              </w:tabs>
              <w:ind w:left="34" w:firstLine="425"/>
              <w:contextualSpacing/>
              <w:rPr>
                <w:rFonts w:ascii="Times New Roman" w:eastAsia="Times New Roman" w:hAnsi="Times New Roman" w:cs="Times New Roman"/>
                <w:sz w:val="24"/>
                <w:szCs w:val="24"/>
                <w:lang w:eastAsia="ru-RU"/>
              </w:rPr>
            </w:pPr>
            <w:r w:rsidRPr="00BB49A2">
              <w:rPr>
                <w:rFonts w:ascii="Times New Roman" w:eastAsia="Times New Roman" w:hAnsi="Times New Roman" w:cs="Times New Roman"/>
                <w:sz w:val="24"/>
                <w:szCs w:val="24"/>
                <w:lang w:eastAsia="ru-RU"/>
              </w:rPr>
              <w:t>разработка проекта Устава Учреждения, изменений и дополнений к нему;</w:t>
            </w:r>
          </w:p>
          <w:p w:rsidR="00BB49A2" w:rsidRPr="00BB49A2" w:rsidRDefault="00BB49A2" w:rsidP="006D4D2D">
            <w:pPr>
              <w:numPr>
                <w:ilvl w:val="0"/>
                <w:numId w:val="6"/>
              </w:numPr>
              <w:tabs>
                <w:tab w:val="left" w:pos="34"/>
                <w:tab w:val="left" w:pos="360"/>
              </w:tabs>
              <w:ind w:left="34" w:firstLine="425"/>
              <w:contextualSpacing/>
              <w:rPr>
                <w:rFonts w:ascii="Times New Roman" w:eastAsia="Times New Roman" w:hAnsi="Times New Roman" w:cs="Times New Roman"/>
                <w:sz w:val="24"/>
                <w:szCs w:val="24"/>
                <w:lang w:eastAsia="ru-RU"/>
              </w:rPr>
            </w:pPr>
            <w:r w:rsidRPr="00BB49A2">
              <w:rPr>
                <w:rFonts w:ascii="Times New Roman" w:eastAsia="Times New Roman" w:hAnsi="Times New Roman" w:cs="Times New Roman"/>
                <w:sz w:val="24"/>
                <w:szCs w:val="24"/>
                <w:lang w:eastAsia="ru-RU"/>
              </w:rPr>
              <w:t>разработка и рекомендация к принятию локальных нормативных актов, регламентирующих общую деятельность Учреждения и всего коллектива;</w:t>
            </w:r>
          </w:p>
          <w:p w:rsidR="00BB49A2" w:rsidRPr="00BB49A2" w:rsidRDefault="00BB49A2" w:rsidP="006D4D2D">
            <w:pPr>
              <w:numPr>
                <w:ilvl w:val="0"/>
                <w:numId w:val="6"/>
              </w:numPr>
              <w:shd w:val="clear" w:color="auto" w:fill="FFFFFF"/>
              <w:tabs>
                <w:tab w:val="left" w:pos="34"/>
                <w:tab w:val="left" w:pos="360"/>
              </w:tabs>
              <w:autoSpaceDE w:val="0"/>
              <w:autoSpaceDN w:val="0"/>
              <w:adjustRightInd w:val="0"/>
              <w:ind w:left="34" w:firstLine="425"/>
              <w:contextualSpacing/>
              <w:rPr>
                <w:rFonts w:ascii="Times New Roman" w:eastAsia="Times New Roman" w:hAnsi="Times New Roman" w:cs="Times New Roman"/>
                <w:sz w:val="24"/>
                <w:szCs w:val="24"/>
                <w:lang w:eastAsia="ru-RU"/>
              </w:rPr>
            </w:pPr>
            <w:r w:rsidRPr="00BB49A2">
              <w:rPr>
                <w:rFonts w:ascii="Times New Roman" w:eastAsia="Times New Roman" w:hAnsi="Times New Roman" w:cs="Times New Roman"/>
                <w:sz w:val="24"/>
                <w:szCs w:val="24"/>
                <w:lang w:eastAsia="ru-RU"/>
              </w:rPr>
              <w:t>выдвижение представителей работников для участия в комиссии по ведению коллективных переговоров и подготовке проекта кол</w:t>
            </w:r>
            <w:r w:rsidRPr="00BB49A2">
              <w:rPr>
                <w:rFonts w:ascii="Times New Roman" w:eastAsia="Times New Roman" w:hAnsi="Times New Roman" w:cs="Times New Roman"/>
                <w:sz w:val="24"/>
                <w:szCs w:val="24"/>
                <w:lang w:eastAsia="ru-RU"/>
              </w:rPr>
              <w:softHyphen/>
              <w:t>лективного договора;</w:t>
            </w:r>
          </w:p>
          <w:p w:rsidR="00BB49A2" w:rsidRPr="00BB49A2" w:rsidRDefault="00BB49A2" w:rsidP="006D4D2D">
            <w:pPr>
              <w:numPr>
                <w:ilvl w:val="0"/>
                <w:numId w:val="6"/>
              </w:numPr>
              <w:shd w:val="clear" w:color="auto" w:fill="FFFFFF"/>
              <w:tabs>
                <w:tab w:val="left" w:pos="34"/>
                <w:tab w:val="left" w:pos="360"/>
              </w:tabs>
              <w:autoSpaceDE w:val="0"/>
              <w:autoSpaceDN w:val="0"/>
              <w:adjustRightInd w:val="0"/>
              <w:ind w:left="34" w:firstLine="425"/>
              <w:contextualSpacing/>
              <w:rPr>
                <w:rFonts w:ascii="Times New Roman" w:eastAsia="Times New Roman" w:hAnsi="Times New Roman" w:cs="Times New Roman"/>
                <w:sz w:val="24"/>
                <w:szCs w:val="24"/>
                <w:lang w:eastAsia="ru-RU"/>
              </w:rPr>
            </w:pPr>
            <w:r w:rsidRPr="00BB49A2">
              <w:rPr>
                <w:rFonts w:ascii="Times New Roman" w:eastAsia="Times New Roman" w:hAnsi="Times New Roman" w:cs="Times New Roman"/>
                <w:sz w:val="24"/>
                <w:szCs w:val="24"/>
                <w:lang w:eastAsia="ru-RU"/>
              </w:rPr>
              <w:t>представление работников к различным видам поощрений;</w:t>
            </w:r>
          </w:p>
          <w:p w:rsidR="00BB49A2" w:rsidRPr="00BB49A2" w:rsidRDefault="00BB49A2" w:rsidP="006D4D2D">
            <w:pPr>
              <w:numPr>
                <w:ilvl w:val="0"/>
                <w:numId w:val="6"/>
              </w:numPr>
              <w:shd w:val="clear" w:color="auto" w:fill="FFFFFF"/>
              <w:tabs>
                <w:tab w:val="left" w:pos="34"/>
                <w:tab w:val="left" w:pos="360"/>
              </w:tabs>
              <w:autoSpaceDE w:val="0"/>
              <w:autoSpaceDN w:val="0"/>
              <w:adjustRightInd w:val="0"/>
              <w:ind w:left="34" w:firstLine="425"/>
              <w:contextualSpacing/>
              <w:rPr>
                <w:rFonts w:ascii="Times New Roman" w:eastAsia="Times New Roman" w:hAnsi="Times New Roman" w:cs="Times New Roman"/>
                <w:sz w:val="24"/>
                <w:szCs w:val="24"/>
                <w:lang w:eastAsia="ru-RU"/>
              </w:rPr>
            </w:pPr>
            <w:r w:rsidRPr="00BB49A2">
              <w:rPr>
                <w:rFonts w:ascii="Times New Roman" w:eastAsia="Times New Roman" w:hAnsi="Times New Roman" w:cs="Times New Roman"/>
                <w:sz w:val="24"/>
                <w:szCs w:val="24"/>
                <w:lang w:eastAsia="ru-RU"/>
              </w:rPr>
              <w:t>заслушивание ежегодного отчета представителей работников и администрации Учреждения о выполнении Коллективного договора;</w:t>
            </w:r>
          </w:p>
          <w:p w:rsidR="00BB49A2" w:rsidRPr="00BB49A2" w:rsidRDefault="00BB49A2" w:rsidP="006D4D2D">
            <w:pPr>
              <w:numPr>
                <w:ilvl w:val="0"/>
                <w:numId w:val="6"/>
              </w:numPr>
              <w:shd w:val="clear" w:color="auto" w:fill="FFFFFF"/>
              <w:tabs>
                <w:tab w:val="left" w:pos="34"/>
                <w:tab w:val="left" w:pos="360"/>
              </w:tabs>
              <w:autoSpaceDE w:val="0"/>
              <w:autoSpaceDN w:val="0"/>
              <w:adjustRightInd w:val="0"/>
              <w:ind w:left="34" w:firstLine="425"/>
              <w:contextualSpacing/>
              <w:rPr>
                <w:rFonts w:ascii="Times New Roman" w:eastAsia="Times New Roman" w:hAnsi="Times New Roman" w:cs="Times New Roman"/>
                <w:sz w:val="24"/>
                <w:szCs w:val="24"/>
                <w:lang w:eastAsia="ru-RU"/>
              </w:rPr>
            </w:pPr>
            <w:r w:rsidRPr="00BB49A2">
              <w:rPr>
                <w:rFonts w:ascii="Times New Roman" w:eastAsia="Times New Roman" w:hAnsi="Times New Roman" w:cs="Times New Roman"/>
                <w:sz w:val="24"/>
                <w:szCs w:val="24"/>
                <w:lang w:eastAsia="ru-RU"/>
              </w:rPr>
              <w:t>избирает представителей работников в комиссию по трудовым спорам.</w:t>
            </w:r>
          </w:p>
          <w:p w:rsidR="00BB49A2" w:rsidRPr="00BB49A2" w:rsidRDefault="00BB49A2" w:rsidP="00BB49A2">
            <w:pPr>
              <w:tabs>
                <w:tab w:val="left" w:pos="34"/>
                <w:tab w:val="left" w:pos="720"/>
              </w:tabs>
              <w:contextualSpacing/>
              <w:rPr>
                <w:rFonts w:ascii="Times New Roman" w:eastAsia="Times New Roman" w:hAnsi="Times New Roman" w:cs="Times New Roman"/>
                <w:sz w:val="24"/>
                <w:szCs w:val="24"/>
                <w:lang w:eastAsia="ru-RU"/>
              </w:rPr>
            </w:pPr>
            <w:r w:rsidRPr="00BB49A2">
              <w:rPr>
                <w:rFonts w:ascii="Times New Roman" w:eastAsia="Times New Roman" w:hAnsi="Times New Roman" w:cs="Times New Roman"/>
                <w:sz w:val="24"/>
                <w:szCs w:val="24"/>
                <w:lang w:eastAsia="ru-RU"/>
              </w:rPr>
              <w:lastRenderedPageBreak/>
              <w:t>Общее собрание работников проводит заседание по мере необходимости, но не реже одного раза в год.</w:t>
            </w:r>
          </w:p>
          <w:p w:rsidR="00BB49A2" w:rsidRPr="00BB49A2" w:rsidRDefault="00BB49A2" w:rsidP="00BB49A2">
            <w:pPr>
              <w:tabs>
                <w:tab w:val="left" w:pos="34"/>
                <w:tab w:val="left" w:pos="720"/>
              </w:tabs>
              <w:contextualSpacing/>
              <w:rPr>
                <w:rFonts w:ascii="Times New Roman" w:eastAsia="Times New Roman" w:hAnsi="Times New Roman" w:cs="Times New Roman"/>
                <w:sz w:val="24"/>
                <w:szCs w:val="24"/>
                <w:lang w:eastAsia="ru-RU"/>
              </w:rPr>
            </w:pPr>
            <w:r w:rsidRPr="00BB49A2">
              <w:rPr>
                <w:rFonts w:ascii="Times New Roman" w:eastAsia="Times New Roman" w:hAnsi="Times New Roman" w:cs="Times New Roman"/>
                <w:sz w:val="24"/>
                <w:szCs w:val="24"/>
                <w:lang w:eastAsia="ru-RU"/>
              </w:rPr>
              <w:t>Общее собрание работников считается правомочным, если в его работе участвуют более половины от общего числа работников Учреждения.</w:t>
            </w:r>
          </w:p>
          <w:p w:rsidR="00BB49A2" w:rsidRPr="00BB49A2" w:rsidRDefault="00BB49A2" w:rsidP="00BB49A2">
            <w:pPr>
              <w:tabs>
                <w:tab w:val="left" w:pos="34"/>
                <w:tab w:val="left" w:pos="720"/>
              </w:tabs>
              <w:contextualSpacing/>
              <w:rPr>
                <w:rFonts w:ascii="Times New Roman" w:eastAsia="Times New Roman" w:hAnsi="Times New Roman" w:cs="Times New Roman"/>
                <w:sz w:val="24"/>
                <w:szCs w:val="24"/>
                <w:lang w:eastAsia="ru-RU"/>
              </w:rPr>
            </w:pPr>
            <w:r w:rsidRPr="00BB49A2">
              <w:rPr>
                <w:rFonts w:ascii="Times New Roman" w:eastAsia="Times New Roman" w:hAnsi="Times New Roman" w:cs="Times New Roman"/>
                <w:sz w:val="24"/>
                <w:szCs w:val="24"/>
                <w:lang w:eastAsia="ru-RU"/>
              </w:rPr>
              <w:t>Решения Общего собрания работников являются обязательными для всех работников Учреждения.</w:t>
            </w:r>
          </w:p>
        </w:tc>
      </w:tr>
      <w:tr w:rsidR="00BB49A2" w:rsidRPr="00BB49A2" w:rsidTr="007940E6">
        <w:tc>
          <w:tcPr>
            <w:tcW w:w="1951" w:type="dxa"/>
          </w:tcPr>
          <w:p w:rsidR="00BB49A2" w:rsidRPr="00BB49A2" w:rsidRDefault="00BB49A2" w:rsidP="00BB49A2">
            <w:pPr>
              <w:jc w:val="both"/>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lastRenderedPageBreak/>
              <w:t xml:space="preserve">Педагогический </w:t>
            </w:r>
          </w:p>
          <w:p w:rsidR="00BB49A2" w:rsidRPr="00BB49A2" w:rsidRDefault="00BB49A2" w:rsidP="00BB49A2">
            <w:pPr>
              <w:jc w:val="both"/>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совет Учреждения</w:t>
            </w:r>
          </w:p>
        </w:tc>
        <w:tc>
          <w:tcPr>
            <w:tcW w:w="7619" w:type="dxa"/>
          </w:tcPr>
          <w:p w:rsidR="00BB49A2" w:rsidRPr="00BB49A2" w:rsidRDefault="00BB49A2" w:rsidP="00BB49A2">
            <w:pPr>
              <w:ind w:firstLine="601"/>
              <w:jc w:val="both"/>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1) разрабатывает и рекомендует к принятию образовательные программы Учреждения, и иные локальные нормативные акты Учреждения, содержащие нормы, регулирующие образовательные отношения;</w:t>
            </w:r>
          </w:p>
          <w:p w:rsidR="00BB49A2" w:rsidRPr="00BB49A2" w:rsidRDefault="00BB49A2" w:rsidP="00BB49A2">
            <w:pPr>
              <w:ind w:firstLine="601"/>
              <w:jc w:val="both"/>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2) производит выбор учебных планов, программ, учебников, форм, методов образовательной деятельности и способов их реализации, в соответствии с образовательными программами и в порядке установленном законодательством Российской Федерации об образовании;</w:t>
            </w:r>
          </w:p>
          <w:p w:rsidR="00BB49A2" w:rsidRPr="00BB49A2" w:rsidRDefault="00BB49A2" w:rsidP="00BB49A2">
            <w:pPr>
              <w:ind w:firstLine="601"/>
              <w:jc w:val="both"/>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3) принимает участие в обсуждении и принятии решения по вопросам, касающимся содержания образования;</w:t>
            </w:r>
          </w:p>
          <w:p w:rsidR="00BB49A2" w:rsidRPr="00BB49A2" w:rsidRDefault="00BB49A2" w:rsidP="00BB49A2">
            <w:pPr>
              <w:ind w:firstLine="601"/>
              <w:jc w:val="both"/>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4) выносит рекомендации о переводе учащегося в следующий класс, условном переводе в следующий класс, а также по согласованию с родителями (законными представителями) учащегося о его оставлении на повторное обучение в том же классе, переводе на обучение по адаптированным образовательным программам при наличии рекомендаций психолого-медико-педагогической комиссии либо на обучение по индивидуальному учебному плану;</w:t>
            </w:r>
          </w:p>
          <w:p w:rsidR="00BB49A2" w:rsidRPr="00BB49A2" w:rsidRDefault="00BB49A2" w:rsidP="00BB49A2">
            <w:pPr>
              <w:ind w:firstLine="601"/>
              <w:jc w:val="both"/>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6) в случае необходимости обсуждает успеваемость и поведение отдельных учащихся в присутствии их родителей (законных представителей);</w:t>
            </w:r>
          </w:p>
          <w:p w:rsidR="00BB49A2" w:rsidRPr="00BB49A2" w:rsidRDefault="00BB49A2" w:rsidP="00BB49A2">
            <w:pPr>
              <w:ind w:firstLine="601"/>
              <w:jc w:val="both"/>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7) выносит рекомендации об отчислении учащихся;</w:t>
            </w:r>
          </w:p>
          <w:p w:rsidR="00BB49A2" w:rsidRPr="00BB49A2" w:rsidRDefault="00BB49A2" w:rsidP="00BB49A2">
            <w:pPr>
              <w:ind w:firstLine="601"/>
              <w:jc w:val="both"/>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8) рекомендует учителей на представление к почетному званию «Заслуженный учитель Российской Федерации», почетному званию и нагрудному знаку «Почетный работник общего образования Российской Федерации», другим профессиональным наградам и званиям;</w:t>
            </w:r>
          </w:p>
          <w:p w:rsidR="00BB49A2" w:rsidRPr="00BB49A2" w:rsidRDefault="00BB49A2" w:rsidP="00BB49A2">
            <w:pPr>
              <w:ind w:firstLine="601"/>
              <w:jc w:val="both"/>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9) определяет направления инновационной и опытно-экспериментальной работы, взаимодействие Учреждения с научными организациями.</w:t>
            </w:r>
          </w:p>
          <w:p w:rsidR="00BB49A2" w:rsidRPr="00BB49A2" w:rsidRDefault="00BB49A2" w:rsidP="00BB49A2">
            <w:pPr>
              <w:ind w:firstLine="601"/>
              <w:jc w:val="both"/>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Педагогический совет проводит свои заседания в соответствии с планом работы Педагогического совета, но не реже одного раза в учебную четверть.</w:t>
            </w:r>
          </w:p>
        </w:tc>
      </w:tr>
    </w:tbl>
    <w:p w:rsidR="00BB49A2" w:rsidRPr="00BB49A2" w:rsidRDefault="00BB49A2" w:rsidP="00BB49A2">
      <w:pPr>
        <w:widowControl w:val="0"/>
        <w:tabs>
          <w:tab w:val="left" w:pos="900"/>
        </w:tabs>
        <w:suppressAutoHyphens/>
        <w:spacing w:after="0" w:line="240" w:lineRule="auto"/>
        <w:ind w:firstLine="851"/>
        <w:jc w:val="both"/>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Общественное управление Учреждением:</w:t>
      </w:r>
    </w:p>
    <w:p w:rsidR="00BB49A2" w:rsidRPr="00BB49A2" w:rsidRDefault="00BB49A2" w:rsidP="006D4D2D">
      <w:pPr>
        <w:widowControl w:val="0"/>
        <w:numPr>
          <w:ilvl w:val="0"/>
          <w:numId w:val="5"/>
        </w:numPr>
        <w:tabs>
          <w:tab w:val="left" w:pos="900"/>
        </w:tabs>
        <w:suppressAutoHyphens/>
        <w:spacing w:after="0" w:line="240" w:lineRule="auto"/>
        <w:ind w:left="0" w:firstLine="1418"/>
        <w:contextualSpacing/>
        <w:jc w:val="both"/>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Совет родителей (законных представителей) учащихся</w:t>
      </w:r>
    </w:p>
    <w:p w:rsidR="00BB49A2" w:rsidRPr="00BB49A2" w:rsidRDefault="00BB49A2" w:rsidP="006D4D2D">
      <w:pPr>
        <w:widowControl w:val="0"/>
        <w:numPr>
          <w:ilvl w:val="0"/>
          <w:numId w:val="5"/>
        </w:numPr>
        <w:tabs>
          <w:tab w:val="left" w:pos="900"/>
        </w:tabs>
        <w:suppressAutoHyphens/>
        <w:spacing w:after="0" w:line="240" w:lineRule="auto"/>
        <w:ind w:left="0" w:firstLine="1418"/>
        <w:contextualSpacing/>
        <w:jc w:val="both"/>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Совет старшеклассников</w:t>
      </w:r>
    </w:p>
    <w:tbl>
      <w:tblPr>
        <w:tblStyle w:val="130"/>
        <w:tblW w:w="0" w:type="auto"/>
        <w:tblInd w:w="-142" w:type="dxa"/>
        <w:tblLook w:val="04A0" w:firstRow="1" w:lastRow="0" w:firstColumn="1" w:lastColumn="0" w:noHBand="0" w:noVBand="1"/>
      </w:tblPr>
      <w:tblGrid>
        <w:gridCol w:w="2108"/>
        <w:gridCol w:w="7379"/>
      </w:tblGrid>
      <w:tr w:rsidR="00BB49A2" w:rsidRPr="00BB49A2" w:rsidTr="005F246D">
        <w:tc>
          <w:tcPr>
            <w:tcW w:w="2108" w:type="dxa"/>
          </w:tcPr>
          <w:p w:rsidR="00BB49A2" w:rsidRPr="00BB49A2" w:rsidRDefault="00BB49A2" w:rsidP="00BB49A2">
            <w:pPr>
              <w:jc w:val="center"/>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Орган управления</w:t>
            </w:r>
          </w:p>
        </w:tc>
        <w:tc>
          <w:tcPr>
            <w:tcW w:w="7379" w:type="dxa"/>
          </w:tcPr>
          <w:p w:rsidR="00BB49A2" w:rsidRPr="00BB49A2" w:rsidRDefault="00BB49A2" w:rsidP="00BB49A2">
            <w:pPr>
              <w:jc w:val="center"/>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Функции управления</w:t>
            </w:r>
          </w:p>
        </w:tc>
      </w:tr>
      <w:tr w:rsidR="00BB49A2" w:rsidRPr="00BB49A2" w:rsidTr="005F246D">
        <w:tc>
          <w:tcPr>
            <w:tcW w:w="2108" w:type="dxa"/>
          </w:tcPr>
          <w:p w:rsidR="00BB49A2" w:rsidRPr="00BB49A2" w:rsidRDefault="00BB49A2" w:rsidP="00BB49A2">
            <w:pPr>
              <w:widowControl w:val="0"/>
              <w:tabs>
                <w:tab w:val="left" w:pos="900"/>
              </w:tabs>
              <w:suppressAutoHyphens/>
              <w:jc w:val="both"/>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Совет родителей (законных представителей) учащихся</w:t>
            </w:r>
          </w:p>
          <w:p w:rsidR="00BB49A2" w:rsidRPr="00BB49A2" w:rsidRDefault="00BB49A2" w:rsidP="00BB49A2">
            <w:pPr>
              <w:tabs>
                <w:tab w:val="left" w:pos="900"/>
              </w:tabs>
              <w:jc w:val="both"/>
              <w:rPr>
                <w:rFonts w:ascii="Times New Roman" w:eastAsia="Times New Roman" w:hAnsi="Times New Roman" w:cs="Times New Roman"/>
                <w:sz w:val="24"/>
                <w:szCs w:val="24"/>
                <w:shd w:val="clear" w:color="auto" w:fill="FFFFFF"/>
                <w:lang w:eastAsia="ru-RU"/>
              </w:rPr>
            </w:pPr>
          </w:p>
        </w:tc>
        <w:tc>
          <w:tcPr>
            <w:tcW w:w="7379" w:type="dxa"/>
          </w:tcPr>
          <w:p w:rsidR="00BB49A2" w:rsidRPr="00BB49A2" w:rsidRDefault="00BB49A2" w:rsidP="00BB49A2">
            <w:pPr>
              <w:tabs>
                <w:tab w:val="left" w:pos="900"/>
              </w:tabs>
              <w:ind w:firstLine="601"/>
              <w:jc w:val="both"/>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1) вносит предложение руководству и органам самоуправления Учреждения по совершенствованию управления, получает информацию о результатах их рассмотрения;</w:t>
            </w:r>
          </w:p>
          <w:p w:rsidR="00BB49A2" w:rsidRPr="00BB49A2" w:rsidRDefault="00BB49A2" w:rsidP="00BB49A2">
            <w:pPr>
              <w:tabs>
                <w:tab w:val="left" w:pos="900"/>
              </w:tabs>
              <w:ind w:firstLine="601"/>
              <w:jc w:val="both"/>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2) обращается за разъяснениями по вопросам воспитания детей;</w:t>
            </w:r>
          </w:p>
          <w:p w:rsidR="00BB49A2" w:rsidRPr="00BB49A2" w:rsidRDefault="00BB49A2" w:rsidP="00BB49A2">
            <w:pPr>
              <w:tabs>
                <w:tab w:val="left" w:pos="900"/>
              </w:tabs>
              <w:ind w:firstLine="601"/>
              <w:jc w:val="both"/>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3) заслушивает и получает информацию от руководства Учреждения;</w:t>
            </w:r>
          </w:p>
          <w:p w:rsidR="00BB49A2" w:rsidRPr="00BB49A2" w:rsidRDefault="00BB49A2" w:rsidP="00BB49A2">
            <w:pPr>
              <w:tabs>
                <w:tab w:val="left" w:pos="900"/>
              </w:tabs>
              <w:ind w:firstLine="601"/>
              <w:jc w:val="both"/>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 xml:space="preserve">4) принимает участие в обсуждении локальных актов Учреждения в части установления прав и обязанностей учащихся и </w:t>
            </w:r>
            <w:r w:rsidRPr="00BB49A2">
              <w:rPr>
                <w:rFonts w:ascii="Times New Roman" w:eastAsia="Times New Roman" w:hAnsi="Times New Roman" w:cs="Times New Roman"/>
                <w:sz w:val="24"/>
                <w:szCs w:val="24"/>
                <w:shd w:val="clear" w:color="auto" w:fill="FFFFFF"/>
                <w:lang w:eastAsia="ru-RU"/>
              </w:rPr>
              <w:lastRenderedPageBreak/>
              <w:t>родителей;</w:t>
            </w:r>
          </w:p>
          <w:p w:rsidR="00BB49A2" w:rsidRPr="00BB49A2" w:rsidRDefault="00BB49A2" w:rsidP="00BB49A2">
            <w:pPr>
              <w:tabs>
                <w:tab w:val="left" w:pos="900"/>
              </w:tabs>
              <w:ind w:firstLine="601"/>
              <w:jc w:val="both"/>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 xml:space="preserve">5) вносит общественное порицание родителям, уклоняющимся от воспитания детей в семье. </w:t>
            </w:r>
          </w:p>
        </w:tc>
      </w:tr>
      <w:tr w:rsidR="00BB49A2" w:rsidRPr="00BB49A2" w:rsidTr="005F246D">
        <w:tc>
          <w:tcPr>
            <w:tcW w:w="2108" w:type="dxa"/>
          </w:tcPr>
          <w:p w:rsidR="00BB49A2" w:rsidRPr="00BB49A2" w:rsidRDefault="00BB49A2" w:rsidP="00BB49A2">
            <w:pPr>
              <w:widowControl w:val="0"/>
              <w:tabs>
                <w:tab w:val="left" w:pos="900"/>
              </w:tabs>
              <w:suppressAutoHyphens/>
              <w:jc w:val="both"/>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lastRenderedPageBreak/>
              <w:t>Совет старшеклассников</w:t>
            </w:r>
          </w:p>
          <w:p w:rsidR="00BB49A2" w:rsidRPr="00BB49A2" w:rsidRDefault="00BB49A2" w:rsidP="00BB49A2">
            <w:pPr>
              <w:tabs>
                <w:tab w:val="left" w:pos="900"/>
              </w:tabs>
              <w:jc w:val="both"/>
              <w:rPr>
                <w:rFonts w:ascii="Times New Roman" w:eastAsia="Times New Roman" w:hAnsi="Times New Roman" w:cs="Times New Roman"/>
                <w:sz w:val="24"/>
                <w:szCs w:val="24"/>
                <w:shd w:val="clear" w:color="auto" w:fill="FFFFFF"/>
                <w:lang w:eastAsia="ru-RU"/>
              </w:rPr>
            </w:pPr>
          </w:p>
        </w:tc>
        <w:tc>
          <w:tcPr>
            <w:tcW w:w="7379" w:type="dxa"/>
          </w:tcPr>
          <w:p w:rsidR="00BB49A2" w:rsidRPr="00BB49A2" w:rsidRDefault="00BB49A2" w:rsidP="006D4D2D">
            <w:pPr>
              <w:numPr>
                <w:ilvl w:val="0"/>
                <w:numId w:val="7"/>
              </w:numPr>
              <w:tabs>
                <w:tab w:val="left" w:pos="900"/>
              </w:tabs>
              <w:ind w:left="34" w:firstLine="425"/>
              <w:contextualSpacing/>
              <w:jc w:val="both"/>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Участвует в планировании деятельности Учреждения на учебный год.</w:t>
            </w:r>
          </w:p>
          <w:p w:rsidR="00BB49A2" w:rsidRPr="00BB49A2" w:rsidRDefault="00BB49A2" w:rsidP="006D4D2D">
            <w:pPr>
              <w:numPr>
                <w:ilvl w:val="0"/>
                <w:numId w:val="7"/>
              </w:numPr>
              <w:tabs>
                <w:tab w:val="left" w:pos="900"/>
              </w:tabs>
              <w:ind w:left="34" w:firstLine="425"/>
              <w:contextualSpacing/>
              <w:jc w:val="both"/>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Вносит предложения директору Учреждения об организации общешкольных мероприятий, принимает в них участие.</w:t>
            </w:r>
          </w:p>
          <w:p w:rsidR="00BB49A2" w:rsidRPr="00BB49A2" w:rsidRDefault="00BB49A2" w:rsidP="006D4D2D">
            <w:pPr>
              <w:numPr>
                <w:ilvl w:val="0"/>
                <w:numId w:val="7"/>
              </w:numPr>
              <w:tabs>
                <w:tab w:val="left" w:pos="900"/>
              </w:tabs>
              <w:ind w:left="34" w:firstLine="425"/>
              <w:contextualSpacing/>
              <w:jc w:val="both"/>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Способствует реализации общественных инициатив учащихся.</w:t>
            </w:r>
          </w:p>
          <w:p w:rsidR="00BB49A2" w:rsidRPr="00BB49A2" w:rsidRDefault="00BB49A2" w:rsidP="006D4D2D">
            <w:pPr>
              <w:numPr>
                <w:ilvl w:val="0"/>
                <w:numId w:val="7"/>
              </w:numPr>
              <w:tabs>
                <w:tab w:val="left" w:pos="900"/>
              </w:tabs>
              <w:ind w:left="34" w:firstLine="425"/>
              <w:contextualSpacing/>
              <w:jc w:val="both"/>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Способствует выполнению учащимися Правил внутреннего распорядка учащихся и иных локальных актов Учреждения.</w:t>
            </w:r>
          </w:p>
          <w:p w:rsidR="00BB49A2" w:rsidRPr="00BB49A2" w:rsidRDefault="00BB49A2" w:rsidP="006D4D2D">
            <w:pPr>
              <w:numPr>
                <w:ilvl w:val="0"/>
                <w:numId w:val="7"/>
              </w:numPr>
              <w:tabs>
                <w:tab w:val="left" w:pos="900"/>
              </w:tabs>
              <w:ind w:left="34" w:firstLine="425"/>
              <w:contextualSpacing/>
              <w:jc w:val="both"/>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Обсуждает и принимает План работы Совета старшеклассников.</w:t>
            </w:r>
          </w:p>
          <w:p w:rsidR="00BB49A2" w:rsidRPr="00BB49A2" w:rsidRDefault="00BB49A2" w:rsidP="006D4D2D">
            <w:pPr>
              <w:numPr>
                <w:ilvl w:val="0"/>
                <w:numId w:val="7"/>
              </w:numPr>
              <w:tabs>
                <w:tab w:val="left" w:pos="900"/>
              </w:tabs>
              <w:ind w:left="34" w:firstLine="425"/>
              <w:contextualSpacing/>
              <w:jc w:val="both"/>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Доводит до учащихся и педагогических работников сведения о своей деятельности.</w:t>
            </w:r>
          </w:p>
        </w:tc>
      </w:tr>
    </w:tbl>
    <w:p w:rsidR="00BB49A2" w:rsidRPr="00BB49A2" w:rsidRDefault="00BB49A2" w:rsidP="00BB49A2">
      <w:pPr>
        <w:tabs>
          <w:tab w:val="left" w:pos="900"/>
        </w:tabs>
        <w:spacing w:after="0" w:line="240" w:lineRule="auto"/>
        <w:ind w:left="-142" w:firstLine="709"/>
        <w:jc w:val="both"/>
        <w:rPr>
          <w:rFonts w:ascii="Times New Roman" w:eastAsia="Times New Roman" w:hAnsi="Times New Roman" w:cs="Times New Roman"/>
          <w:sz w:val="24"/>
          <w:szCs w:val="24"/>
          <w:shd w:val="clear" w:color="auto" w:fill="FFFFFF"/>
          <w:lang w:eastAsia="ru-RU"/>
        </w:rPr>
      </w:pPr>
      <w:r w:rsidRPr="00BB49A2">
        <w:rPr>
          <w:rFonts w:ascii="Times New Roman" w:eastAsia="Times New Roman" w:hAnsi="Times New Roman" w:cs="Times New Roman"/>
          <w:sz w:val="24"/>
          <w:szCs w:val="24"/>
          <w:shd w:val="clear" w:color="auto" w:fill="FFFFFF"/>
          <w:lang w:eastAsia="ru-RU"/>
        </w:rPr>
        <w:t xml:space="preserve">Все перечисленные структуры совместными усилиями решают основные задачи </w:t>
      </w:r>
      <w:r w:rsidRPr="00BB49A2">
        <w:rPr>
          <w:rFonts w:ascii="Times New Roman" w:eastAsia="Times New Roman" w:hAnsi="Times New Roman" w:cs="Times New Roman"/>
          <w:sz w:val="24"/>
          <w:szCs w:val="24"/>
          <w:lang w:eastAsia="ru-RU"/>
        </w:rPr>
        <w:t>Учреждения</w:t>
      </w:r>
      <w:r w:rsidRPr="00BB49A2">
        <w:rPr>
          <w:rFonts w:ascii="Times New Roman" w:eastAsia="Times New Roman" w:hAnsi="Times New Roman" w:cs="Times New Roman"/>
          <w:sz w:val="24"/>
          <w:szCs w:val="24"/>
          <w:shd w:val="clear" w:color="auto" w:fill="FFFFFF"/>
          <w:lang w:eastAsia="ru-RU"/>
        </w:rPr>
        <w:t xml:space="preserve"> и соответствуют Уставу Учреждения</w:t>
      </w:r>
      <w:r w:rsidRPr="00BB49A2">
        <w:rPr>
          <w:rFonts w:ascii="Times New Roman" w:eastAsia="Times New Roman" w:hAnsi="Times New Roman" w:cs="Times New Roman"/>
          <w:bCs/>
          <w:sz w:val="24"/>
          <w:szCs w:val="24"/>
          <w:lang w:eastAsia="ru-RU"/>
        </w:rPr>
        <w:t>.</w:t>
      </w:r>
    </w:p>
    <w:p w:rsidR="00BB49A2" w:rsidRPr="00BB49A2" w:rsidRDefault="00BB49A2" w:rsidP="00BB49A2">
      <w:pPr>
        <w:spacing w:after="0" w:line="240" w:lineRule="auto"/>
        <w:ind w:left="-142" w:firstLine="709"/>
        <w:jc w:val="both"/>
        <w:rPr>
          <w:rFonts w:ascii="Times New Roman" w:eastAsia="Times New Roman" w:hAnsi="Times New Roman" w:cs="Times New Roman"/>
          <w:b/>
          <w:bCs/>
          <w:color w:val="373737"/>
          <w:sz w:val="24"/>
          <w:szCs w:val="24"/>
          <w:lang w:eastAsia="ru-RU"/>
        </w:rPr>
      </w:pPr>
      <w:r w:rsidRPr="00BB49A2">
        <w:rPr>
          <w:rFonts w:ascii="Times New Roman" w:eastAsia="Times New Roman" w:hAnsi="Times New Roman" w:cs="Times New Roman"/>
          <w:sz w:val="24"/>
          <w:szCs w:val="24"/>
          <w:shd w:val="clear" w:color="auto" w:fill="FFFFFF"/>
          <w:lang w:eastAsia="ru-RU"/>
        </w:rPr>
        <w:t xml:space="preserve">Организация управления </w:t>
      </w:r>
      <w:r w:rsidRPr="00BB49A2">
        <w:rPr>
          <w:rFonts w:ascii="Times New Roman" w:eastAsia="Times New Roman" w:hAnsi="Times New Roman" w:cs="Times New Roman"/>
          <w:sz w:val="24"/>
          <w:szCs w:val="24"/>
          <w:lang w:eastAsia="ru-RU"/>
        </w:rPr>
        <w:t>Учреждения</w:t>
      </w:r>
      <w:r w:rsidRPr="00BB49A2">
        <w:rPr>
          <w:rFonts w:ascii="Times New Roman" w:eastAsia="Times New Roman" w:hAnsi="Times New Roman" w:cs="Times New Roman"/>
          <w:sz w:val="24"/>
          <w:szCs w:val="24"/>
          <w:shd w:val="clear" w:color="auto" w:fill="FFFFFF"/>
          <w:lang w:eastAsia="ru-RU"/>
        </w:rPr>
        <w:t xml:space="preserve"> соответствует </w:t>
      </w:r>
      <w:r w:rsidR="00527B21" w:rsidRPr="00BB49A2">
        <w:rPr>
          <w:rFonts w:ascii="Times New Roman" w:eastAsia="Times New Roman" w:hAnsi="Times New Roman" w:cs="Times New Roman"/>
          <w:sz w:val="24"/>
          <w:szCs w:val="24"/>
          <w:shd w:val="clear" w:color="auto" w:fill="FFFFFF"/>
          <w:lang w:eastAsia="ru-RU"/>
        </w:rPr>
        <w:t>уставным требованиям</w:t>
      </w:r>
      <w:r w:rsidRPr="00BB49A2">
        <w:rPr>
          <w:rFonts w:ascii="Times New Roman" w:eastAsia="Times New Roman" w:hAnsi="Times New Roman" w:cs="Times New Roman"/>
          <w:sz w:val="24"/>
          <w:szCs w:val="24"/>
          <w:shd w:val="clear" w:color="auto" w:fill="FFFFFF"/>
          <w:lang w:eastAsia="ru-RU"/>
        </w:rPr>
        <w:t xml:space="preserve">. Собственные нормативные и организационно-распорядительные документации соответствуют действующему законодательству и Уставу. </w:t>
      </w:r>
      <w:r w:rsidR="00527B21" w:rsidRPr="00BB49A2">
        <w:rPr>
          <w:rFonts w:ascii="Times New Roman" w:eastAsia="Times New Roman" w:hAnsi="Times New Roman" w:cs="Times New Roman"/>
          <w:sz w:val="24"/>
          <w:szCs w:val="24"/>
          <w:shd w:val="clear" w:color="auto" w:fill="FFFFFF"/>
          <w:lang w:eastAsia="ru-RU"/>
        </w:rPr>
        <w:t xml:space="preserve">Ведущим принципом </w:t>
      </w:r>
      <w:r w:rsidR="005F246D" w:rsidRPr="00BB49A2">
        <w:rPr>
          <w:rFonts w:ascii="Times New Roman" w:eastAsia="Times New Roman" w:hAnsi="Times New Roman" w:cs="Times New Roman"/>
          <w:sz w:val="24"/>
          <w:szCs w:val="24"/>
          <w:shd w:val="clear" w:color="auto" w:fill="FFFFFF"/>
          <w:lang w:eastAsia="ru-RU"/>
        </w:rPr>
        <w:t>управления является согласование интересов субъектов</w:t>
      </w:r>
      <w:r w:rsidRPr="00BB49A2">
        <w:rPr>
          <w:rFonts w:ascii="Times New Roman" w:eastAsia="Times New Roman" w:hAnsi="Times New Roman" w:cs="Times New Roman"/>
          <w:sz w:val="24"/>
          <w:szCs w:val="24"/>
          <w:shd w:val="clear" w:color="auto" w:fill="FFFFFF"/>
          <w:lang w:eastAsia="ru-RU"/>
        </w:rPr>
        <w:t xml:space="preserve"> образовательной деятельности: учащихся, родителей (законных представителей), учителей на основе </w:t>
      </w:r>
      <w:r w:rsidR="005F246D" w:rsidRPr="00BB49A2">
        <w:rPr>
          <w:rFonts w:ascii="Times New Roman" w:eastAsia="Times New Roman" w:hAnsi="Times New Roman" w:cs="Times New Roman"/>
          <w:sz w:val="24"/>
          <w:szCs w:val="24"/>
          <w:shd w:val="clear" w:color="auto" w:fill="FFFFFF"/>
          <w:lang w:eastAsia="ru-RU"/>
        </w:rPr>
        <w:t>открытости и ответственности всех субъектов образовательного</w:t>
      </w:r>
      <w:r w:rsidRPr="00BB49A2">
        <w:rPr>
          <w:rFonts w:ascii="Times New Roman" w:eastAsia="Times New Roman" w:hAnsi="Times New Roman" w:cs="Times New Roman"/>
          <w:sz w:val="24"/>
          <w:szCs w:val="24"/>
          <w:shd w:val="clear" w:color="auto" w:fill="FFFFFF"/>
          <w:lang w:eastAsia="ru-RU"/>
        </w:rPr>
        <w:t xml:space="preserve"> процесса за образовательные результаты.</w:t>
      </w:r>
      <w:r w:rsidRPr="00BB49A2">
        <w:rPr>
          <w:rFonts w:ascii="Times New Roman" w:eastAsia="Times New Roman" w:hAnsi="Times New Roman" w:cs="Times New Roman"/>
          <w:b/>
          <w:bCs/>
          <w:color w:val="373737"/>
          <w:sz w:val="24"/>
          <w:szCs w:val="24"/>
          <w:lang w:eastAsia="ru-RU"/>
        </w:rPr>
        <w:t> </w:t>
      </w:r>
    </w:p>
    <w:p w:rsidR="00BB49A2" w:rsidRPr="00BB49A2" w:rsidRDefault="00BB49A2" w:rsidP="00BB49A2">
      <w:pPr>
        <w:spacing w:after="0" w:line="240" w:lineRule="auto"/>
        <w:jc w:val="center"/>
        <w:rPr>
          <w:rFonts w:ascii="Times New Roman" w:eastAsia="Calibri" w:hAnsi="Times New Roman" w:cs="Times New Roman"/>
          <w:b/>
          <w:color w:val="000000"/>
          <w:sz w:val="24"/>
          <w:szCs w:val="24"/>
        </w:rPr>
      </w:pPr>
      <w:r w:rsidRPr="00BB49A2">
        <w:rPr>
          <w:rFonts w:ascii="Times New Roman" w:eastAsia="Calibri" w:hAnsi="Times New Roman" w:cs="Times New Roman"/>
          <w:b/>
          <w:noProof/>
          <w:color w:val="000000"/>
          <w:sz w:val="24"/>
          <w:szCs w:val="24"/>
          <w:lang w:eastAsia="ru-RU"/>
        </w:rPr>
        <w:drawing>
          <wp:inline distT="0" distB="0" distL="0" distR="0" wp14:anchorId="2123EC72" wp14:editId="7A32A4CF">
            <wp:extent cx="5299710" cy="364025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0662" cy="3640910"/>
                    </a:xfrm>
                    <a:prstGeom prst="rect">
                      <a:avLst/>
                    </a:prstGeom>
                    <a:noFill/>
                  </pic:spPr>
                </pic:pic>
              </a:graphicData>
            </a:graphic>
          </wp:inline>
        </w:drawing>
      </w:r>
    </w:p>
    <w:p w:rsidR="00BB49A2" w:rsidRPr="00BB49A2" w:rsidRDefault="00BB49A2" w:rsidP="00BB49A2">
      <w:pPr>
        <w:spacing w:after="0" w:line="240" w:lineRule="auto"/>
        <w:ind w:firstLine="567"/>
        <w:jc w:val="center"/>
        <w:rPr>
          <w:rFonts w:ascii="Times New Roman" w:eastAsia="Calibri" w:hAnsi="Times New Roman" w:cs="Times New Roman"/>
          <w:b/>
          <w:color w:val="000000"/>
          <w:sz w:val="24"/>
          <w:szCs w:val="24"/>
        </w:rPr>
      </w:pPr>
    </w:p>
    <w:p w:rsidR="00BB49A2" w:rsidRPr="00BB49A2" w:rsidRDefault="00BB49A2" w:rsidP="00BB49A2">
      <w:pPr>
        <w:tabs>
          <w:tab w:val="left" w:pos="827"/>
        </w:tabs>
        <w:spacing w:after="0" w:line="240" w:lineRule="auto"/>
        <w:ind w:firstLine="709"/>
        <w:jc w:val="both"/>
        <w:rPr>
          <w:rFonts w:ascii="Calibri" w:eastAsia="Times New Roman" w:hAnsi="Calibri" w:cs="Times New Roman"/>
          <w:sz w:val="24"/>
          <w:szCs w:val="24"/>
          <w:lang w:eastAsia="ru-RU"/>
        </w:rPr>
      </w:pPr>
      <w:r w:rsidRPr="00BB49A2">
        <w:rPr>
          <w:rFonts w:ascii="Times New Roman" w:eastAsia="Times New Roman" w:hAnsi="Times New Roman" w:cs="Times New Roman"/>
          <w:sz w:val="24"/>
          <w:szCs w:val="24"/>
          <w:lang w:eastAsia="ru-RU"/>
        </w:rPr>
        <w:t>В школе функционируют следующие подразделения:</w:t>
      </w:r>
    </w:p>
    <w:p w:rsidR="00BB49A2" w:rsidRPr="00BB49A2" w:rsidRDefault="00BB49A2" w:rsidP="006D4D2D">
      <w:pPr>
        <w:numPr>
          <w:ilvl w:val="0"/>
          <w:numId w:val="4"/>
        </w:numPr>
        <w:tabs>
          <w:tab w:val="left" w:pos="214"/>
        </w:tabs>
        <w:spacing w:after="0" w:line="240" w:lineRule="auto"/>
        <w:ind w:firstLine="709"/>
        <w:jc w:val="both"/>
        <w:rPr>
          <w:rFonts w:ascii="Times New Roman" w:eastAsia="Times New Roman" w:hAnsi="Times New Roman" w:cs="Times New Roman"/>
          <w:sz w:val="24"/>
          <w:szCs w:val="24"/>
          <w:lang w:eastAsia="ru-RU"/>
        </w:rPr>
      </w:pPr>
      <w:r w:rsidRPr="00BB49A2">
        <w:rPr>
          <w:rFonts w:ascii="Times New Roman" w:eastAsia="Times New Roman" w:hAnsi="Times New Roman" w:cs="Times New Roman"/>
          <w:sz w:val="24"/>
          <w:szCs w:val="24"/>
          <w:lang w:eastAsia="ru-RU"/>
        </w:rPr>
        <w:t>Методический совет Муниципального бюджетного общеобразовательного учреждения «Средняя общеобразовательная школа №6»</w:t>
      </w:r>
      <w:r w:rsidR="006B48DF">
        <w:rPr>
          <w:rFonts w:ascii="Times New Roman" w:eastAsia="Times New Roman" w:hAnsi="Times New Roman" w:cs="Times New Roman"/>
          <w:sz w:val="24"/>
          <w:szCs w:val="24"/>
          <w:lang w:eastAsia="ru-RU"/>
        </w:rPr>
        <w:t>;</w:t>
      </w:r>
    </w:p>
    <w:p w:rsidR="00BB49A2" w:rsidRPr="00BB49A2" w:rsidRDefault="00BB49A2" w:rsidP="006D4D2D">
      <w:pPr>
        <w:numPr>
          <w:ilvl w:val="0"/>
          <w:numId w:val="4"/>
        </w:numPr>
        <w:tabs>
          <w:tab w:val="left" w:pos="207"/>
        </w:tabs>
        <w:spacing w:after="0" w:line="240" w:lineRule="auto"/>
        <w:ind w:firstLine="709"/>
        <w:jc w:val="both"/>
        <w:rPr>
          <w:rFonts w:ascii="Times New Roman" w:eastAsia="Times New Roman" w:hAnsi="Times New Roman" w:cs="Times New Roman"/>
          <w:sz w:val="24"/>
          <w:szCs w:val="24"/>
          <w:lang w:eastAsia="ru-RU"/>
        </w:rPr>
      </w:pPr>
      <w:r w:rsidRPr="00BB49A2">
        <w:rPr>
          <w:rFonts w:ascii="Times New Roman" w:eastAsia="Times New Roman" w:hAnsi="Times New Roman" w:cs="Times New Roman"/>
          <w:sz w:val="24"/>
          <w:szCs w:val="24"/>
          <w:lang w:eastAsia="ru-RU"/>
        </w:rPr>
        <w:t xml:space="preserve">Методические объединения учителей-предметников (методические объединения учителей начальных классов, учителей </w:t>
      </w:r>
      <w:r w:rsidRPr="00BB49A2">
        <w:rPr>
          <w:rFonts w:ascii="Times New Roman" w:eastAsia="Times New Roman" w:hAnsi="Times New Roman" w:cs="Times New Roman"/>
          <w:color w:val="000000"/>
          <w:sz w:val="24"/>
          <w:szCs w:val="24"/>
          <w:shd w:val="clear" w:color="auto" w:fill="FFFFFF"/>
          <w:lang w:eastAsia="ru-RU"/>
        </w:rPr>
        <w:t>предметов естественно-математического цикла</w:t>
      </w:r>
      <w:r w:rsidRPr="00BB49A2">
        <w:rPr>
          <w:rFonts w:ascii="Times New Roman" w:eastAsia="Times New Roman" w:hAnsi="Times New Roman" w:cs="Times New Roman"/>
          <w:sz w:val="24"/>
          <w:szCs w:val="24"/>
          <w:lang w:eastAsia="ru-RU"/>
        </w:rPr>
        <w:t>, учителей</w:t>
      </w:r>
      <w:r w:rsidRPr="00BB49A2">
        <w:rPr>
          <w:rFonts w:ascii="Times New Roman" w:eastAsia="Times New Roman" w:hAnsi="Times New Roman" w:cs="Times New Roman"/>
          <w:color w:val="000000"/>
          <w:sz w:val="24"/>
          <w:szCs w:val="24"/>
          <w:shd w:val="clear" w:color="auto" w:fill="FFFFFF"/>
          <w:lang w:eastAsia="ru-RU"/>
        </w:rPr>
        <w:t xml:space="preserve"> предметов гуманитарного цикла</w:t>
      </w:r>
      <w:r w:rsidRPr="00BB49A2">
        <w:rPr>
          <w:rFonts w:ascii="Times New Roman" w:eastAsia="Times New Roman" w:hAnsi="Times New Roman" w:cs="Times New Roman"/>
          <w:sz w:val="24"/>
          <w:szCs w:val="24"/>
          <w:lang w:eastAsia="ru-RU"/>
        </w:rPr>
        <w:t xml:space="preserve">, учителей </w:t>
      </w:r>
      <w:r w:rsidRPr="00BB49A2">
        <w:rPr>
          <w:rFonts w:ascii="Times New Roman" w:eastAsia="Times New Roman" w:hAnsi="Times New Roman" w:cs="Times New Roman"/>
          <w:sz w:val="24"/>
          <w:szCs w:val="24"/>
          <w:lang w:eastAsia="ru-RU"/>
        </w:rPr>
        <w:lastRenderedPageBreak/>
        <w:t xml:space="preserve">гуманитарного цикла, учителей </w:t>
      </w:r>
      <w:r w:rsidRPr="00BB49A2">
        <w:rPr>
          <w:rFonts w:ascii="Times New Roman" w:eastAsia="Times New Roman" w:hAnsi="Times New Roman" w:cs="Times New Roman"/>
          <w:color w:val="000000"/>
          <w:sz w:val="24"/>
          <w:szCs w:val="24"/>
          <w:shd w:val="clear" w:color="auto" w:fill="FFFFFF"/>
          <w:lang w:eastAsia="ru-RU"/>
        </w:rPr>
        <w:t>ОБЖ, физкультуры, технологии, музыки, МХК, ИЗО</w:t>
      </w:r>
      <w:r w:rsidRPr="00BB49A2">
        <w:rPr>
          <w:rFonts w:ascii="Times New Roman" w:eastAsia="Times New Roman" w:hAnsi="Times New Roman" w:cs="Times New Roman"/>
          <w:sz w:val="24"/>
          <w:szCs w:val="24"/>
          <w:lang w:eastAsia="ru-RU"/>
        </w:rPr>
        <w:t>) и классных руководителей;</w:t>
      </w:r>
    </w:p>
    <w:p w:rsidR="00BB49A2" w:rsidRPr="00BB49A2" w:rsidRDefault="00BB49A2" w:rsidP="006D4D2D">
      <w:pPr>
        <w:numPr>
          <w:ilvl w:val="0"/>
          <w:numId w:val="4"/>
        </w:numPr>
        <w:tabs>
          <w:tab w:val="left" w:pos="147"/>
        </w:tabs>
        <w:spacing w:after="0" w:line="240" w:lineRule="auto"/>
        <w:ind w:firstLine="709"/>
        <w:jc w:val="both"/>
        <w:rPr>
          <w:rFonts w:ascii="Times New Roman" w:eastAsia="Times New Roman" w:hAnsi="Times New Roman" w:cs="Times New Roman"/>
          <w:sz w:val="24"/>
          <w:szCs w:val="24"/>
          <w:lang w:eastAsia="ru-RU"/>
        </w:rPr>
      </w:pPr>
      <w:r w:rsidRPr="00BB49A2">
        <w:rPr>
          <w:rFonts w:ascii="Times New Roman" w:eastAsia="Times New Roman" w:hAnsi="Times New Roman" w:cs="Times New Roman"/>
          <w:sz w:val="24"/>
          <w:szCs w:val="24"/>
          <w:lang w:eastAsia="ru-RU"/>
        </w:rPr>
        <w:t>Служба социально-психологического сопровождения (педагог-психолог, социальный педагог);</w:t>
      </w:r>
    </w:p>
    <w:p w:rsidR="00BB49A2" w:rsidRPr="00BB49A2" w:rsidRDefault="00BB49A2" w:rsidP="006D4D2D">
      <w:pPr>
        <w:numPr>
          <w:ilvl w:val="0"/>
          <w:numId w:val="4"/>
        </w:numPr>
        <w:tabs>
          <w:tab w:val="left" w:pos="147"/>
        </w:tabs>
        <w:spacing w:after="0" w:line="240" w:lineRule="auto"/>
        <w:ind w:firstLine="709"/>
        <w:jc w:val="both"/>
        <w:rPr>
          <w:rFonts w:ascii="Times New Roman" w:eastAsia="Times New Roman" w:hAnsi="Times New Roman" w:cs="Times New Roman"/>
          <w:sz w:val="24"/>
          <w:szCs w:val="24"/>
          <w:lang w:eastAsia="ru-RU"/>
        </w:rPr>
      </w:pPr>
      <w:r w:rsidRPr="00BB49A2">
        <w:rPr>
          <w:rFonts w:ascii="Times New Roman" w:eastAsia="Times New Roman" w:hAnsi="Times New Roman" w:cs="Times New Roman"/>
          <w:sz w:val="24"/>
          <w:szCs w:val="24"/>
          <w:lang w:eastAsia="ru-RU"/>
        </w:rPr>
        <w:t>библиотека;</w:t>
      </w:r>
    </w:p>
    <w:p w:rsidR="00BB49A2" w:rsidRPr="00BB49A2" w:rsidRDefault="00BB49A2" w:rsidP="006D4D2D">
      <w:pPr>
        <w:numPr>
          <w:ilvl w:val="0"/>
          <w:numId w:val="4"/>
        </w:numPr>
        <w:tabs>
          <w:tab w:val="left" w:pos="147"/>
        </w:tabs>
        <w:spacing w:after="0" w:line="240" w:lineRule="auto"/>
        <w:ind w:firstLine="709"/>
        <w:jc w:val="both"/>
        <w:rPr>
          <w:rFonts w:ascii="Times New Roman" w:eastAsia="Times New Roman" w:hAnsi="Times New Roman" w:cs="Times New Roman"/>
          <w:sz w:val="24"/>
          <w:szCs w:val="24"/>
          <w:lang w:eastAsia="ru-RU"/>
        </w:rPr>
      </w:pPr>
      <w:r w:rsidRPr="00BB49A2">
        <w:rPr>
          <w:rFonts w:ascii="Times New Roman" w:eastAsia="Times New Roman" w:hAnsi="Times New Roman" w:cs="Times New Roman"/>
          <w:sz w:val="24"/>
          <w:szCs w:val="24"/>
          <w:lang w:eastAsia="ru-RU"/>
        </w:rPr>
        <w:t>Служба примирения;</w:t>
      </w:r>
    </w:p>
    <w:p w:rsidR="00BB49A2" w:rsidRPr="00BB49A2" w:rsidRDefault="00BB49A2" w:rsidP="006D4D2D">
      <w:pPr>
        <w:numPr>
          <w:ilvl w:val="0"/>
          <w:numId w:val="4"/>
        </w:numPr>
        <w:tabs>
          <w:tab w:val="left" w:pos="147"/>
        </w:tabs>
        <w:spacing w:after="0" w:line="240" w:lineRule="auto"/>
        <w:ind w:firstLine="709"/>
        <w:jc w:val="both"/>
        <w:rPr>
          <w:rFonts w:ascii="Times New Roman" w:eastAsia="Times New Roman" w:hAnsi="Times New Roman" w:cs="Times New Roman"/>
          <w:sz w:val="24"/>
          <w:szCs w:val="24"/>
          <w:lang w:eastAsia="ru-RU"/>
        </w:rPr>
      </w:pPr>
      <w:r w:rsidRPr="00BB49A2">
        <w:rPr>
          <w:rFonts w:ascii="Times New Roman" w:eastAsia="Times New Roman" w:hAnsi="Times New Roman" w:cs="Times New Roman"/>
          <w:sz w:val="24"/>
          <w:szCs w:val="24"/>
          <w:lang w:eastAsia="ru-RU"/>
        </w:rPr>
        <w:t>Общее собрание работников;</w:t>
      </w:r>
    </w:p>
    <w:p w:rsidR="00BB49A2" w:rsidRPr="00BB49A2" w:rsidRDefault="00BB49A2" w:rsidP="006D4D2D">
      <w:pPr>
        <w:numPr>
          <w:ilvl w:val="0"/>
          <w:numId w:val="4"/>
        </w:numPr>
        <w:tabs>
          <w:tab w:val="left" w:pos="147"/>
        </w:tabs>
        <w:spacing w:after="0" w:line="240" w:lineRule="auto"/>
        <w:ind w:firstLine="709"/>
        <w:jc w:val="both"/>
        <w:rPr>
          <w:rFonts w:ascii="Times New Roman" w:eastAsia="Times New Roman" w:hAnsi="Times New Roman" w:cs="Times New Roman"/>
          <w:sz w:val="24"/>
          <w:szCs w:val="24"/>
          <w:lang w:eastAsia="ru-RU"/>
        </w:rPr>
      </w:pPr>
      <w:r w:rsidRPr="00BB49A2">
        <w:rPr>
          <w:rFonts w:ascii="Times New Roman" w:eastAsia="Times New Roman" w:hAnsi="Times New Roman" w:cs="Times New Roman"/>
          <w:sz w:val="24"/>
          <w:szCs w:val="24"/>
          <w:lang w:eastAsia="ru-RU"/>
        </w:rPr>
        <w:t>П</w:t>
      </w:r>
      <w:r w:rsidR="003D21ED">
        <w:rPr>
          <w:rFonts w:ascii="Times New Roman" w:eastAsia="Times New Roman" w:hAnsi="Times New Roman" w:cs="Times New Roman"/>
          <w:sz w:val="24"/>
          <w:szCs w:val="24"/>
          <w:lang w:eastAsia="ru-RU"/>
        </w:rPr>
        <w:t>ервичная п</w:t>
      </w:r>
      <w:r w:rsidRPr="00BB49A2">
        <w:rPr>
          <w:rFonts w:ascii="Times New Roman" w:eastAsia="Times New Roman" w:hAnsi="Times New Roman" w:cs="Times New Roman"/>
          <w:sz w:val="24"/>
          <w:szCs w:val="24"/>
          <w:lang w:eastAsia="ru-RU"/>
        </w:rPr>
        <w:t>рофсоюз</w:t>
      </w:r>
      <w:r w:rsidR="003D21ED">
        <w:rPr>
          <w:rFonts w:ascii="Times New Roman" w:eastAsia="Times New Roman" w:hAnsi="Times New Roman" w:cs="Times New Roman"/>
          <w:sz w:val="24"/>
          <w:szCs w:val="24"/>
          <w:lang w:eastAsia="ru-RU"/>
        </w:rPr>
        <w:t>ная организация</w:t>
      </w:r>
      <w:r w:rsidRPr="00BB49A2">
        <w:rPr>
          <w:rFonts w:ascii="Times New Roman" w:eastAsia="Times New Roman" w:hAnsi="Times New Roman" w:cs="Times New Roman"/>
          <w:sz w:val="24"/>
          <w:szCs w:val="24"/>
          <w:lang w:eastAsia="ru-RU"/>
        </w:rPr>
        <w:t xml:space="preserve"> Муниципального бюджетного общеобразовательного учреждения «Средняя общеобразовательная школа №6»</w:t>
      </w:r>
      <w:r w:rsidR="003D21ED">
        <w:rPr>
          <w:rFonts w:ascii="Times New Roman" w:eastAsia="Times New Roman" w:hAnsi="Times New Roman" w:cs="Times New Roman"/>
          <w:sz w:val="24"/>
          <w:szCs w:val="24"/>
          <w:lang w:eastAsia="ru-RU"/>
        </w:rPr>
        <w:t>.</w:t>
      </w:r>
    </w:p>
    <w:p w:rsidR="00BB49A2" w:rsidRPr="00BB49A2" w:rsidRDefault="00BB49A2" w:rsidP="00BB49A2">
      <w:pPr>
        <w:spacing w:after="0" w:line="240" w:lineRule="auto"/>
        <w:ind w:firstLine="709"/>
        <w:jc w:val="both"/>
        <w:rPr>
          <w:rFonts w:ascii="Times New Roman" w:eastAsia="Times New Roman" w:hAnsi="Times New Roman" w:cs="Times New Roman"/>
          <w:b/>
          <w:sz w:val="24"/>
          <w:szCs w:val="24"/>
          <w:lang w:eastAsia="ru-RU"/>
        </w:rPr>
      </w:pPr>
      <w:r w:rsidRPr="00BB49A2">
        <w:rPr>
          <w:rFonts w:ascii="Times New Roman" w:eastAsia="Times New Roman" w:hAnsi="Times New Roman" w:cs="Times New Roman"/>
          <w:sz w:val="24"/>
          <w:szCs w:val="24"/>
          <w:lang w:eastAsia="ru-RU"/>
        </w:rPr>
        <w:t>Каждое подразделение выполняет функции, направленные на организацию учебно-воспитательного процесса согласно должностным обязанностям, локальным актам. Управленческий аппарат сформирован, распределены функциональные обязанности между членами администрации, регламентируемые приказом по Учреждению.</w:t>
      </w:r>
    </w:p>
    <w:p w:rsidR="00BB49A2" w:rsidRDefault="002251FA" w:rsidP="00BB49A2">
      <w:pPr>
        <w:spacing w:after="0" w:line="240" w:lineRule="auto"/>
        <w:ind w:firstLine="567"/>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Контактная информация</w:t>
      </w:r>
    </w:p>
    <w:tbl>
      <w:tblPr>
        <w:tblStyle w:val="aff4"/>
        <w:tblW w:w="9351" w:type="dxa"/>
        <w:tblLayout w:type="fixed"/>
        <w:tblLook w:val="04A0" w:firstRow="1" w:lastRow="0" w:firstColumn="1" w:lastColumn="0" w:noHBand="0" w:noVBand="1"/>
      </w:tblPr>
      <w:tblGrid>
        <w:gridCol w:w="3794"/>
        <w:gridCol w:w="2155"/>
        <w:gridCol w:w="1805"/>
        <w:gridCol w:w="1597"/>
      </w:tblGrid>
      <w:tr w:rsidR="00527B21" w:rsidTr="003A1D97">
        <w:tc>
          <w:tcPr>
            <w:tcW w:w="3794" w:type="dxa"/>
          </w:tcPr>
          <w:p w:rsidR="00527B21" w:rsidRPr="005946A3" w:rsidRDefault="00527B21" w:rsidP="00BB49A2">
            <w:pPr>
              <w:jc w:val="center"/>
              <w:rPr>
                <w:rFonts w:ascii="Times New Roman" w:hAnsi="Times New Roman" w:cs="Times New Roman"/>
                <w:b/>
                <w:color w:val="000000"/>
                <w:sz w:val="24"/>
                <w:szCs w:val="24"/>
                <w:lang w:val="ru-RU"/>
              </w:rPr>
            </w:pPr>
            <w:r w:rsidRPr="005946A3">
              <w:rPr>
                <w:rFonts w:ascii="Times New Roman" w:hAnsi="Times New Roman" w:cs="Times New Roman"/>
                <w:b/>
                <w:color w:val="000000"/>
                <w:sz w:val="24"/>
                <w:szCs w:val="24"/>
                <w:lang w:val="ru-RU"/>
              </w:rPr>
              <w:t>ФИО</w:t>
            </w:r>
          </w:p>
        </w:tc>
        <w:tc>
          <w:tcPr>
            <w:tcW w:w="2155" w:type="dxa"/>
          </w:tcPr>
          <w:p w:rsidR="00527B21" w:rsidRPr="005946A3" w:rsidRDefault="00527B21" w:rsidP="00BB49A2">
            <w:pPr>
              <w:jc w:val="center"/>
              <w:rPr>
                <w:rFonts w:ascii="Times New Roman" w:hAnsi="Times New Roman" w:cs="Times New Roman"/>
                <w:b/>
                <w:color w:val="000000"/>
                <w:sz w:val="24"/>
                <w:szCs w:val="24"/>
                <w:lang w:val="ru-RU"/>
              </w:rPr>
            </w:pPr>
            <w:r w:rsidRPr="005946A3">
              <w:rPr>
                <w:rFonts w:ascii="Times New Roman" w:hAnsi="Times New Roman" w:cs="Times New Roman"/>
                <w:b/>
                <w:color w:val="000000"/>
                <w:sz w:val="24"/>
                <w:szCs w:val="24"/>
                <w:lang w:val="ru-RU"/>
              </w:rPr>
              <w:t xml:space="preserve">Должность </w:t>
            </w:r>
          </w:p>
        </w:tc>
        <w:tc>
          <w:tcPr>
            <w:tcW w:w="1805" w:type="dxa"/>
          </w:tcPr>
          <w:p w:rsidR="00527B21" w:rsidRPr="005946A3" w:rsidRDefault="00527B21" w:rsidP="00BB49A2">
            <w:pPr>
              <w:jc w:val="center"/>
              <w:rPr>
                <w:rFonts w:ascii="Times New Roman" w:hAnsi="Times New Roman" w:cs="Times New Roman"/>
                <w:b/>
                <w:color w:val="000000"/>
                <w:sz w:val="24"/>
                <w:szCs w:val="24"/>
              </w:rPr>
            </w:pPr>
            <w:r w:rsidRPr="005946A3">
              <w:rPr>
                <w:rFonts w:ascii="Times New Roman" w:hAnsi="Times New Roman" w:cs="Times New Roman"/>
                <w:b/>
                <w:noProof/>
                <w:color w:val="000000"/>
                <w:sz w:val="24"/>
                <w:szCs w:val="24"/>
                <w:lang w:eastAsia="ru-RU"/>
              </w:rPr>
              <w:drawing>
                <wp:inline distT="0" distB="0" distL="0" distR="0" wp14:anchorId="0270E74B" wp14:editId="4065ED08">
                  <wp:extent cx="360586" cy="230271"/>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7415" b="22472"/>
                          <a:stretch/>
                        </pic:blipFill>
                        <pic:spPr bwMode="auto">
                          <a:xfrm>
                            <a:off x="0" y="0"/>
                            <a:ext cx="376969" cy="24073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97" w:type="dxa"/>
          </w:tcPr>
          <w:p w:rsidR="00527B21" w:rsidRPr="005946A3" w:rsidRDefault="00527B21" w:rsidP="00BB49A2">
            <w:pPr>
              <w:jc w:val="center"/>
              <w:rPr>
                <w:rFonts w:ascii="Times New Roman" w:hAnsi="Times New Roman" w:cs="Times New Roman"/>
                <w:b/>
                <w:color w:val="000000"/>
                <w:sz w:val="24"/>
                <w:szCs w:val="24"/>
              </w:rPr>
            </w:pPr>
            <w:r w:rsidRPr="005946A3">
              <w:rPr>
                <w:rFonts w:ascii="Times New Roman" w:hAnsi="Times New Roman" w:cs="Times New Roman"/>
                <w:b/>
                <w:noProof/>
                <w:color w:val="000000"/>
                <w:sz w:val="24"/>
                <w:szCs w:val="24"/>
                <w:lang w:eastAsia="ru-RU"/>
              </w:rPr>
              <w:drawing>
                <wp:inline distT="0" distB="0" distL="0" distR="0" wp14:anchorId="21431C02" wp14:editId="269649E0">
                  <wp:extent cx="255985" cy="273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7339" t="4245" r="16129" b="12736"/>
                          <a:stretch/>
                        </pic:blipFill>
                        <pic:spPr bwMode="auto">
                          <a:xfrm>
                            <a:off x="0" y="0"/>
                            <a:ext cx="267303" cy="28512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27B21" w:rsidTr="003A1D97">
        <w:tc>
          <w:tcPr>
            <w:tcW w:w="3794" w:type="dxa"/>
          </w:tcPr>
          <w:p w:rsidR="00527B21" w:rsidRPr="005946A3" w:rsidRDefault="00527B21" w:rsidP="005946A3">
            <w:pPr>
              <w:rPr>
                <w:rFonts w:ascii="Times New Roman" w:hAnsi="Times New Roman" w:cs="Times New Roman"/>
                <w:b/>
                <w:color w:val="000000"/>
                <w:sz w:val="24"/>
                <w:szCs w:val="24"/>
              </w:rPr>
            </w:pPr>
            <w:r w:rsidRPr="005946A3">
              <w:rPr>
                <w:rFonts w:ascii="Times New Roman" w:hAnsi="Times New Roman" w:cs="Times New Roman"/>
                <w:sz w:val="24"/>
                <w:szCs w:val="24"/>
                <w:lang w:val="ru-RU"/>
              </w:rPr>
              <w:t>Королькова Юлия Михайловна</w:t>
            </w:r>
          </w:p>
        </w:tc>
        <w:tc>
          <w:tcPr>
            <w:tcW w:w="2155" w:type="dxa"/>
          </w:tcPr>
          <w:p w:rsidR="00527B21" w:rsidRPr="005946A3" w:rsidRDefault="00527B21" w:rsidP="00BB49A2">
            <w:pPr>
              <w:jc w:val="center"/>
              <w:rPr>
                <w:rFonts w:ascii="Times New Roman" w:hAnsi="Times New Roman" w:cs="Times New Roman"/>
                <w:b/>
                <w:color w:val="000000"/>
                <w:sz w:val="24"/>
                <w:szCs w:val="24"/>
              </w:rPr>
            </w:pPr>
            <w:r w:rsidRPr="005946A3">
              <w:rPr>
                <w:rFonts w:ascii="Times New Roman" w:hAnsi="Times New Roman" w:cs="Times New Roman"/>
                <w:sz w:val="24"/>
                <w:szCs w:val="24"/>
                <w:lang w:val="ru-RU"/>
              </w:rPr>
              <w:t>Директор</w:t>
            </w:r>
          </w:p>
        </w:tc>
        <w:tc>
          <w:tcPr>
            <w:tcW w:w="1805" w:type="dxa"/>
          </w:tcPr>
          <w:p w:rsidR="00527B21" w:rsidRPr="005946A3" w:rsidRDefault="00527B21" w:rsidP="00BB49A2">
            <w:pPr>
              <w:jc w:val="center"/>
              <w:rPr>
                <w:rFonts w:ascii="Times New Roman" w:hAnsi="Times New Roman" w:cs="Times New Roman"/>
                <w:b/>
                <w:color w:val="000000"/>
                <w:sz w:val="24"/>
                <w:szCs w:val="24"/>
              </w:rPr>
            </w:pPr>
            <w:r w:rsidRPr="005946A3">
              <w:rPr>
                <w:rFonts w:ascii="Times New Roman" w:hAnsi="Times New Roman" w:cs="Times New Roman"/>
                <w:sz w:val="24"/>
                <w:szCs w:val="24"/>
                <w:lang w:val="ru-RU"/>
              </w:rPr>
              <w:t>(48762) 4-49-88</w:t>
            </w:r>
          </w:p>
        </w:tc>
        <w:tc>
          <w:tcPr>
            <w:tcW w:w="1597" w:type="dxa"/>
          </w:tcPr>
          <w:p w:rsidR="00527B21" w:rsidRPr="003D21ED" w:rsidRDefault="00F639CE" w:rsidP="00BB49A2">
            <w:pPr>
              <w:jc w:val="center"/>
              <w:rPr>
                <w:rFonts w:ascii="Times New Roman" w:hAnsi="Times New Roman" w:cs="Times New Roman"/>
                <w:b/>
                <w:color w:val="000000"/>
                <w:sz w:val="24"/>
                <w:szCs w:val="24"/>
              </w:rPr>
            </w:pPr>
            <w:r w:rsidRPr="00F639CE">
              <w:rPr>
                <w:rFonts w:ascii="Times New Roman" w:hAnsi="Times New Roman" w:cs="Times New Roman"/>
                <w:b/>
                <w:color w:val="000000"/>
                <w:sz w:val="24"/>
                <w:szCs w:val="24"/>
              </w:rPr>
              <w:t>mou6.nmsk@tularegion.org</w:t>
            </w:r>
          </w:p>
        </w:tc>
      </w:tr>
      <w:tr w:rsidR="00527B21" w:rsidTr="003A1D97">
        <w:tc>
          <w:tcPr>
            <w:tcW w:w="3794" w:type="dxa"/>
          </w:tcPr>
          <w:p w:rsidR="00527B21" w:rsidRPr="005946A3" w:rsidRDefault="00527B21" w:rsidP="005946A3">
            <w:pPr>
              <w:rPr>
                <w:rFonts w:ascii="Times New Roman" w:hAnsi="Times New Roman" w:cs="Times New Roman"/>
                <w:b/>
                <w:color w:val="000000"/>
                <w:sz w:val="24"/>
                <w:szCs w:val="24"/>
              </w:rPr>
            </w:pPr>
            <w:r w:rsidRPr="005946A3">
              <w:rPr>
                <w:rFonts w:ascii="Times New Roman" w:hAnsi="Times New Roman" w:cs="Times New Roman"/>
                <w:color w:val="000000" w:themeColor="text1"/>
                <w:sz w:val="24"/>
                <w:szCs w:val="24"/>
                <w:lang w:val="ru-RU"/>
              </w:rPr>
              <w:t>Полякова Елена Юрьевна</w:t>
            </w:r>
          </w:p>
        </w:tc>
        <w:tc>
          <w:tcPr>
            <w:tcW w:w="2155" w:type="dxa"/>
          </w:tcPr>
          <w:p w:rsidR="00856590" w:rsidRDefault="005946A3" w:rsidP="00BB49A2">
            <w:pPr>
              <w:jc w:val="center"/>
              <w:rPr>
                <w:rFonts w:ascii="Times New Roman" w:hAnsi="Times New Roman" w:cs="Times New Roman"/>
                <w:color w:val="000000"/>
                <w:sz w:val="24"/>
                <w:szCs w:val="24"/>
                <w:lang w:val="ru-RU"/>
              </w:rPr>
            </w:pPr>
            <w:r w:rsidRPr="005946A3">
              <w:rPr>
                <w:rFonts w:ascii="Times New Roman" w:hAnsi="Times New Roman" w:cs="Times New Roman"/>
                <w:color w:val="000000"/>
                <w:sz w:val="24"/>
                <w:szCs w:val="24"/>
                <w:lang w:val="ru-RU"/>
              </w:rPr>
              <w:t xml:space="preserve">Заместитель </w:t>
            </w:r>
          </w:p>
          <w:p w:rsidR="00527B21" w:rsidRDefault="005946A3" w:rsidP="00BB49A2">
            <w:pPr>
              <w:jc w:val="center"/>
              <w:rPr>
                <w:rFonts w:ascii="Times New Roman" w:hAnsi="Times New Roman" w:cs="Times New Roman"/>
                <w:color w:val="000000"/>
                <w:sz w:val="24"/>
                <w:szCs w:val="24"/>
                <w:lang w:val="ru-RU"/>
              </w:rPr>
            </w:pPr>
            <w:r w:rsidRPr="005946A3">
              <w:rPr>
                <w:rFonts w:ascii="Times New Roman" w:hAnsi="Times New Roman" w:cs="Times New Roman"/>
                <w:color w:val="000000"/>
                <w:sz w:val="24"/>
                <w:szCs w:val="24"/>
                <w:lang w:val="ru-RU"/>
              </w:rPr>
              <w:t>директора</w:t>
            </w:r>
          </w:p>
          <w:p w:rsidR="003D21ED" w:rsidRPr="005946A3" w:rsidRDefault="003D21ED" w:rsidP="00856590">
            <w:pPr>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w:t>
            </w:r>
            <w:r w:rsidR="00856590">
              <w:rPr>
                <w:rFonts w:ascii="Times New Roman" w:hAnsi="Times New Roman" w:cs="Times New Roman"/>
                <w:color w:val="000000"/>
                <w:sz w:val="24"/>
                <w:szCs w:val="24"/>
                <w:lang w:val="ru-RU"/>
              </w:rPr>
              <w:t>у</w:t>
            </w:r>
            <w:r>
              <w:rPr>
                <w:rFonts w:ascii="Times New Roman" w:hAnsi="Times New Roman" w:cs="Times New Roman"/>
                <w:color w:val="000000"/>
                <w:sz w:val="24"/>
                <w:szCs w:val="24"/>
                <w:lang w:val="ru-RU"/>
              </w:rPr>
              <w:t>чебно-воспитательная работа)</w:t>
            </w:r>
          </w:p>
        </w:tc>
        <w:tc>
          <w:tcPr>
            <w:tcW w:w="1805" w:type="dxa"/>
          </w:tcPr>
          <w:p w:rsidR="00527B21" w:rsidRPr="005946A3" w:rsidRDefault="00527B21" w:rsidP="00BB49A2">
            <w:pPr>
              <w:jc w:val="center"/>
              <w:rPr>
                <w:rFonts w:ascii="Times New Roman" w:hAnsi="Times New Roman" w:cs="Times New Roman"/>
                <w:sz w:val="24"/>
                <w:szCs w:val="24"/>
              </w:rPr>
            </w:pPr>
            <w:r w:rsidRPr="005946A3">
              <w:rPr>
                <w:rFonts w:ascii="Times New Roman" w:hAnsi="Times New Roman" w:cs="Times New Roman"/>
                <w:sz w:val="24"/>
                <w:szCs w:val="24"/>
                <w:lang w:val="ru-RU"/>
              </w:rPr>
              <w:t>(48762) 4-63-52</w:t>
            </w:r>
          </w:p>
        </w:tc>
        <w:tc>
          <w:tcPr>
            <w:tcW w:w="1597" w:type="dxa"/>
          </w:tcPr>
          <w:p w:rsidR="00527B21" w:rsidRPr="003D21ED" w:rsidRDefault="00F639CE" w:rsidP="00BB49A2">
            <w:pPr>
              <w:jc w:val="center"/>
              <w:rPr>
                <w:rFonts w:ascii="Times New Roman" w:hAnsi="Times New Roman" w:cs="Times New Roman"/>
                <w:b/>
                <w:color w:val="000000"/>
                <w:sz w:val="24"/>
                <w:szCs w:val="24"/>
              </w:rPr>
            </w:pPr>
            <w:r w:rsidRPr="00F639CE">
              <w:rPr>
                <w:rFonts w:ascii="Times New Roman" w:hAnsi="Times New Roman" w:cs="Times New Roman"/>
                <w:b/>
                <w:color w:val="000000"/>
                <w:sz w:val="24"/>
                <w:szCs w:val="24"/>
              </w:rPr>
              <w:t>mou6.nmsk@tularegion.org</w:t>
            </w:r>
          </w:p>
        </w:tc>
      </w:tr>
      <w:tr w:rsidR="00527B21" w:rsidTr="003A1D97">
        <w:tc>
          <w:tcPr>
            <w:tcW w:w="3794" w:type="dxa"/>
          </w:tcPr>
          <w:p w:rsidR="00527B21" w:rsidRPr="005946A3" w:rsidRDefault="00527B21" w:rsidP="000F4B92">
            <w:pPr>
              <w:rPr>
                <w:rFonts w:ascii="Times New Roman" w:hAnsi="Times New Roman" w:cs="Times New Roman"/>
                <w:b/>
                <w:color w:val="000000"/>
                <w:sz w:val="24"/>
                <w:szCs w:val="24"/>
              </w:rPr>
            </w:pPr>
            <w:r w:rsidRPr="005946A3">
              <w:rPr>
                <w:rFonts w:ascii="Times New Roman" w:hAnsi="Times New Roman" w:cs="Times New Roman"/>
                <w:sz w:val="24"/>
                <w:szCs w:val="24"/>
                <w:lang w:val="ru-RU"/>
              </w:rPr>
              <w:t>Брежнева Наталья</w:t>
            </w:r>
            <w:r w:rsidR="000F4B92">
              <w:rPr>
                <w:rFonts w:ascii="Times New Roman" w:hAnsi="Times New Roman" w:cs="Times New Roman"/>
                <w:sz w:val="24"/>
                <w:szCs w:val="24"/>
                <w:lang w:val="ru-RU"/>
              </w:rPr>
              <w:t xml:space="preserve"> </w:t>
            </w:r>
            <w:r w:rsidRPr="005946A3">
              <w:rPr>
                <w:rFonts w:ascii="Times New Roman" w:hAnsi="Times New Roman" w:cs="Times New Roman"/>
                <w:sz w:val="24"/>
                <w:szCs w:val="24"/>
                <w:lang w:val="ru-RU"/>
              </w:rPr>
              <w:t>Александровна</w:t>
            </w:r>
          </w:p>
        </w:tc>
        <w:tc>
          <w:tcPr>
            <w:tcW w:w="2155" w:type="dxa"/>
          </w:tcPr>
          <w:p w:rsidR="00856590" w:rsidRDefault="003D21ED" w:rsidP="003D21ED">
            <w:pPr>
              <w:jc w:val="center"/>
              <w:rPr>
                <w:rFonts w:ascii="Times New Roman" w:hAnsi="Times New Roman" w:cs="Times New Roman"/>
                <w:color w:val="000000"/>
                <w:sz w:val="24"/>
                <w:szCs w:val="24"/>
                <w:lang w:val="ru-RU"/>
              </w:rPr>
            </w:pPr>
            <w:r w:rsidRPr="005946A3">
              <w:rPr>
                <w:rFonts w:ascii="Times New Roman" w:hAnsi="Times New Roman" w:cs="Times New Roman"/>
                <w:color w:val="000000"/>
                <w:sz w:val="24"/>
                <w:szCs w:val="24"/>
                <w:lang w:val="ru-RU"/>
              </w:rPr>
              <w:t xml:space="preserve">Заместитель </w:t>
            </w:r>
          </w:p>
          <w:p w:rsidR="003D21ED" w:rsidRDefault="003D21ED" w:rsidP="003D21ED">
            <w:pPr>
              <w:jc w:val="center"/>
              <w:rPr>
                <w:rFonts w:ascii="Times New Roman" w:hAnsi="Times New Roman" w:cs="Times New Roman"/>
                <w:color w:val="000000"/>
                <w:sz w:val="24"/>
                <w:szCs w:val="24"/>
                <w:lang w:val="ru-RU"/>
              </w:rPr>
            </w:pPr>
            <w:r w:rsidRPr="005946A3">
              <w:rPr>
                <w:rFonts w:ascii="Times New Roman" w:hAnsi="Times New Roman" w:cs="Times New Roman"/>
                <w:color w:val="000000"/>
                <w:sz w:val="24"/>
                <w:szCs w:val="24"/>
                <w:lang w:val="ru-RU"/>
              </w:rPr>
              <w:t>директора</w:t>
            </w:r>
          </w:p>
          <w:p w:rsidR="00527B21" w:rsidRPr="00707638" w:rsidRDefault="003D21ED" w:rsidP="00856590">
            <w:pPr>
              <w:jc w:val="center"/>
              <w:rPr>
                <w:rFonts w:ascii="Times New Roman" w:hAnsi="Times New Roman" w:cs="Times New Roman"/>
                <w:b/>
                <w:color w:val="000000"/>
                <w:sz w:val="24"/>
                <w:szCs w:val="24"/>
                <w:lang w:val="ru-RU"/>
              </w:rPr>
            </w:pPr>
            <w:r>
              <w:rPr>
                <w:rFonts w:ascii="Times New Roman" w:hAnsi="Times New Roman" w:cs="Times New Roman"/>
                <w:color w:val="000000"/>
                <w:sz w:val="24"/>
                <w:szCs w:val="24"/>
                <w:lang w:val="ru-RU"/>
              </w:rPr>
              <w:t>(</w:t>
            </w:r>
            <w:r w:rsidR="00856590">
              <w:rPr>
                <w:rFonts w:ascii="Times New Roman" w:hAnsi="Times New Roman" w:cs="Times New Roman"/>
                <w:color w:val="000000"/>
                <w:sz w:val="24"/>
                <w:szCs w:val="24"/>
                <w:lang w:val="ru-RU"/>
              </w:rPr>
              <w:t>у</w:t>
            </w:r>
            <w:r>
              <w:rPr>
                <w:rFonts w:ascii="Times New Roman" w:hAnsi="Times New Roman" w:cs="Times New Roman"/>
                <w:color w:val="000000"/>
                <w:sz w:val="24"/>
                <w:szCs w:val="24"/>
                <w:lang w:val="ru-RU"/>
              </w:rPr>
              <w:t>чебно-воспитательная работа)</w:t>
            </w:r>
          </w:p>
        </w:tc>
        <w:tc>
          <w:tcPr>
            <w:tcW w:w="1805" w:type="dxa"/>
          </w:tcPr>
          <w:p w:rsidR="00527B21" w:rsidRPr="005946A3" w:rsidRDefault="005946A3" w:rsidP="00BB49A2">
            <w:pPr>
              <w:jc w:val="center"/>
              <w:rPr>
                <w:rFonts w:ascii="Times New Roman" w:hAnsi="Times New Roman" w:cs="Times New Roman"/>
                <w:sz w:val="24"/>
                <w:szCs w:val="24"/>
              </w:rPr>
            </w:pPr>
            <w:r w:rsidRPr="005946A3">
              <w:rPr>
                <w:rFonts w:ascii="Times New Roman" w:hAnsi="Times New Roman" w:cs="Times New Roman"/>
                <w:sz w:val="24"/>
                <w:szCs w:val="24"/>
                <w:lang w:val="ru-RU"/>
              </w:rPr>
              <w:t>(48762) 4-63-52</w:t>
            </w:r>
          </w:p>
        </w:tc>
        <w:tc>
          <w:tcPr>
            <w:tcW w:w="1597" w:type="dxa"/>
          </w:tcPr>
          <w:p w:rsidR="00527B21" w:rsidRPr="003D21ED" w:rsidRDefault="00F639CE" w:rsidP="00BB49A2">
            <w:pPr>
              <w:jc w:val="center"/>
              <w:rPr>
                <w:rFonts w:ascii="Times New Roman" w:hAnsi="Times New Roman" w:cs="Times New Roman"/>
                <w:b/>
                <w:color w:val="000000"/>
                <w:sz w:val="24"/>
                <w:szCs w:val="24"/>
              </w:rPr>
            </w:pPr>
            <w:r w:rsidRPr="00F639CE">
              <w:rPr>
                <w:rFonts w:ascii="Times New Roman" w:hAnsi="Times New Roman" w:cs="Times New Roman"/>
                <w:b/>
                <w:color w:val="000000"/>
                <w:sz w:val="24"/>
                <w:szCs w:val="24"/>
              </w:rPr>
              <w:t>mou6.nmsk@tularegion.org</w:t>
            </w:r>
          </w:p>
        </w:tc>
      </w:tr>
      <w:tr w:rsidR="00527B21" w:rsidTr="003A1D97">
        <w:tc>
          <w:tcPr>
            <w:tcW w:w="3794" w:type="dxa"/>
          </w:tcPr>
          <w:p w:rsidR="00527B21" w:rsidRPr="005946A3" w:rsidRDefault="00527B21" w:rsidP="005946A3">
            <w:pPr>
              <w:rPr>
                <w:rFonts w:ascii="Times New Roman" w:hAnsi="Times New Roman" w:cs="Times New Roman"/>
                <w:b/>
                <w:color w:val="000000"/>
                <w:sz w:val="24"/>
                <w:szCs w:val="24"/>
              </w:rPr>
            </w:pPr>
            <w:r w:rsidRPr="005946A3">
              <w:rPr>
                <w:rFonts w:ascii="Times New Roman" w:hAnsi="Times New Roman" w:cs="Times New Roman"/>
                <w:sz w:val="24"/>
                <w:szCs w:val="24"/>
                <w:lang w:val="ru-RU"/>
              </w:rPr>
              <w:t>Кошкина Инна Владимировна</w:t>
            </w:r>
          </w:p>
        </w:tc>
        <w:tc>
          <w:tcPr>
            <w:tcW w:w="2155" w:type="dxa"/>
          </w:tcPr>
          <w:p w:rsidR="00856590" w:rsidRDefault="005946A3" w:rsidP="00BB49A2">
            <w:pPr>
              <w:jc w:val="center"/>
              <w:rPr>
                <w:rFonts w:ascii="Times New Roman" w:hAnsi="Times New Roman" w:cs="Times New Roman"/>
                <w:color w:val="000000"/>
                <w:sz w:val="24"/>
                <w:szCs w:val="24"/>
                <w:lang w:val="ru-RU"/>
              </w:rPr>
            </w:pPr>
            <w:r w:rsidRPr="005946A3">
              <w:rPr>
                <w:rFonts w:ascii="Times New Roman" w:hAnsi="Times New Roman" w:cs="Times New Roman"/>
                <w:color w:val="000000"/>
                <w:sz w:val="24"/>
                <w:szCs w:val="24"/>
                <w:lang w:val="ru-RU"/>
              </w:rPr>
              <w:t xml:space="preserve">Заместитель </w:t>
            </w:r>
          </w:p>
          <w:p w:rsidR="00527B21" w:rsidRDefault="005946A3" w:rsidP="00BB49A2">
            <w:pPr>
              <w:jc w:val="center"/>
              <w:rPr>
                <w:rFonts w:ascii="Times New Roman" w:hAnsi="Times New Roman" w:cs="Times New Roman"/>
                <w:color w:val="000000"/>
                <w:sz w:val="24"/>
                <w:szCs w:val="24"/>
                <w:lang w:val="ru-RU"/>
              </w:rPr>
            </w:pPr>
            <w:r w:rsidRPr="005946A3">
              <w:rPr>
                <w:rFonts w:ascii="Times New Roman" w:hAnsi="Times New Roman" w:cs="Times New Roman"/>
                <w:color w:val="000000"/>
                <w:sz w:val="24"/>
                <w:szCs w:val="24"/>
                <w:lang w:val="ru-RU"/>
              </w:rPr>
              <w:t>директора</w:t>
            </w:r>
          </w:p>
          <w:p w:rsidR="003D21ED" w:rsidRPr="005946A3" w:rsidRDefault="003D21ED" w:rsidP="00856590">
            <w:pPr>
              <w:jc w:val="center"/>
              <w:rPr>
                <w:rFonts w:ascii="Times New Roman" w:hAnsi="Times New Roman" w:cs="Times New Roman"/>
                <w:b/>
                <w:color w:val="000000"/>
                <w:sz w:val="24"/>
                <w:szCs w:val="24"/>
              </w:rPr>
            </w:pPr>
            <w:r>
              <w:rPr>
                <w:rFonts w:ascii="Times New Roman" w:hAnsi="Times New Roman" w:cs="Times New Roman"/>
                <w:color w:val="000000"/>
                <w:sz w:val="24"/>
                <w:szCs w:val="24"/>
                <w:lang w:val="ru-RU"/>
              </w:rPr>
              <w:t>(</w:t>
            </w:r>
            <w:r w:rsidR="00856590">
              <w:rPr>
                <w:rFonts w:ascii="Times New Roman" w:hAnsi="Times New Roman" w:cs="Times New Roman"/>
                <w:color w:val="000000"/>
                <w:sz w:val="24"/>
                <w:szCs w:val="24"/>
                <w:lang w:val="ru-RU"/>
              </w:rPr>
              <w:t>и</w:t>
            </w:r>
            <w:r>
              <w:rPr>
                <w:rFonts w:ascii="Times New Roman" w:hAnsi="Times New Roman" w:cs="Times New Roman"/>
                <w:color w:val="000000"/>
                <w:sz w:val="24"/>
                <w:szCs w:val="24"/>
                <w:lang w:val="ru-RU"/>
              </w:rPr>
              <w:t>нформатизация)</w:t>
            </w:r>
          </w:p>
        </w:tc>
        <w:tc>
          <w:tcPr>
            <w:tcW w:w="1805" w:type="dxa"/>
          </w:tcPr>
          <w:p w:rsidR="00527B21" w:rsidRPr="005946A3" w:rsidRDefault="005946A3" w:rsidP="00BB49A2">
            <w:pPr>
              <w:jc w:val="center"/>
              <w:rPr>
                <w:rFonts w:ascii="Times New Roman" w:hAnsi="Times New Roman" w:cs="Times New Roman"/>
                <w:b/>
                <w:color w:val="000000"/>
                <w:sz w:val="24"/>
                <w:szCs w:val="24"/>
              </w:rPr>
            </w:pPr>
            <w:r w:rsidRPr="005946A3">
              <w:rPr>
                <w:rFonts w:ascii="Times New Roman" w:hAnsi="Times New Roman" w:cs="Times New Roman"/>
                <w:sz w:val="24"/>
                <w:szCs w:val="24"/>
                <w:lang w:val="ru-RU"/>
              </w:rPr>
              <w:t>(48762) 4-63-52</w:t>
            </w:r>
          </w:p>
        </w:tc>
        <w:tc>
          <w:tcPr>
            <w:tcW w:w="1597" w:type="dxa"/>
          </w:tcPr>
          <w:p w:rsidR="00527B21" w:rsidRPr="003D21ED" w:rsidRDefault="00F639CE" w:rsidP="00BB49A2">
            <w:pPr>
              <w:jc w:val="center"/>
              <w:rPr>
                <w:rFonts w:ascii="Times New Roman" w:hAnsi="Times New Roman" w:cs="Times New Roman"/>
                <w:b/>
                <w:color w:val="000000"/>
                <w:sz w:val="24"/>
                <w:szCs w:val="24"/>
              </w:rPr>
            </w:pPr>
            <w:r w:rsidRPr="00F639CE">
              <w:rPr>
                <w:rFonts w:ascii="Times New Roman" w:hAnsi="Times New Roman" w:cs="Times New Roman"/>
                <w:b/>
                <w:color w:val="000000"/>
                <w:sz w:val="24"/>
                <w:szCs w:val="24"/>
              </w:rPr>
              <w:t>mou6.nmsk@tularegion.org</w:t>
            </w:r>
          </w:p>
        </w:tc>
      </w:tr>
      <w:tr w:rsidR="00527B21" w:rsidTr="003A1D97">
        <w:tc>
          <w:tcPr>
            <w:tcW w:w="3794" w:type="dxa"/>
          </w:tcPr>
          <w:p w:rsidR="00527B21" w:rsidRPr="005946A3" w:rsidRDefault="00527B21" w:rsidP="005946A3">
            <w:pPr>
              <w:rPr>
                <w:rFonts w:ascii="Times New Roman" w:hAnsi="Times New Roman" w:cs="Times New Roman"/>
                <w:b/>
                <w:color w:val="000000"/>
                <w:sz w:val="24"/>
                <w:szCs w:val="24"/>
              </w:rPr>
            </w:pPr>
            <w:r w:rsidRPr="005946A3">
              <w:rPr>
                <w:rFonts w:ascii="Times New Roman" w:hAnsi="Times New Roman" w:cs="Times New Roman"/>
                <w:sz w:val="24"/>
                <w:szCs w:val="24"/>
                <w:lang w:val="ru-RU"/>
              </w:rPr>
              <w:t>Гарипова Марина Евгеньевна</w:t>
            </w:r>
          </w:p>
        </w:tc>
        <w:tc>
          <w:tcPr>
            <w:tcW w:w="2155" w:type="dxa"/>
          </w:tcPr>
          <w:p w:rsidR="00527B21" w:rsidRDefault="005946A3" w:rsidP="00BB49A2">
            <w:pPr>
              <w:jc w:val="center"/>
              <w:rPr>
                <w:rFonts w:ascii="Times New Roman" w:hAnsi="Times New Roman" w:cs="Times New Roman"/>
                <w:color w:val="000000"/>
                <w:sz w:val="24"/>
                <w:szCs w:val="24"/>
                <w:lang w:val="ru-RU"/>
              </w:rPr>
            </w:pPr>
            <w:r w:rsidRPr="005946A3">
              <w:rPr>
                <w:rFonts w:ascii="Times New Roman" w:hAnsi="Times New Roman" w:cs="Times New Roman"/>
                <w:color w:val="000000"/>
                <w:sz w:val="24"/>
                <w:szCs w:val="24"/>
                <w:lang w:val="ru-RU"/>
              </w:rPr>
              <w:t>Заместитель директора</w:t>
            </w:r>
          </w:p>
          <w:p w:rsidR="003D21ED" w:rsidRPr="005946A3" w:rsidRDefault="003D21ED" w:rsidP="00856590">
            <w:pPr>
              <w:jc w:val="center"/>
              <w:rPr>
                <w:rFonts w:ascii="Times New Roman" w:hAnsi="Times New Roman" w:cs="Times New Roman"/>
                <w:b/>
                <w:color w:val="000000"/>
                <w:sz w:val="24"/>
                <w:szCs w:val="24"/>
              </w:rPr>
            </w:pPr>
            <w:r>
              <w:rPr>
                <w:rFonts w:ascii="Times New Roman" w:hAnsi="Times New Roman" w:cs="Times New Roman"/>
                <w:color w:val="000000"/>
                <w:sz w:val="24"/>
                <w:szCs w:val="24"/>
                <w:lang w:val="ru-RU"/>
              </w:rPr>
              <w:t>(</w:t>
            </w:r>
            <w:r w:rsidR="00856590">
              <w:rPr>
                <w:rFonts w:ascii="Times New Roman" w:hAnsi="Times New Roman" w:cs="Times New Roman"/>
                <w:color w:val="000000"/>
                <w:sz w:val="24"/>
                <w:szCs w:val="24"/>
                <w:lang w:val="ru-RU"/>
              </w:rPr>
              <w:t>в</w:t>
            </w:r>
            <w:r>
              <w:rPr>
                <w:rFonts w:ascii="Times New Roman" w:hAnsi="Times New Roman" w:cs="Times New Roman"/>
                <w:color w:val="000000"/>
                <w:sz w:val="24"/>
                <w:szCs w:val="24"/>
                <w:lang w:val="ru-RU"/>
              </w:rPr>
              <w:t>оспитательная работа)</w:t>
            </w:r>
          </w:p>
        </w:tc>
        <w:tc>
          <w:tcPr>
            <w:tcW w:w="1805" w:type="dxa"/>
          </w:tcPr>
          <w:p w:rsidR="00527B21" w:rsidRPr="005946A3" w:rsidRDefault="005946A3" w:rsidP="005946A3">
            <w:pPr>
              <w:rPr>
                <w:rFonts w:ascii="Times New Roman" w:hAnsi="Times New Roman" w:cs="Times New Roman"/>
                <w:b/>
                <w:color w:val="000000"/>
                <w:sz w:val="24"/>
                <w:szCs w:val="24"/>
              </w:rPr>
            </w:pPr>
            <w:r>
              <w:rPr>
                <w:rFonts w:ascii="Times New Roman" w:hAnsi="Times New Roman" w:cs="Times New Roman"/>
                <w:sz w:val="24"/>
                <w:szCs w:val="24"/>
                <w:lang w:val="ru-RU"/>
              </w:rPr>
              <w:t>(48762) 4-64-65</w:t>
            </w:r>
          </w:p>
        </w:tc>
        <w:tc>
          <w:tcPr>
            <w:tcW w:w="1597" w:type="dxa"/>
          </w:tcPr>
          <w:p w:rsidR="00527B21" w:rsidRPr="003D21ED" w:rsidRDefault="00F639CE" w:rsidP="00BB49A2">
            <w:pPr>
              <w:jc w:val="center"/>
              <w:rPr>
                <w:rFonts w:ascii="Times New Roman" w:hAnsi="Times New Roman" w:cs="Times New Roman"/>
                <w:b/>
                <w:color w:val="000000"/>
                <w:sz w:val="24"/>
                <w:szCs w:val="24"/>
              </w:rPr>
            </w:pPr>
            <w:r w:rsidRPr="00F639CE">
              <w:rPr>
                <w:rFonts w:ascii="Times New Roman" w:hAnsi="Times New Roman" w:cs="Times New Roman"/>
                <w:b/>
                <w:color w:val="000000"/>
                <w:sz w:val="24"/>
                <w:szCs w:val="24"/>
              </w:rPr>
              <w:t>mou6.nmsk@tularegion.org</w:t>
            </w:r>
          </w:p>
        </w:tc>
      </w:tr>
      <w:tr w:rsidR="00527B21" w:rsidTr="003A1D97">
        <w:tc>
          <w:tcPr>
            <w:tcW w:w="3794" w:type="dxa"/>
          </w:tcPr>
          <w:p w:rsidR="00527B21" w:rsidRPr="005946A3" w:rsidRDefault="00527B21" w:rsidP="005946A3">
            <w:pPr>
              <w:rPr>
                <w:rFonts w:ascii="Times New Roman" w:hAnsi="Times New Roman" w:cs="Times New Roman"/>
                <w:b/>
                <w:color w:val="000000"/>
                <w:sz w:val="24"/>
                <w:szCs w:val="24"/>
              </w:rPr>
            </w:pPr>
            <w:r w:rsidRPr="005946A3">
              <w:rPr>
                <w:rFonts w:ascii="Times New Roman" w:hAnsi="Times New Roman" w:cs="Times New Roman"/>
                <w:sz w:val="24"/>
                <w:szCs w:val="24"/>
                <w:lang w:val="ru-RU"/>
              </w:rPr>
              <w:t>Кукорова Любовь Львовна</w:t>
            </w:r>
          </w:p>
        </w:tc>
        <w:tc>
          <w:tcPr>
            <w:tcW w:w="2155" w:type="dxa"/>
          </w:tcPr>
          <w:p w:rsidR="00856590" w:rsidRDefault="005946A3" w:rsidP="00BB49A2">
            <w:pPr>
              <w:jc w:val="center"/>
              <w:rPr>
                <w:rFonts w:ascii="Times New Roman" w:hAnsi="Times New Roman" w:cs="Times New Roman"/>
                <w:color w:val="000000"/>
                <w:sz w:val="24"/>
                <w:szCs w:val="24"/>
                <w:lang w:val="ru-RU"/>
              </w:rPr>
            </w:pPr>
            <w:r w:rsidRPr="005946A3">
              <w:rPr>
                <w:rFonts w:ascii="Times New Roman" w:hAnsi="Times New Roman" w:cs="Times New Roman"/>
                <w:color w:val="000000"/>
                <w:sz w:val="24"/>
                <w:szCs w:val="24"/>
                <w:lang w:val="ru-RU"/>
              </w:rPr>
              <w:t xml:space="preserve">Заместитель </w:t>
            </w:r>
          </w:p>
          <w:p w:rsidR="00527B21" w:rsidRDefault="005946A3" w:rsidP="00BB49A2">
            <w:pPr>
              <w:jc w:val="center"/>
              <w:rPr>
                <w:rFonts w:ascii="Times New Roman" w:hAnsi="Times New Roman" w:cs="Times New Roman"/>
                <w:color w:val="000000"/>
                <w:sz w:val="24"/>
                <w:szCs w:val="24"/>
                <w:lang w:val="ru-RU"/>
              </w:rPr>
            </w:pPr>
            <w:r w:rsidRPr="005946A3">
              <w:rPr>
                <w:rFonts w:ascii="Times New Roman" w:hAnsi="Times New Roman" w:cs="Times New Roman"/>
                <w:color w:val="000000"/>
                <w:sz w:val="24"/>
                <w:szCs w:val="24"/>
                <w:lang w:val="ru-RU"/>
              </w:rPr>
              <w:t>директора</w:t>
            </w:r>
          </w:p>
          <w:p w:rsidR="003D21ED" w:rsidRPr="00707638" w:rsidRDefault="003D21ED" w:rsidP="00856590">
            <w:pPr>
              <w:jc w:val="center"/>
              <w:rPr>
                <w:rFonts w:ascii="Times New Roman" w:hAnsi="Times New Roman" w:cs="Times New Roman"/>
                <w:b/>
                <w:color w:val="000000"/>
                <w:sz w:val="24"/>
                <w:szCs w:val="24"/>
                <w:lang w:val="ru-RU"/>
              </w:rPr>
            </w:pPr>
            <w:r>
              <w:rPr>
                <w:rFonts w:ascii="Times New Roman" w:hAnsi="Times New Roman" w:cs="Times New Roman"/>
                <w:color w:val="000000"/>
                <w:sz w:val="24"/>
                <w:szCs w:val="24"/>
                <w:lang w:val="ru-RU"/>
              </w:rPr>
              <w:t>(</w:t>
            </w:r>
            <w:r w:rsidR="00856590">
              <w:rPr>
                <w:rFonts w:ascii="Times New Roman" w:hAnsi="Times New Roman" w:cs="Times New Roman"/>
                <w:color w:val="000000"/>
                <w:sz w:val="24"/>
                <w:szCs w:val="24"/>
                <w:lang w:val="ru-RU"/>
              </w:rPr>
              <w:t>а</w:t>
            </w:r>
            <w:r>
              <w:rPr>
                <w:rFonts w:ascii="Times New Roman" w:hAnsi="Times New Roman" w:cs="Times New Roman"/>
                <w:color w:val="000000"/>
                <w:sz w:val="24"/>
                <w:szCs w:val="24"/>
                <w:lang w:val="ru-RU"/>
              </w:rPr>
              <w:t>дминистративно-хозяйственная работа)</w:t>
            </w:r>
          </w:p>
        </w:tc>
        <w:tc>
          <w:tcPr>
            <w:tcW w:w="1805" w:type="dxa"/>
          </w:tcPr>
          <w:p w:rsidR="00527B21" w:rsidRPr="005946A3" w:rsidRDefault="005946A3" w:rsidP="00BB49A2">
            <w:pPr>
              <w:jc w:val="center"/>
              <w:rPr>
                <w:rFonts w:ascii="Times New Roman" w:hAnsi="Times New Roman" w:cs="Times New Roman"/>
                <w:b/>
                <w:color w:val="000000"/>
                <w:sz w:val="24"/>
                <w:szCs w:val="24"/>
              </w:rPr>
            </w:pPr>
            <w:r w:rsidRPr="005946A3">
              <w:rPr>
                <w:rFonts w:ascii="Times New Roman" w:hAnsi="Times New Roman" w:cs="Times New Roman"/>
                <w:sz w:val="24"/>
                <w:szCs w:val="24"/>
                <w:lang w:val="ru-RU"/>
              </w:rPr>
              <w:t>(48762) 4-49-88</w:t>
            </w:r>
          </w:p>
        </w:tc>
        <w:tc>
          <w:tcPr>
            <w:tcW w:w="1597" w:type="dxa"/>
          </w:tcPr>
          <w:p w:rsidR="00527B21" w:rsidRPr="003D21ED" w:rsidRDefault="00F639CE" w:rsidP="00BB49A2">
            <w:pPr>
              <w:jc w:val="center"/>
              <w:rPr>
                <w:rFonts w:ascii="Times New Roman" w:hAnsi="Times New Roman" w:cs="Times New Roman"/>
                <w:b/>
                <w:color w:val="000000"/>
                <w:sz w:val="24"/>
                <w:szCs w:val="24"/>
              </w:rPr>
            </w:pPr>
            <w:r w:rsidRPr="00F639CE">
              <w:rPr>
                <w:rFonts w:ascii="Times New Roman" w:hAnsi="Times New Roman" w:cs="Times New Roman"/>
                <w:b/>
                <w:color w:val="000000"/>
                <w:sz w:val="24"/>
                <w:szCs w:val="24"/>
              </w:rPr>
              <w:t>mou6.nmsk@tularegion.org</w:t>
            </w:r>
            <w:bookmarkStart w:id="0" w:name="_GoBack"/>
            <w:bookmarkEnd w:id="0"/>
          </w:p>
        </w:tc>
      </w:tr>
    </w:tbl>
    <w:p w:rsidR="00BB49A2" w:rsidRDefault="00BB49A2" w:rsidP="00BB49A2">
      <w:pPr>
        <w:spacing w:after="0" w:line="240" w:lineRule="auto"/>
        <w:contextualSpacing/>
        <w:jc w:val="both"/>
        <w:rPr>
          <w:rFonts w:ascii="Times New Roman" w:hAnsi="Times New Roman" w:cs="Times New Roman"/>
          <w:sz w:val="24"/>
          <w:szCs w:val="24"/>
        </w:rPr>
      </w:pPr>
    </w:p>
    <w:p w:rsidR="00803B01" w:rsidRPr="00803B01" w:rsidRDefault="00980060" w:rsidP="00F37A3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1.6. Наличие сайта У</w:t>
      </w:r>
      <w:r w:rsidR="00803B01" w:rsidRPr="00803B01">
        <w:rPr>
          <w:rFonts w:ascii="Times New Roman" w:hAnsi="Times New Roman" w:cs="Times New Roman"/>
          <w:b/>
          <w:sz w:val="24"/>
          <w:szCs w:val="24"/>
        </w:rPr>
        <w:t>чреждения</w:t>
      </w:r>
    </w:p>
    <w:p w:rsidR="00C55000" w:rsidRDefault="00803B01" w:rsidP="003D21ED">
      <w:pPr>
        <w:spacing w:after="0" w:line="240" w:lineRule="auto"/>
        <w:ind w:firstLine="709"/>
        <w:jc w:val="both"/>
        <w:rPr>
          <w:rFonts w:ascii="Times New Roman" w:hAnsi="Times New Roman" w:cs="Times New Roman"/>
          <w:b/>
          <w:bCs/>
          <w:sz w:val="28"/>
          <w:szCs w:val="28"/>
        </w:rPr>
      </w:pPr>
      <w:r w:rsidRPr="00803B01">
        <w:rPr>
          <w:rFonts w:ascii="Times New Roman" w:hAnsi="Times New Roman" w:cs="Times New Roman"/>
          <w:sz w:val="24"/>
          <w:szCs w:val="24"/>
        </w:rPr>
        <w:t xml:space="preserve"> Официальный сайт МБОУ «</w:t>
      </w:r>
      <w:r w:rsidR="00980060">
        <w:rPr>
          <w:rFonts w:ascii="Times New Roman" w:hAnsi="Times New Roman" w:cs="Times New Roman"/>
          <w:sz w:val="24"/>
          <w:szCs w:val="24"/>
        </w:rPr>
        <w:t>СОШ № 6</w:t>
      </w:r>
      <w:r w:rsidRPr="00803B01">
        <w:rPr>
          <w:rFonts w:ascii="Times New Roman" w:hAnsi="Times New Roman" w:cs="Times New Roman"/>
          <w:sz w:val="24"/>
          <w:szCs w:val="24"/>
        </w:rPr>
        <w:t xml:space="preserve">» </w:t>
      </w:r>
      <w:hyperlink r:id="rId14" w:history="1">
        <w:r w:rsidR="00980060" w:rsidRPr="003D21ED">
          <w:rPr>
            <w:rFonts w:ascii="Times New Roman" w:hAnsi="Times New Roman" w:cs="Times New Roman"/>
            <w:color w:val="0000FF"/>
            <w:sz w:val="24"/>
            <w:szCs w:val="24"/>
            <w:u w:val="single"/>
          </w:rPr>
          <w:t>http://nmsk-school-six.moy.su</w:t>
        </w:r>
      </w:hyperlink>
      <w:r w:rsidR="00980060" w:rsidRPr="003D21ED">
        <w:rPr>
          <w:rFonts w:ascii="Times New Roman" w:hAnsi="Times New Roman" w:cs="Times New Roman"/>
          <w:sz w:val="24"/>
          <w:szCs w:val="24"/>
        </w:rPr>
        <w:t xml:space="preserve"> </w:t>
      </w:r>
      <w:r w:rsidR="003D21ED">
        <w:rPr>
          <w:rFonts w:ascii="Times New Roman" w:hAnsi="Times New Roman" w:cs="Times New Roman"/>
          <w:sz w:val="24"/>
          <w:szCs w:val="24"/>
        </w:rPr>
        <w:t xml:space="preserve">полностью </w:t>
      </w:r>
      <w:r w:rsidRPr="00803B01">
        <w:rPr>
          <w:rFonts w:ascii="Times New Roman" w:hAnsi="Times New Roman" w:cs="Times New Roman"/>
          <w:sz w:val="24"/>
          <w:szCs w:val="24"/>
        </w:rPr>
        <w:t>соответствуют действующему законодательству</w:t>
      </w:r>
      <w:r>
        <w:t>.</w:t>
      </w:r>
    </w:p>
    <w:p w:rsidR="00980060" w:rsidRDefault="00980060" w:rsidP="005D553B">
      <w:pPr>
        <w:spacing w:after="0" w:line="240" w:lineRule="auto"/>
        <w:jc w:val="center"/>
      </w:pPr>
    </w:p>
    <w:p w:rsidR="001C07D9" w:rsidRDefault="001C07D9" w:rsidP="005D553B">
      <w:pPr>
        <w:spacing w:after="0" w:line="240" w:lineRule="auto"/>
        <w:jc w:val="center"/>
        <w:rPr>
          <w:rFonts w:ascii="Times New Roman" w:hAnsi="Times New Roman" w:cs="Times New Roman"/>
          <w:b/>
          <w:bCs/>
          <w:sz w:val="24"/>
          <w:szCs w:val="24"/>
        </w:rPr>
      </w:pPr>
    </w:p>
    <w:p w:rsidR="00510019" w:rsidRPr="001D6BE4" w:rsidRDefault="004B73C3" w:rsidP="005D553B">
      <w:pPr>
        <w:spacing w:after="0" w:line="240" w:lineRule="auto"/>
        <w:jc w:val="center"/>
        <w:rPr>
          <w:rFonts w:ascii="Times New Roman" w:hAnsi="Times New Roman" w:cs="Times New Roman"/>
          <w:b/>
          <w:bCs/>
          <w:sz w:val="24"/>
          <w:szCs w:val="24"/>
        </w:rPr>
      </w:pPr>
      <w:r w:rsidRPr="001D6BE4">
        <w:rPr>
          <w:rFonts w:ascii="Times New Roman" w:hAnsi="Times New Roman" w:cs="Times New Roman"/>
          <w:b/>
          <w:bCs/>
          <w:sz w:val="24"/>
          <w:szCs w:val="24"/>
        </w:rPr>
        <w:t>2.</w:t>
      </w:r>
      <w:r w:rsidR="00510019" w:rsidRPr="001D6BE4">
        <w:rPr>
          <w:rFonts w:ascii="Times New Roman" w:hAnsi="Times New Roman" w:cs="Times New Roman"/>
          <w:b/>
          <w:bCs/>
          <w:sz w:val="24"/>
          <w:szCs w:val="24"/>
        </w:rPr>
        <w:t>О</w:t>
      </w:r>
      <w:r w:rsidR="000B2834" w:rsidRPr="001D6BE4">
        <w:rPr>
          <w:rFonts w:ascii="Times New Roman" w:hAnsi="Times New Roman" w:cs="Times New Roman"/>
          <w:b/>
          <w:bCs/>
          <w:sz w:val="24"/>
          <w:szCs w:val="24"/>
        </w:rPr>
        <w:t>собенности образовательного процесса</w:t>
      </w:r>
    </w:p>
    <w:p w:rsidR="00803B01" w:rsidRPr="00803B01" w:rsidRDefault="00D47723" w:rsidP="00803B01">
      <w:pPr>
        <w:spacing w:after="0" w:line="240" w:lineRule="auto"/>
        <w:ind w:firstLine="708"/>
        <w:jc w:val="both"/>
        <w:rPr>
          <w:rFonts w:ascii="Times New Roman" w:hAnsi="Times New Roman" w:cs="Times New Roman"/>
          <w:b/>
          <w:bCs/>
          <w:sz w:val="24"/>
          <w:szCs w:val="24"/>
        </w:rPr>
      </w:pPr>
      <w:r w:rsidRPr="00803B01">
        <w:rPr>
          <w:rFonts w:ascii="Times New Roman" w:hAnsi="Times New Roman" w:cs="Times New Roman"/>
          <w:b/>
          <w:bCs/>
          <w:sz w:val="24"/>
          <w:szCs w:val="24"/>
        </w:rPr>
        <w:t xml:space="preserve">2.1. </w:t>
      </w:r>
      <w:r w:rsidR="00803B01" w:rsidRPr="00803B01">
        <w:rPr>
          <w:rFonts w:ascii="Times New Roman" w:hAnsi="Times New Roman" w:cs="Times New Roman"/>
          <w:b/>
          <w:bCs/>
          <w:sz w:val="24"/>
          <w:szCs w:val="24"/>
        </w:rPr>
        <w:t>Характеристика образовательны</w:t>
      </w:r>
      <w:r w:rsidR="00980060">
        <w:rPr>
          <w:rFonts w:ascii="Times New Roman" w:hAnsi="Times New Roman" w:cs="Times New Roman"/>
          <w:b/>
          <w:bCs/>
          <w:sz w:val="24"/>
          <w:szCs w:val="24"/>
        </w:rPr>
        <w:t>х программ по ступеням обучения</w:t>
      </w:r>
    </w:p>
    <w:p w:rsidR="00803B01" w:rsidRPr="00803B01" w:rsidRDefault="00803B01" w:rsidP="00803B01">
      <w:pPr>
        <w:spacing w:after="0" w:line="240" w:lineRule="auto"/>
        <w:ind w:firstLine="708"/>
        <w:jc w:val="both"/>
        <w:rPr>
          <w:rFonts w:ascii="Times New Roman" w:hAnsi="Times New Roman" w:cs="Times New Roman"/>
          <w:bCs/>
          <w:sz w:val="24"/>
          <w:szCs w:val="24"/>
        </w:rPr>
      </w:pPr>
      <w:r w:rsidRPr="00803B01">
        <w:rPr>
          <w:rFonts w:ascii="Times New Roman" w:hAnsi="Times New Roman" w:cs="Times New Roman"/>
          <w:bCs/>
          <w:sz w:val="24"/>
          <w:szCs w:val="24"/>
        </w:rPr>
        <w:t xml:space="preserve">В </w:t>
      </w:r>
      <w:r>
        <w:rPr>
          <w:rFonts w:ascii="Times New Roman" w:hAnsi="Times New Roman" w:cs="Times New Roman"/>
          <w:bCs/>
          <w:sz w:val="24"/>
          <w:szCs w:val="24"/>
        </w:rPr>
        <w:t>Учреждении реализуются</w:t>
      </w:r>
      <w:r w:rsidRPr="00803B01">
        <w:rPr>
          <w:rFonts w:ascii="Times New Roman" w:hAnsi="Times New Roman" w:cs="Times New Roman"/>
          <w:bCs/>
          <w:sz w:val="24"/>
          <w:szCs w:val="24"/>
        </w:rPr>
        <w:t xml:space="preserve"> образовательные программы начального общего образования, основного</w:t>
      </w:r>
      <w:r>
        <w:rPr>
          <w:rFonts w:ascii="Times New Roman" w:hAnsi="Times New Roman" w:cs="Times New Roman"/>
          <w:bCs/>
          <w:sz w:val="24"/>
          <w:szCs w:val="24"/>
        </w:rPr>
        <w:t xml:space="preserve"> </w:t>
      </w:r>
      <w:r w:rsidRPr="00803B01">
        <w:rPr>
          <w:rFonts w:ascii="Times New Roman" w:hAnsi="Times New Roman" w:cs="Times New Roman"/>
          <w:bCs/>
          <w:sz w:val="24"/>
          <w:szCs w:val="24"/>
        </w:rPr>
        <w:t>общего образования, среднего общего образования.</w:t>
      </w:r>
    </w:p>
    <w:p w:rsidR="00803B01" w:rsidRPr="00FA797D" w:rsidRDefault="00803B01" w:rsidP="00803B01">
      <w:pPr>
        <w:spacing w:after="0" w:line="240" w:lineRule="auto"/>
        <w:ind w:firstLine="708"/>
        <w:jc w:val="both"/>
        <w:rPr>
          <w:rFonts w:ascii="Times New Roman" w:hAnsi="Times New Roman" w:cs="Times New Roman"/>
          <w:bCs/>
          <w:sz w:val="24"/>
          <w:szCs w:val="24"/>
        </w:rPr>
      </w:pPr>
      <w:r w:rsidRPr="00803B01">
        <w:rPr>
          <w:rFonts w:ascii="Times New Roman" w:hAnsi="Times New Roman" w:cs="Times New Roman"/>
          <w:bCs/>
          <w:sz w:val="24"/>
          <w:szCs w:val="24"/>
        </w:rPr>
        <w:lastRenderedPageBreak/>
        <w:t xml:space="preserve"> Учебные планы </w:t>
      </w:r>
      <w:r>
        <w:rPr>
          <w:rFonts w:ascii="Times New Roman" w:hAnsi="Times New Roman" w:cs="Times New Roman"/>
          <w:bCs/>
          <w:sz w:val="24"/>
          <w:szCs w:val="24"/>
        </w:rPr>
        <w:t>Учреждения</w:t>
      </w:r>
      <w:r w:rsidRPr="00803B01">
        <w:rPr>
          <w:rFonts w:ascii="Times New Roman" w:hAnsi="Times New Roman" w:cs="Times New Roman"/>
          <w:bCs/>
          <w:sz w:val="24"/>
          <w:szCs w:val="24"/>
        </w:rPr>
        <w:t xml:space="preserve"> составляются ежегодно на основе </w:t>
      </w:r>
      <w:r w:rsidRPr="00FA797D">
        <w:rPr>
          <w:rFonts w:ascii="Times New Roman" w:hAnsi="Times New Roman" w:cs="Times New Roman"/>
          <w:bCs/>
          <w:sz w:val="24"/>
          <w:szCs w:val="24"/>
        </w:rPr>
        <w:t>СанПиН 2.4.2.2821-10 «Санитарно-эпидемиологические требования к условиям и организации обучения в общеобразовательных учреждениях».</w:t>
      </w:r>
    </w:p>
    <w:p w:rsidR="00803B01" w:rsidRPr="00803B01" w:rsidRDefault="00803B01" w:rsidP="00803B01">
      <w:pPr>
        <w:spacing w:after="0" w:line="240" w:lineRule="auto"/>
        <w:ind w:firstLine="708"/>
        <w:jc w:val="both"/>
        <w:rPr>
          <w:rFonts w:ascii="Times New Roman" w:hAnsi="Times New Roman" w:cs="Times New Roman"/>
          <w:bCs/>
          <w:sz w:val="24"/>
          <w:szCs w:val="24"/>
        </w:rPr>
      </w:pPr>
      <w:r w:rsidRPr="00803B01">
        <w:rPr>
          <w:rFonts w:ascii="Times New Roman" w:hAnsi="Times New Roman" w:cs="Times New Roman"/>
          <w:bCs/>
          <w:sz w:val="24"/>
          <w:szCs w:val="24"/>
        </w:rPr>
        <w:t xml:space="preserve"> Базовый компонент включает учебные предметы, позволяющие заложить фундамент знаний по</w:t>
      </w:r>
      <w:r>
        <w:rPr>
          <w:rFonts w:ascii="Times New Roman" w:hAnsi="Times New Roman" w:cs="Times New Roman"/>
          <w:bCs/>
          <w:sz w:val="24"/>
          <w:szCs w:val="24"/>
        </w:rPr>
        <w:t xml:space="preserve"> </w:t>
      </w:r>
      <w:r w:rsidRPr="00803B01">
        <w:rPr>
          <w:rFonts w:ascii="Times New Roman" w:hAnsi="Times New Roman" w:cs="Times New Roman"/>
          <w:bCs/>
          <w:sz w:val="24"/>
          <w:szCs w:val="24"/>
        </w:rPr>
        <w:t>основным дисциплинам, обеспечить уровень, соответствующий государственному стандарту общего</w:t>
      </w:r>
      <w:r>
        <w:rPr>
          <w:rFonts w:ascii="Times New Roman" w:hAnsi="Times New Roman" w:cs="Times New Roman"/>
          <w:bCs/>
          <w:sz w:val="24"/>
          <w:szCs w:val="24"/>
        </w:rPr>
        <w:t xml:space="preserve"> </w:t>
      </w:r>
      <w:r w:rsidRPr="00803B01">
        <w:rPr>
          <w:rFonts w:ascii="Times New Roman" w:hAnsi="Times New Roman" w:cs="Times New Roman"/>
          <w:bCs/>
          <w:sz w:val="24"/>
          <w:szCs w:val="24"/>
        </w:rPr>
        <w:t>образования. Недельная нагрузка не превышает предельно допустимую.</w:t>
      </w:r>
    </w:p>
    <w:p w:rsidR="00803B01" w:rsidRDefault="00803B01" w:rsidP="00803B01">
      <w:pPr>
        <w:spacing w:after="0" w:line="240" w:lineRule="auto"/>
        <w:ind w:firstLine="708"/>
        <w:jc w:val="both"/>
        <w:rPr>
          <w:rFonts w:ascii="Times New Roman" w:hAnsi="Times New Roman" w:cs="Times New Roman"/>
          <w:bCs/>
          <w:sz w:val="24"/>
          <w:szCs w:val="24"/>
        </w:rPr>
      </w:pPr>
      <w:r w:rsidRPr="00803B01">
        <w:rPr>
          <w:rFonts w:ascii="Times New Roman" w:hAnsi="Times New Roman" w:cs="Times New Roman"/>
          <w:bCs/>
          <w:sz w:val="24"/>
          <w:szCs w:val="24"/>
        </w:rPr>
        <w:t xml:space="preserve"> Школьный компонент используется на обеспечение поддержки предметов базисного компонента, на</w:t>
      </w:r>
      <w:r>
        <w:rPr>
          <w:rFonts w:ascii="Times New Roman" w:hAnsi="Times New Roman" w:cs="Times New Roman"/>
          <w:bCs/>
          <w:sz w:val="24"/>
          <w:szCs w:val="24"/>
        </w:rPr>
        <w:t xml:space="preserve"> </w:t>
      </w:r>
      <w:r w:rsidRPr="00803B01">
        <w:rPr>
          <w:rFonts w:ascii="Times New Roman" w:hAnsi="Times New Roman" w:cs="Times New Roman"/>
          <w:bCs/>
          <w:sz w:val="24"/>
          <w:szCs w:val="24"/>
        </w:rPr>
        <w:t>факультативные, индивидуально-групповые занятия, элективные курсы и обязательные курсы по выбору.</w:t>
      </w:r>
    </w:p>
    <w:p w:rsidR="00391F29" w:rsidRPr="00391F29" w:rsidRDefault="003D21ED" w:rsidP="00391F29">
      <w:pPr>
        <w:tabs>
          <w:tab w:val="left" w:pos="4500"/>
          <w:tab w:val="left" w:pos="9180"/>
          <w:tab w:val="left" w:pos="93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2017-2018 учебном году в 1-</w:t>
      </w:r>
      <w:r w:rsidR="00391F29" w:rsidRPr="00391F29">
        <w:rPr>
          <w:rFonts w:ascii="Times New Roman" w:eastAsia="Times New Roman" w:hAnsi="Times New Roman" w:cs="Times New Roman"/>
          <w:sz w:val="24"/>
          <w:szCs w:val="24"/>
          <w:lang w:eastAsia="ru-RU"/>
        </w:rPr>
        <w:t xml:space="preserve">8 классах продолжается реализация ФГОС НОО, ООО. В 9 – </w:t>
      </w:r>
      <w:r w:rsidR="005F246D" w:rsidRPr="00391F29">
        <w:rPr>
          <w:rFonts w:ascii="Times New Roman" w:eastAsia="Times New Roman" w:hAnsi="Times New Roman" w:cs="Times New Roman"/>
          <w:sz w:val="24"/>
          <w:szCs w:val="24"/>
          <w:lang w:eastAsia="ru-RU"/>
        </w:rPr>
        <w:t>11 классах</w:t>
      </w:r>
      <w:r w:rsidR="00391F29" w:rsidRPr="00391F29">
        <w:rPr>
          <w:rFonts w:ascii="Times New Roman" w:eastAsia="Times New Roman" w:hAnsi="Times New Roman" w:cs="Times New Roman"/>
          <w:sz w:val="24"/>
          <w:szCs w:val="24"/>
          <w:lang w:eastAsia="ru-RU"/>
        </w:rPr>
        <w:t xml:space="preserve"> продолжается реализация БУП – 2004. За счет часов компонента образовательного учреждения в учебный план 9 </w:t>
      </w:r>
      <w:r w:rsidR="005F246D" w:rsidRPr="00391F29">
        <w:rPr>
          <w:rFonts w:ascii="Times New Roman" w:eastAsia="Times New Roman" w:hAnsi="Times New Roman" w:cs="Times New Roman"/>
          <w:sz w:val="24"/>
          <w:szCs w:val="24"/>
          <w:lang w:eastAsia="ru-RU"/>
        </w:rPr>
        <w:t>класса введены</w:t>
      </w:r>
      <w:r w:rsidR="00391F29" w:rsidRPr="00391F29">
        <w:rPr>
          <w:rFonts w:ascii="Times New Roman" w:eastAsia="Times New Roman" w:hAnsi="Times New Roman" w:cs="Times New Roman"/>
          <w:sz w:val="24"/>
          <w:szCs w:val="24"/>
          <w:lang w:eastAsia="ru-RU"/>
        </w:rPr>
        <w:t xml:space="preserve"> дополнительные часы для изучения на расширенном уровне следующие предметы инвариантной части БУП:</w:t>
      </w:r>
    </w:p>
    <w:p w:rsidR="00391F29" w:rsidRPr="00391F29" w:rsidRDefault="00391F29" w:rsidP="00391F29">
      <w:pPr>
        <w:tabs>
          <w:tab w:val="left" w:pos="4500"/>
          <w:tab w:val="left" w:pos="9180"/>
          <w:tab w:val="left" w:pos="9360"/>
        </w:tabs>
        <w:spacing w:after="0" w:line="240" w:lineRule="auto"/>
        <w:ind w:firstLine="709"/>
        <w:jc w:val="both"/>
        <w:rPr>
          <w:rFonts w:ascii="Times New Roman" w:eastAsia="Times New Roman" w:hAnsi="Times New Roman" w:cs="Times New Roman"/>
          <w:sz w:val="24"/>
          <w:szCs w:val="24"/>
          <w:lang w:eastAsia="ru-RU"/>
        </w:rPr>
      </w:pPr>
      <w:r w:rsidRPr="00391F29">
        <w:rPr>
          <w:rFonts w:ascii="Times New Roman" w:eastAsia="Times New Roman" w:hAnsi="Times New Roman" w:cs="Times New Roman"/>
          <w:sz w:val="24"/>
          <w:szCs w:val="24"/>
          <w:lang w:eastAsia="ru-RU"/>
        </w:rPr>
        <w:t>- основы безопасности жизнедеятельности – 1 час;</w:t>
      </w:r>
    </w:p>
    <w:p w:rsidR="00391F29" w:rsidRPr="00391F29" w:rsidRDefault="00391F29" w:rsidP="00391F29">
      <w:pPr>
        <w:tabs>
          <w:tab w:val="left" w:pos="4500"/>
          <w:tab w:val="left" w:pos="9180"/>
          <w:tab w:val="left" w:pos="9360"/>
        </w:tabs>
        <w:spacing w:after="0" w:line="240" w:lineRule="auto"/>
        <w:ind w:firstLine="709"/>
        <w:jc w:val="both"/>
        <w:rPr>
          <w:rFonts w:ascii="Times New Roman" w:eastAsia="Times New Roman" w:hAnsi="Times New Roman" w:cs="Times New Roman"/>
          <w:sz w:val="24"/>
          <w:szCs w:val="24"/>
          <w:lang w:eastAsia="ru-RU"/>
        </w:rPr>
      </w:pPr>
      <w:r w:rsidRPr="00391F29">
        <w:rPr>
          <w:rFonts w:ascii="Times New Roman" w:eastAsia="Times New Roman" w:hAnsi="Times New Roman" w:cs="Times New Roman"/>
          <w:sz w:val="24"/>
          <w:szCs w:val="24"/>
          <w:lang w:eastAsia="ru-RU"/>
        </w:rPr>
        <w:t>- история (всеобщая история, история России) – 1 час.</w:t>
      </w:r>
    </w:p>
    <w:p w:rsidR="00391F29" w:rsidRPr="00391F29" w:rsidRDefault="00391F29" w:rsidP="00391F29">
      <w:pPr>
        <w:spacing w:after="0" w:line="240" w:lineRule="auto"/>
        <w:ind w:firstLine="567"/>
        <w:jc w:val="both"/>
        <w:rPr>
          <w:rFonts w:ascii="Times New Roman" w:eastAsia="Times New Roman" w:hAnsi="Times New Roman" w:cs="Times New Roman"/>
          <w:sz w:val="24"/>
          <w:szCs w:val="24"/>
          <w:lang w:bidi="en-US"/>
        </w:rPr>
      </w:pPr>
      <w:bookmarkStart w:id="1" w:name="508"/>
      <w:bookmarkEnd w:id="1"/>
      <w:r w:rsidRPr="00391F29">
        <w:rPr>
          <w:rFonts w:ascii="Times New Roman" w:eastAsia="Times New Roman" w:hAnsi="Times New Roman" w:cs="Times New Roman"/>
          <w:sz w:val="24"/>
          <w:szCs w:val="24"/>
          <w:lang w:bidi="en-US"/>
        </w:rPr>
        <w:t>С целью сохранения преемственности в реализации регионального компонента базисного учебного плана, формирования коммуникативной, языковой и культуроведческой компетенции учащихся на старшей ступени обучения введен предмет «Русский язык» в качестве регионального компонента, а также предмет «Информатика и ИКТ» - в 10-11 классах в объеме по 1 часу.</w:t>
      </w:r>
    </w:p>
    <w:p w:rsidR="00391F29" w:rsidRPr="00391F29" w:rsidRDefault="00391F29" w:rsidP="00391F29">
      <w:pPr>
        <w:spacing w:after="0" w:line="240" w:lineRule="auto"/>
        <w:ind w:firstLine="567"/>
        <w:jc w:val="both"/>
        <w:rPr>
          <w:rFonts w:ascii="Times New Roman" w:eastAsia="Times New Roman" w:hAnsi="Times New Roman" w:cs="Times New Roman"/>
          <w:sz w:val="24"/>
          <w:szCs w:val="24"/>
          <w:lang w:bidi="en-US"/>
        </w:rPr>
      </w:pPr>
      <w:r w:rsidRPr="00391F29">
        <w:rPr>
          <w:rFonts w:ascii="Times New Roman" w:eastAsia="Times New Roman" w:hAnsi="Times New Roman" w:cs="Times New Roman"/>
          <w:sz w:val="24"/>
          <w:szCs w:val="24"/>
          <w:lang w:bidi="en-US"/>
        </w:rPr>
        <w:t>Для формирования стабильных и качественных результатов по основополагающим предметам среднего общего образования увеличено количество часов за счет компонента образовательного учреждения по предметам:</w:t>
      </w:r>
    </w:p>
    <w:p w:rsidR="00391F29" w:rsidRPr="00391F29" w:rsidRDefault="00391F29" w:rsidP="006D4D2D">
      <w:pPr>
        <w:numPr>
          <w:ilvl w:val="0"/>
          <w:numId w:val="9"/>
        </w:numPr>
        <w:spacing w:after="0" w:line="240" w:lineRule="auto"/>
        <w:ind w:left="993" w:hanging="426"/>
        <w:contextualSpacing/>
        <w:jc w:val="both"/>
        <w:rPr>
          <w:rFonts w:ascii="Times New Roman" w:eastAsia="Calibri" w:hAnsi="Times New Roman" w:cs="Times New Roman"/>
          <w:sz w:val="24"/>
          <w:szCs w:val="24"/>
        </w:rPr>
      </w:pPr>
      <w:r w:rsidRPr="00391F29">
        <w:rPr>
          <w:rFonts w:ascii="Times New Roman" w:eastAsia="Calibri" w:hAnsi="Times New Roman" w:cs="Times New Roman"/>
          <w:sz w:val="24"/>
          <w:szCs w:val="24"/>
        </w:rPr>
        <w:t>10а, 11</w:t>
      </w:r>
      <w:r w:rsidR="003B07AA" w:rsidRPr="00391F29">
        <w:rPr>
          <w:rFonts w:ascii="Times New Roman" w:eastAsia="Calibri" w:hAnsi="Times New Roman" w:cs="Times New Roman"/>
          <w:sz w:val="24"/>
          <w:szCs w:val="24"/>
        </w:rPr>
        <w:t>а классы</w:t>
      </w:r>
      <w:r w:rsidRPr="00391F29">
        <w:rPr>
          <w:rFonts w:ascii="Times New Roman" w:eastAsia="Calibri" w:hAnsi="Times New Roman" w:cs="Times New Roman"/>
          <w:sz w:val="24"/>
          <w:szCs w:val="24"/>
        </w:rPr>
        <w:t xml:space="preserve"> – «Литература» на 1 час;</w:t>
      </w:r>
    </w:p>
    <w:p w:rsidR="00391F29" w:rsidRPr="00391F29" w:rsidRDefault="00391F29" w:rsidP="006D4D2D">
      <w:pPr>
        <w:numPr>
          <w:ilvl w:val="0"/>
          <w:numId w:val="9"/>
        </w:numPr>
        <w:spacing w:after="0" w:line="240" w:lineRule="auto"/>
        <w:ind w:left="993" w:hanging="426"/>
        <w:contextualSpacing/>
        <w:jc w:val="both"/>
        <w:rPr>
          <w:rFonts w:ascii="Times New Roman" w:eastAsia="Calibri" w:hAnsi="Times New Roman" w:cs="Times New Roman"/>
          <w:sz w:val="24"/>
          <w:szCs w:val="24"/>
        </w:rPr>
      </w:pPr>
      <w:r w:rsidRPr="00391F29">
        <w:rPr>
          <w:rFonts w:ascii="Times New Roman" w:eastAsia="Calibri" w:hAnsi="Times New Roman" w:cs="Times New Roman"/>
          <w:sz w:val="24"/>
          <w:szCs w:val="24"/>
        </w:rPr>
        <w:t>10а,11</w:t>
      </w:r>
      <w:r w:rsidR="003B07AA" w:rsidRPr="00391F29">
        <w:rPr>
          <w:rFonts w:ascii="Times New Roman" w:eastAsia="Calibri" w:hAnsi="Times New Roman" w:cs="Times New Roman"/>
          <w:sz w:val="24"/>
          <w:szCs w:val="24"/>
        </w:rPr>
        <w:t>а классы</w:t>
      </w:r>
      <w:r w:rsidRPr="00391F29">
        <w:rPr>
          <w:rFonts w:ascii="Times New Roman" w:eastAsia="Calibri" w:hAnsi="Times New Roman" w:cs="Times New Roman"/>
          <w:sz w:val="24"/>
          <w:szCs w:val="24"/>
        </w:rPr>
        <w:t xml:space="preserve"> – «Алгебра и начала анализа» на 1 час;</w:t>
      </w:r>
    </w:p>
    <w:p w:rsidR="00391F29" w:rsidRPr="00391F29" w:rsidRDefault="00391F29" w:rsidP="006D4D2D">
      <w:pPr>
        <w:numPr>
          <w:ilvl w:val="0"/>
          <w:numId w:val="9"/>
        </w:numPr>
        <w:spacing w:after="0" w:line="240" w:lineRule="auto"/>
        <w:ind w:left="993" w:hanging="426"/>
        <w:contextualSpacing/>
        <w:jc w:val="both"/>
        <w:rPr>
          <w:rFonts w:ascii="Times New Roman" w:eastAsia="Calibri" w:hAnsi="Times New Roman" w:cs="Times New Roman"/>
          <w:sz w:val="24"/>
          <w:szCs w:val="24"/>
        </w:rPr>
      </w:pPr>
      <w:r w:rsidRPr="00391F29">
        <w:rPr>
          <w:rFonts w:ascii="Times New Roman" w:eastAsia="Calibri" w:hAnsi="Times New Roman" w:cs="Times New Roman"/>
          <w:sz w:val="24"/>
          <w:szCs w:val="24"/>
        </w:rPr>
        <w:t>10а, 11</w:t>
      </w:r>
      <w:r w:rsidR="003B07AA" w:rsidRPr="00391F29">
        <w:rPr>
          <w:rFonts w:ascii="Times New Roman" w:eastAsia="Calibri" w:hAnsi="Times New Roman" w:cs="Times New Roman"/>
          <w:sz w:val="24"/>
          <w:szCs w:val="24"/>
        </w:rPr>
        <w:t>а классы</w:t>
      </w:r>
      <w:r w:rsidRPr="00391F29">
        <w:rPr>
          <w:rFonts w:ascii="Times New Roman" w:eastAsia="Calibri" w:hAnsi="Times New Roman" w:cs="Times New Roman"/>
          <w:sz w:val="24"/>
          <w:szCs w:val="24"/>
        </w:rPr>
        <w:t xml:space="preserve"> – «Химия»  на 1 час.</w:t>
      </w:r>
    </w:p>
    <w:p w:rsidR="00391F29" w:rsidRPr="00391F29" w:rsidRDefault="00391F29" w:rsidP="00391F29">
      <w:pPr>
        <w:spacing w:after="0" w:line="240" w:lineRule="auto"/>
        <w:ind w:firstLine="567"/>
        <w:jc w:val="both"/>
        <w:rPr>
          <w:rFonts w:ascii="Times New Roman" w:eastAsia="Times New Roman" w:hAnsi="Times New Roman" w:cs="Times New Roman"/>
          <w:sz w:val="24"/>
          <w:szCs w:val="24"/>
          <w:lang w:bidi="en-US"/>
        </w:rPr>
      </w:pPr>
      <w:r w:rsidRPr="00391F29">
        <w:rPr>
          <w:rFonts w:ascii="Times New Roman" w:eastAsia="Times New Roman" w:hAnsi="Times New Roman" w:cs="Times New Roman"/>
          <w:sz w:val="24"/>
          <w:szCs w:val="24"/>
          <w:lang w:bidi="en-US"/>
        </w:rPr>
        <w:t>По желанию учащихся и их родителей (законных представителей) из школьного компонента выделены часы на изучение элективных учебных курсов: «Практикум по математике» - 1 час и «Нравственные основы семейной жизни» - 1 час в 10а классе; «Практикум по математике» - 1 час и «Практикум по русскому языку» - 1 час в 11а классе.</w:t>
      </w:r>
    </w:p>
    <w:p w:rsidR="00391F29" w:rsidRPr="00391F29" w:rsidRDefault="00391F29" w:rsidP="00391F29">
      <w:pPr>
        <w:spacing w:after="0" w:line="240" w:lineRule="auto"/>
        <w:ind w:firstLine="709"/>
        <w:jc w:val="both"/>
        <w:rPr>
          <w:rFonts w:ascii="Times New Roman" w:eastAsia="Times New Roman" w:hAnsi="Times New Roman" w:cs="Times New Roman"/>
          <w:kern w:val="2"/>
          <w:sz w:val="24"/>
          <w:szCs w:val="24"/>
          <w:lang w:eastAsia="ru-RU"/>
        </w:rPr>
      </w:pPr>
      <w:r w:rsidRPr="00391F29">
        <w:rPr>
          <w:rFonts w:ascii="Times New Roman" w:eastAsia="Times New Roman" w:hAnsi="Times New Roman" w:cs="Times New Roman"/>
          <w:kern w:val="2"/>
          <w:sz w:val="24"/>
          <w:szCs w:val="24"/>
          <w:lang w:eastAsia="ru-RU"/>
        </w:rPr>
        <w:t>Освоение образовательных программ заканчивается обязатель</w:t>
      </w:r>
      <w:r w:rsidR="002E4FA6">
        <w:rPr>
          <w:rFonts w:ascii="Times New Roman" w:eastAsia="Times New Roman" w:hAnsi="Times New Roman" w:cs="Times New Roman"/>
          <w:kern w:val="2"/>
          <w:sz w:val="24"/>
          <w:szCs w:val="24"/>
          <w:lang w:eastAsia="ru-RU"/>
        </w:rPr>
        <w:t xml:space="preserve">ной аттестацией учащихся. Для </w:t>
      </w:r>
      <w:r w:rsidR="00917F33">
        <w:rPr>
          <w:rFonts w:ascii="Times New Roman" w:eastAsia="Times New Roman" w:hAnsi="Times New Roman" w:cs="Times New Roman"/>
          <w:kern w:val="2"/>
          <w:sz w:val="24"/>
          <w:szCs w:val="24"/>
          <w:lang w:eastAsia="ru-RU"/>
        </w:rPr>
        <w:t>уча</w:t>
      </w:r>
      <w:r w:rsidRPr="00391F29">
        <w:rPr>
          <w:rFonts w:ascii="Times New Roman" w:eastAsia="Times New Roman" w:hAnsi="Times New Roman" w:cs="Times New Roman"/>
          <w:kern w:val="2"/>
          <w:sz w:val="24"/>
          <w:szCs w:val="24"/>
          <w:lang w:eastAsia="ru-RU"/>
        </w:rPr>
        <w:t xml:space="preserve">щихся 2-8,10 классов </w:t>
      </w:r>
      <w:r w:rsidRPr="00391F29">
        <w:rPr>
          <w:rFonts w:ascii="Times New Roman" w:eastAsia="Times New Roman" w:hAnsi="Times New Roman" w:cs="Times New Roman"/>
          <w:sz w:val="24"/>
          <w:szCs w:val="24"/>
          <w:lang w:eastAsia="ru-RU"/>
        </w:rPr>
        <w:t xml:space="preserve">освоение образовательной программы сопровождается промежуточной аттестацией </w:t>
      </w:r>
      <w:r w:rsidR="00856590">
        <w:rPr>
          <w:rFonts w:ascii="Times New Roman" w:eastAsia="Times New Roman" w:hAnsi="Times New Roman" w:cs="Times New Roman"/>
          <w:sz w:val="24"/>
          <w:szCs w:val="24"/>
          <w:lang w:eastAsia="ru-RU"/>
        </w:rPr>
        <w:t>уча</w:t>
      </w:r>
      <w:r w:rsidRPr="00391F29">
        <w:rPr>
          <w:rFonts w:ascii="Times New Roman" w:eastAsia="Times New Roman" w:hAnsi="Times New Roman" w:cs="Times New Roman"/>
          <w:sz w:val="24"/>
          <w:szCs w:val="24"/>
          <w:lang w:eastAsia="ru-RU"/>
        </w:rPr>
        <w:t>щихся по всем предметам учебного плана.</w:t>
      </w:r>
      <w:r w:rsidRPr="00391F29">
        <w:rPr>
          <w:rFonts w:ascii="Times New Roman" w:eastAsia="Times New Roman" w:hAnsi="Times New Roman" w:cs="Times New Roman"/>
          <w:kern w:val="2"/>
          <w:sz w:val="24"/>
          <w:szCs w:val="24"/>
          <w:lang w:eastAsia="ru-RU"/>
        </w:rPr>
        <w:t xml:space="preserve"> </w:t>
      </w:r>
    </w:p>
    <w:p w:rsidR="00391F29" w:rsidRPr="00391F29" w:rsidRDefault="00391F29" w:rsidP="00391F29">
      <w:pPr>
        <w:spacing w:after="0" w:line="240" w:lineRule="auto"/>
        <w:ind w:firstLine="709"/>
        <w:jc w:val="both"/>
        <w:rPr>
          <w:rFonts w:ascii="Times New Roman" w:eastAsia="Times New Roman" w:hAnsi="Times New Roman" w:cs="Times New Roman"/>
          <w:sz w:val="24"/>
          <w:szCs w:val="24"/>
          <w:lang w:eastAsia="ru-RU"/>
        </w:rPr>
      </w:pPr>
      <w:r w:rsidRPr="00391F29">
        <w:rPr>
          <w:rFonts w:ascii="Times New Roman" w:eastAsia="Times New Roman" w:hAnsi="Times New Roman" w:cs="Times New Roman"/>
          <w:sz w:val="24"/>
          <w:szCs w:val="24"/>
          <w:lang w:eastAsia="ru-RU"/>
        </w:rPr>
        <w:t>С 01.09.2018 года организованы дополнительные</w:t>
      </w:r>
      <w:r w:rsidRPr="00391F29">
        <w:rPr>
          <w:rFonts w:ascii="Times New Roman" w:eastAsia="Calibri" w:hAnsi="Times New Roman" w:cs="Times New Roman"/>
          <w:sz w:val="24"/>
          <w:szCs w:val="24"/>
          <w:lang w:eastAsia="ru-RU"/>
        </w:rPr>
        <w:t xml:space="preserve"> образовательные платные услуги по </w:t>
      </w:r>
      <w:r w:rsidRPr="00391F29">
        <w:rPr>
          <w:rFonts w:ascii="Times New Roman" w:eastAsia="Times New Roman" w:hAnsi="Times New Roman" w:cs="Times New Roman"/>
          <w:sz w:val="24"/>
          <w:szCs w:val="24"/>
          <w:lang w:eastAsia="ru-RU"/>
        </w:rPr>
        <w:t>дополнительной образовательной</w:t>
      </w:r>
      <w:r w:rsidRPr="00391F29">
        <w:rPr>
          <w:rFonts w:ascii="Times New Roman" w:eastAsia="Calibri" w:hAnsi="Times New Roman" w:cs="Times New Roman"/>
          <w:sz w:val="24"/>
          <w:szCs w:val="24"/>
          <w:lang w:eastAsia="ru-RU"/>
        </w:rPr>
        <w:t xml:space="preserve"> программе </w:t>
      </w:r>
      <w:r w:rsidRPr="00391F29">
        <w:rPr>
          <w:rFonts w:ascii="Times New Roman" w:eastAsia="Times New Roman" w:hAnsi="Times New Roman" w:cs="Times New Roman"/>
          <w:sz w:val="24"/>
          <w:szCs w:val="24"/>
          <w:lang w:eastAsia="ru-RU"/>
        </w:rPr>
        <w:t>«Подготовка детей дошкольного возраста к обучению в первом классе», которые проводятся на основании Положения о порядке предоставления дополнительных образовательных платных услуг Муниципальным бюджетным общеобразовательным учреждением «Средняя общеобразовательная школа № 6» и учебного плана.</w:t>
      </w:r>
    </w:p>
    <w:p w:rsidR="00391F29" w:rsidRPr="00391F29" w:rsidRDefault="00391F29" w:rsidP="00391F29">
      <w:pPr>
        <w:spacing w:after="0" w:line="240" w:lineRule="auto"/>
        <w:ind w:firstLine="709"/>
        <w:jc w:val="both"/>
        <w:rPr>
          <w:rFonts w:ascii="Times New Roman" w:eastAsia="Times New Roman" w:hAnsi="Times New Roman" w:cs="Times New Roman"/>
          <w:kern w:val="2"/>
          <w:sz w:val="24"/>
          <w:szCs w:val="24"/>
          <w:lang w:eastAsia="ru-RU"/>
        </w:rPr>
      </w:pPr>
      <w:r w:rsidRPr="00391F29">
        <w:rPr>
          <w:rFonts w:ascii="Times New Roman" w:eastAsia="Times New Roman" w:hAnsi="Times New Roman" w:cs="Times New Roman"/>
          <w:kern w:val="2"/>
          <w:sz w:val="24"/>
          <w:szCs w:val="24"/>
          <w:lang w:eastAsia="ru-RU"/>
        </w:rPr>
        <w:t xml:space="preserve">Учащиеся 10-11 классов обучаются по универсальному профилю.  </w:t>
      </w:r>
    </w:p>
    <w:p w:rsidR="00510019" w:rsidRPr="00D47723" w:rsidRDefault="00510019" w:rsidP="00D47723">
      <w:pPr>
        <w:spacing w:after="0" w:line="240" w:lineRule="auto"/>
        <w:ind w:firstLine="708"/>
        <w:jc w:val="both"/>
        <w:rPr>
          <w:rFonts w:ascii="Times New Roman" w:hAnsi="Times New Roman" w:cs="Times New Roman"/>
          <w:bCs/>
          <w:sz w:val="24"/>
          <w:szCs w:val="24"/>
        </w:rPr>
      </w:pPr>
      <w:r w:rsidRPr="00D47723">
        <w:rPr>
          <w:rFonts w:ascii="Times New Roman" w:hAnsi="Times New Roman" w:cs="Times New Roman"/>
          <w:b/>
          <w:bCs/>
          <w:sz w:val="24"/>
          <w:szCs w:val="24"/>
        </w:rPr>
        <w:t>Образовательные программы, реализуемые в МБОУ «СОШ № 6»</w:t>
      </w:r>
    </w:p>
    <w:tbl>
      <w:tblPr>
        <w:tblW w:w="5000" w:type="pct"/>
        <w:tblInd w:w="2" w:type="dxa"/>
        <w:tblLayout w:type="fixed"/>
        <w:tblCellMar>
          <w:left w:w="0" w:type="dxa"/>
          <w:right w:w="0" w:type="dxa"/>
        </w:tblCellMar>
        <w:tblLook w:val="00A0" w:firstRow="1" w:lastRow="0" w:firstColumn="1" w:lastColumn="0" w:noHBand="0" w:noVBand="0"/>
      </w:tblPr>
      <w:tblGrid>
        <w:gridCol w:w="1809"/>
        <w:gridCol w:w="2397"/>
        <w:gridCol w:w="2782"/>
        <w:gridCol w:w="2583"/>
      </w:tblGrid>
      <w:tr w:rsidR="00F43B1A" w:rsidRPr="00F43B1A" w:rsidTr="00D47723">
        <w:tc>
          <w:tcPr>
            <w:tcW w:w="4103"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F43B1A" w:rsidRPr="00F43B1A" w:rsidRDefault="00F43B1A" w:rsidP="00F43B1A">
            <w:pPr>
              <w:spacing w:after="0" w:line="240" w:lineRule="auto"/>
              <w:ind w:hanging="2"/>
              <w:jc w:val="center"/>
              <w:rPr>
                <w:rFonts w:ascii="Times New Roman" w:eastAsia="Times New Roman" w:hAnsi="Times New Roman" w:cs="Times New Roman"/>
                <w:sz w:val="24"/>
                <w:szCs w:val="24"/>
                <w:lang w:eastAsia="ru-RU"/>
              </w:rPr>
            </w:pPr>
            <w:r w:rsidRPr="00F43B1A">
              <w:rPr>
                <w:rFonts w:ascii="Times New Roman" w:eastAsia="Times New Roman" w:hAnsi="Times New Roman" w:cs="Times New Roman"/>
                <w:bCs/>
                <w:sz w:val="24"/>
                <w:szCs w:val="24"/>
                <w:lang w:eastAsia="ru-RU"/>
              </w:rPr>
              <w:t>Начальное общее образование</w:t>
            </w:r>
          </w:p>
        </w:tc>
        <w:tc>
          <w:tcPr>
            <w:tcW w:w="2713"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F43B1A" w:rsidRPr="00F43B1A" w:rsidRDefault="00F43B1A" w:rsidP="00F43B1A">
            <w:pPr>
              <w:spacing w:after="0" w:line="240" w:lineRule="auto"/>
              <w:jc w:val="center"/>
              <w:rPr>
                <w:rFonts w:ascii="Times New Roman" w:eastAsia="Times New Roman" w:hAnsi="Times New Roman" w:cs="Times New Roman"/>
                <w:sz w:val="24"/>
                <w:szCs w:val="24"/>
                <w:lang w:eastAsia="ru-RU"/>
              </w:rPr>
            </w:pPr>
            <w:r w:rsidRPr="00F43B1A">
              <w:rPr>
                <w:rFonts w:ascii="Times New Roman" w:eastAsia="Times New Roman" w:hAnsi="Times New Roman" w:cs="Times New Roman"/>
                <w:bCs/>
                <w:sz w:val="24"/>
                <w:szCs w:val="24"/>
                <w:lang w:eastAsia="ru-RU"/>
              </w:rPr>
              <w:t>Основное общее образование</w:t>
            </w:r>
          </w:p>
        </w:tc>
        <w:tc>
          <w:tcPr>
            <w:tcW w:w="2519"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F43B1A" w:rsidRPr="00F43B1A" w:rsidRDefault="00F43B1A" w:rsidP="00F43B1A">
            <w:pPr>
              <w:spacing w:after="0" w:line="240" w:lineRule="auto"/>
              <w:ind w:firstLine="34"/>
              <w:jc w:val="center"/>
              <w:rPr>
                <w:rFonts w:ascii="Times New Roman" w:eastAsia="Times New Roman" w:hAnsi="Times New Roman" w:cs="Times New Roman"/>
                <w:sz w:val="24"/>
                <w:szCs w:val="24"/>
                <w:lang w:eastAsia="ru-RU"/>
              </w:rPr>
            </w:pPr>
            <w:r w:rsidRPr="00F43B1A">
              <w:rPr>
                <w:rFonts w:ascii="Times New Roman" w:eastAsia="Times New Roman" w:hAnsi="Times New Roman" w:cs="Times New Roman"/>
                <w:bCs/>
                <w:sz w:val="24"/>
                <w:szCs w:val="24"/>
                <w:lang w:eastAsia="ru-RU"/>
              </w:rPr>
              <w:t>Среднее общее образование</w:t>
            </w:r>
          </w:p>
        </w:tc>
      </w:tr>
      <w:tr w:rsidR="00F43B1A" w:rsidRPr="00F43B1A" w:rsidTr="00D47723">
        <w:tc>
          <w:tcPr>
            <w:tcW w:w="1765" w:type="dxa"/>
            <w:tcBorders>
              <w:top w:val="nil"/>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tcPr>
          <w:p w:rsidR="00F43B1A" w:rsidRPr="00F43B1A" w:rsidRDefault="00F43B1A" w:rsidP="00F43B1A">
            <w:pPr>
              <w:spacing w:after="0" w:line="240" w:lineRule="auto"/>
              <w:ind w:hanging="2"/>
              <w:jc w:val="both"/>
              <w:rPr>
                <w:rFonts w:ascii="Times New Roman" w:eastAsia="Times New Roman" w:hAnsi="Times New Roman" w:cs="Times New Roman"/>
                <w:sz w:val="24"/>
                <w:szCs w:val="24"/>
                <w:lang w:eastAsia="ru-RU"/>
              </w:rPr>
            </w:pPr>
            <w:r w:rsidRPr="00F43B1A">
              <w:rPr>
                <w:rFonts w:ascii="Times New Roman" w:eastAsia="Times New Roman" w:hAnsi="Times New Roman" w:cs="Times New Roman"/>
                <w:sz w:val="24"/>
                <w:szCs w:val="24"/>
                <w:lang w:eastAsia="ru-RU"/>
              </w:rPr>
              <w:t>«Школа 21 века» Н.Ф. Виноградовой</w:t>
            </w:r>
          </w:p>
        </w:tc>
        <w:tc>
          <w:tcPr>
            <w:tcW w:w="2338" w:type="dxa"/>
            <w:vMerge w:val="restart"/>
            <w:tcBorders>
              <w:top w:val="nil"/>
              <w:left w:val="single" w:sz="4" w:space="0" w:color="auto"/>
              <w:right w:val="single" w:sz="8" w:space="0" w:color="auto"/>
            </w:tcBorders>
            <w:shd w:val="clear" w:color="auto" w:fill="FFFFFF" w:themeFill="background1"/>
          </w:tcPr>
          <w:p w:rsidR="00F43B1A" w:rsidRPr="00F43B1A" w:rsidRDefault="00F43B1A" w:rsidP="00F43B1A">
            <w:pPr>
              <w:spacing w:after="0" w:line="240" w:lineRule="auto"/>
              <w:ind w:left="127" w:right="142"/>
              <w:jc w:val="both"/>
              <w:rPr>
                <w:rFonts w:ascii="Times New Roman" w:eastAsia="Times New Roman" w:hAnsi="Times New Roman" w:cs="Times New Roman"/>
                <w:sz w:val="24"/>
                <w:szCs w:val="24"/>
              </w:rPr>
            </w:pPr>
            <w:r w:rsidRPr="00F43B1A">
              <w:rPr>
                <w:rFonts w:ascii="Times New Roman" w:eastAsia="Times New Roman" w:hAnsi="Times New Roman" w:cs="Times New Roman"/>
                <w:sz w:val="24"/>
                <w:szCs w:val="24"/>
              </w:rPr>
              <w:t xml:space="preserve">Основная общеобразовательная программа начального общего образования на 2018-2022 учебный год (нормативный </w:t>
            </w:r>
            <w:r w:rsidRPr="00F43B1A">
              <w:rPr>
                <w:rFonts w:ascii="Times New Roman" w:eastAsia="Times New Roman" w:hAnsi="Times New Roman" w:cs="Times New Roman"/>
                <w:sz w:val="24"/>
                <w:szCs w:val="24"/>
              </w:rPr>
              <w:lastRenderedPageBreak/>
              <w:t xml:space="preserve">срок освоения 4 года) (приказ от </w:t>
            </w:r>
            <w:r w:rsidRPr="00F43B1A">
              <w:rPr>
                <w:rFonts w:ascii="Times New Roman" w:eastAsia="Calibri" w:hAnsi="Times New Roman" w:cs="Times New Roman"/>
                <w:sz w:val="24"/>
                <w:szCs w:val="24"/>
              </w:rPr>
              <w:t>31.08.2018 г. № 145-Д)</w:t>
            </w:r>
          </w:p>
        </w:tc>
        <w:tc>
          <w:tcPr>
            <w:tcW w:w="2713" w:type="dxa"/>
            <w:vMerge w:val="restart"/>
            <w:tcBorders>
              <w:top w:val="nil"/>
              <w:left w:val="nil"/>
              <w:right w:val="single" w:sz="8" w:space="0" w:color="auto"/>
            </w:tcBorders>
            <w:shd w:val="clear" w:color="auto" w:fill="FFFFFF" w:themeFill="background1"/>
            <w:tcMar>
              <w:top w:w="0" w:type="dxa"/>
              <w:left w:w="108" w:type="dxa"/>
              <w:bottom w:w="0" w:type="dxa"/>
              <w:right w:w="108" w:type="dxa"/>
            </w:tcMar>
          </w:tcPr>
          <w:p w:rsidR="00F43B1A" w:rsidRPr="00F43B1A" w:rsidRDefault="00F43B1A" w:rsidP="00F43B1A">
            <w:pPr>
              <w:spacing w:after="0" w:line="240" w:lineRule="auto"/>
              <w:ind w:left="34" w:right="175"/>
              <w:jc w:val="both"/>
              <w:rPr>
                <w:rFonts w:ascii="Times New Roman" w:eastAsia="Calibri" w:hAnsi="Times New Roman" w:cs="Times New Roman"/>
                <w:sz w:val="24"/>
                <w:szCs w:val="24"/>
              </w:rPr>
            </w:pPr>
            <w:r w:rsidRPr="00F43B1A">
              <w:rPr>
                <w:rFonts w:ascii="Times New Roman" w:eastAsia="Times New Roman" w:hAnsi="Times New Roman" w:cs="Times New Roman"/>
                <w:sz w:val="24"/>
                <w:szCs w:val="24"/>
              </w:rPr>
              <w:lastRenderedPageBreak/>
              <w:t xml:space="preserve">Основная общеобразовательная программа основного общего образования на 2018-2019 учебный год (приказ от </w:t>
            </w:r>
            <w:r w:rsidRPr="00F43B1A">
              <w:rPr>
                <w:rFonts w:ascii="Times New Roman" w:eastAsia="Calibri" w:hAnsi="Times New Roman" w:cs="Times New Roman"/>
                <w:sz w:val="24"/>
                <w:szCs w:val="24"/>
              </w:rPr>
              <w:t>31.08.2018 г. № 145-Д)</w:t>
            </w:r>
          </w:p>
          <w:p w:rsidR="00F43B1A" w:rsidRPr="00F43B1A" w:rsidRDefault="00F43B1A" w:rsidP="00F43B1A">
            <w:pPr>
              <w:spacing w:after="0" w:line="240" w:lineRule="auto"/>
              <w:ind w:left="34" w:right="175"/>
              <w:jc w:val="both"/>
              <w:rPr>
                <w:rFonts w:ascii="Times New Roman" w:eastAsia="Times New Roman" w:hAnsi="Times New Roman" w:cs="Times New Roman"/>
                <w:sz w:val="24"/>
                <w:szCs w:val="24"/>
              </w:rPr>
            </w:pPr>
            <w:r w:rsidRPr="00F43B1A">
              <w:rPr>
                <w:rFonts w:ascii="Times New Roman" w:eastAsia="Times New Roman" w:hAnsi="Times New Roman" w:cs="Times New Roman"/>
                <w:sz w:val="24"/>
                <w:szCs w:val="24"/>
              </w:rPr>
              <w:lastRenderedPageBreak/>
              <w:t xml:space="preserve">Основная общеобразовательная программа основного общего образования на 2015-2020 учебный год (ФГОС ООО) (нормативный срок освоения 5 лет)  (приказ от </w:t>
            </w:r>
            <w:r w:rsidRPr="00F43B1A">
              <w:rPr>
                <w:rFonts w:ascii="Times New Roman" w:eastAsia="Times New Roman" w:hAnsi="Times New Roman" w:cs="Times New Roman"/>
              </w:rPr>
              <w:t xml:space="preserve">28.08.2015 </w:t>
            </w:r>
            <w:r w:rsidRPr="00F43B1A">
              <w:rPr>
                <w:rFonts w:ascii="Times New Roman" w:eastAsia="Calibri" w:hAnsi="Times New Roman" w:cs="Times New Roman"/>
                <w:sz w:val="24"/>
                <w:szCs w:val="24"/>
              </w:rPr>
              <w:t>г. № 42-Д)</w:t>
            </w:r>
            <w:r w:rsidRPr="00F43B1A">
              <w:rPr>
                <w:rFonts w:ascii="Times New Roman" w:eastAsia="Times New Roman" w:hAnsi="Times New Roman" w:cs="Times New Roman"/>
              </w:rPr>
              <w:t xml:space="preserve"> </w:t>
            </w:r>
          </w:p>
        </w:tc>
        <w:tc>
          <w:tcPr>
            <w:tcW w:w="2519" w:type="dxa"/>
            <w:vMerge w:val="restart"/>
            <w:tcBorders>
              <w:top w:val="nil"/>
              <w:left w:val="nil"/>
              <w:right w:val="single" w:sz="8" w:space="0" w:color="auto"/>
            </w:tcBorders>
            <w:shd w:val="clear" w:color="auto" w:fill="FFFFFF" w:themeFill="background1"/>
            <w:tcMar>
              <w:top w:w="0" w:type="dxa"/>
              <w:left w:w="108" w:type="dxa"/>
              <w:bottom w:w="0" w:type="dxa"/>
              <w:right w:w="108" w:type="dxa"/>
            </w:tcMar>
          </w:tcPr>
          <w:p w:rsidR="00F43B1A" w:rsidRPr="00F43B1A" w:rsidRDefault="00F43B1A" w:rsidP="00F43B1A">
            <w:pPr>
              <w:spacing w:after="0" w:line="240" w:lineRule="auto"/>
              <w:ind w:right="142" w:firstLine="34"/>
              <w:jc w:val="both"/>
              <w:rPr>
                <w:rFonts w:ascii="Times New Roman" w:eastAsia="Times New Roman" w:hAnsi="Times New Roman" w:cs="Times New Roman"/>
                <w:sz w:val="24"/>
                <w:szCs w:val="24"/>
              </w:rPr>
            </w:pPr>
            <w:r w:rsidRPr="00F43B1A">
              <w:rPr>
                <w:rFonts w:ascii="Times New Roman" w:eastAsia="Times New Roman" w:hAnsi="Times New Roman" w:cs="Times New Roman"/>
                <w:sz w:val="24"/>
                <w:szCs w:val="24"/>
              </w:rPr>
              <w:lastRenderedPageBreak/>
              <w:t>Основная общеобразовательная программа среднего общего образования,</w:t>
            </w:r>
          </w:p>
          <w:p w:rsidR="00F43B1A" w:rsidRPr="00F43B1A" w:rsidRDefault="00F43B1A" w:rsidP="00F43B1A">
            <w:pPr>
              <w:spacing w:after="0" w:line="240" w:lineRule="auto"/>
              <w:ind w:right="142" w:firstLine="34"/>
              <w:jc w:val="both"/>
              <w:rPr>
                <w:rFonts w:ascii="Times New Roman" w:eastAsia="Times New Roman" w:hAnsi="Times New Roman" w:cs="Times New Roman"/>
                <w:sz w:val="24"/>
                <w:szCs w:val="24"/>
                <w:lang w:eastAsia="ru-RU"/>
              </w:rPr>
            </w:pPr>
            <w:r w:rsidRPr="00F43B1A">
              <w:rPr>
                <w:rFonts w:ascii="Times New Roman" w:eastAsia="Times New Roman" w:hAnsi="Times New Roman" w:cs="Times New Roman"/>
                <w:sz w:val="24"/>
                <w:szCs w:val="24"/>
              </w:rPr>
              <w:t xml:space="preserve">нормативный срок освоения 2 года (приказ от </w:t>
            </w:r>
            <w:r w:rsidRPr="00F43B1A">
              <w:rPr>
                <w:rFonts w:ascii="Times New Roman" w:eastAsia="Calibri" w:hAnsi="Times New Roman" w:cs="Times New Roman"/>
                <w:sz w:val="24"/>
                <w:szCs w:val="24"/>
              </w:rPr>
              <w:t xml:space="preserve">31.08.2018 </w:t>
            </w:r>
            <w:r w:rsidRPr="00F43B1A">
              <w:rPr>
                <w:rFonts w:ascii="Times New Roman" w:eastAsia="Calibri" w:hAnsi="Times New Roman" w:cs="Times New Roman"/>
                <w:sz w:val="24"/>
                <w:szCs w:val="24"/>
              </w:rPr>
              <w:lastRenderedPageBreak/>
              <w:t>г. № 145-Д)</w:t>
            </w:r>
          </w:p>
        </w:tc>
      </w:tr>
      <w:tr w:rsidR="00F43B1A" w:rsidRPr="00F43B1A" w:rsidTr="00D47723">
        <w:trPr>
          <w:trHeight w:val="315"/>
        </w:trPr>
        <w:tc>
          <w:tcPr>
            <w:tcW w:w="1765" w:type="dxa"/>
            <w:tcBorders>
              <w:top w:val="nil"/>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F43B1A" w:rsidRPr="00F43B1A" w:rsidRDefault="00F43B1A" w:rsidP="00F43B1A">
            <w:pPr>
              <w:spacing w:after="0" w:line="240" w:lineRule="auto"/>
              <w:ind w:hanging="2"/>
              <w:jc w:val="both"/>
              <w:rPr>
                <w:rFonts w:ascii="Times New Roman" w:eastAsia="Times New Roman" w:hAnsi="Times New Roman" w:cs="Times New Roman"/>
                <w:sz w:val="24"/>
                <w:szCs w:val="24"/>
                <w:lang w:eastAsia="ru-RU"/>
              </w:rPr>
            </w:pPr>
            <w:r w:rsidRPr="00F43B1A">
              <w:rPr>
                <w:rFonts w:ascii="Times New Roman" w:eastAsia="Times New Roman" w:hAnsi="Times New Roman" w:cs="Times New Roman"/>
                <w:sz w:val="24"/>
                <w:szCs w:val="24"/>
                <w:lang w:eastAsia="ru-RU"/>
              </w:rPr>
              <w:t>Школа России</w:t>
            </w:r>
          </w:p>
        </w:tc>
        <w:tc>
          <w:tcPr>
            <w:tcW w:w="2338" w:type="dxa"/>
            <w:vMerge/>
            <w:tcBorders>
              <w:left w:val="single" w:sz="4" w:space="0" w:color="auto"/>
              <w:bottom w:val="single" w:sz="4" w:space="0" w:color="auto"/>
              <w:right w:val="single" w:sz="8" w:space="0" w:color="auto"/>
            </w:tcBorders>
            <w:shd w:val="clear" w:color="auto" w:fill="FFFFFF" w:themeFill="background1"/>
          </w:tcPr>
          <w:p w:rsidR="00F43B1A" w:rsidRPr="00F43B1A" w:rsidRDefault="00F43B1A" w:rsidP="00F43B1A">
            <w:pPr>
              <w:spacing w:after="0" w:line="240" w:lineRule="auto"/>
              <w:ind w:firstLine="709"/>
              <w:jc w:val="center"/>
              <w:rPr>
                <w:rFonts w:ascii="Times New Roman" w:eastAsia="Times New Roman" w:hAnsi="Times New Roman" w:cs="Times New Roman"/>
                <w:sz w:val="24"/>
                <w:szCs w:val="24"/>
                <w:lang w:eastAsia="ru-RU"/>
              </w:rPr>
            </w:pPr>
          </w:p>
        </w:tc>
        <w:tc>
          <w:tcPr>
            <w:tcW w:w="2713" w:type="dxa"/>
            <w:vMerge/>
            <w:tcBorders>
              <w:left w:val="nil"/>
              <w:bottom w:val="single" w:sz="4" w:space="0" w:color="auto"/>
              <w:right w:val="single" w:sz="8" w:space="0" w:color="auto"/>
            </w:tcBorders>
            <w:shd w:val="clear" w:color="auto" w:fill="FFFFFF" w:themeFill="background1"/>
            <w:vAlign w:val="center"/>
          </w:tcPr>
          <w:p w:rsidR="00F43B1A" w:rsidRPr="00F43B1A" w:rsidRDefault="00F43B1A" w:rsidP="00F43B1A">
            <w:pPr>
              <w:spacing w:after="0" w:line="240" w:lineRule="auto"/>
              <w:ind w:firstLine="709"/>
              <w:rPr>
                <w:rFonts w:ascii="Times New Roman" w:eastAsia="Times New Roman" w:hAnsi="Times New Roman" w:cs="Times New Roman"/>
                <w:sz w:val="24"/>
                <w:szCs w:val="24"/>
                <w:lang w:eastAsia="ru-RU"/>
              </w:rPr>
            </w:pPr>
          </w:p>
        </w:tc>
        <w:tc>
          <w:tcPr>
            <w:tcW w:w="2519" w:type="dxa"/>
            <w:vMerge/>
            <w:tcBorders>
              <w:left w:val="nil"/>
              <w:bottom w:val="single" w:sz="4" w:space="0" w:color="auto"/>
              <w:right w:val="single" w:sz="8" w:space="0" w:color="auto"/>
            </w:tcBorders>
            <w:shd w:val="clear" w:color="auto" w:fill="FFFFFF" w:themeFill="background1"/>
            <w:vAlign w:val="center"/>
          </w:tcPr>
          <w:p w:rsidR="00F43B1A" w:rsidRPr="00F43B1A" w:rsidRDefault="00F43B1A" w:rsidP="00F43B1A">
            <w:pPr>
              <w:spacing w:after="0" w:line="240" w:lineRule="auto"/>
              <w:ind w:firstLine="709"/>
              <w:rPr>
                <w:rFonts w:ascii="Times New Roman" w:eastAsia="Times New Roman" w:hAnsi="Times New Roman" w:cs="Times New Roman"/>
                <w:sz w:val="24"/>
                <w:szCs w:val="24"/>
                <w:lang w:eastAsia="ru-RU"/>
              </w:rPr>
            </w:pPr>
          </w:p>
        </w:tc>
      </w:tr>
    </w:tbl>
    <w:p w:rsidR="003B07AA" w:rsidRDefault="003B07AA" w:rsidP="00391F29">
      <w:pPr>
        <w:spacing w:after="0" w:line="240" w:lineRule="auto"/>
        <w:ind w:left="709"/>
        <w:jc w:val="both"/>
        <w:rPr>
          <w:rFonts w:ascii="Times New Roman" w:eastAsia="Times New Roman" w:hAnsi="Times New Roman" w:cs="Times New Roman"/>
          <w:color w:val="000000"/>
          <w:sz w:val="24"/>
          <w:szCs w:val="24"/>
          <w:lang w:eastAsia="ru-RU"/>
        </w:rPr>
      </w:pPr>
    </w:p>
    <w:p w:rsidR="00391F29" w:rsidRPr="00391F29" w:rsidRDefault="00391F29" w:rsidP="00391F29">
      <w:pPr>
        <w:spacing w:after="0" w:line="240" w:lineRule="auto"/>
        <w:ind w:left="709"/>
        <w:jc w:val="both"/>
        <w:rPr>
          <w:rFonts w:ascii="Times New Roman" w:eastAsia="Times New Roman" w:hAnsi="Times New Roman" w:cs="Times New Roman"/>
          <w:color w:val="000000"/>
          <w:sz w:val="24"/>
          <w:szCs w:val="24"/>
          <w:lang w:eastAsia="ru-RU"/>
        </w:rPr>
      </w:pPr>
      <w:r w:rsidRPr="00391F29">
        <w:rPr>
          <w:rFonts w:ascii="Times New Roman" w:eastAsia="Times New Roman" w:hAnsi="Times New Roman" w:cs="Times New Roman"/>
          <w:color w:val="000000"/>
          <w:sz w:val="24"/>
          <w:szCs w:val="24"/>
          <w:lang w:eastAsia="ru-RU"/>
        </w:rPr>
        <w:t>Обучение ведется на русском языке.</w:t>
      </w:r>
    </w:p>
    <w:p w:rsidR="00510019" w:rsidRPr="00CA235D" w:rsidRDefault="00391F29" w:rsidP="00391F29">
      <w:pPr>
        <w:spacing w:after="0" w:line="240" w:lineRule="auto"/>
        <w:ind w:left="709"/>
        <w:jc w:val="both"/>
        <w:rPr>
          <w:rFonts w:ascii="Times New Roman" w:eastAsia="Times New Roman" w:hAnsi="Times New Roman" w:cs="Times New Roman"/>
          <w:color w:val="000000"/>
          <w:sz w:val="24"/>
          <w:szCs w:val="24"/>
          <w:lang w:eastAsia="ru-RU"/>
        </w:rPr>
      </w:pPr>
      <w:r w:rsidRPr="00391F29">
        <w:rPr>
          <w:rFonts w:ascii="Times New Roman" w:eastAsia="Times New Roman" w:hAnsi="Times New Roman" w:cs="Times New Roman"/>
          <w:color w:val="000000"/>
          <w:sz w:val="24"/>
          <w:szCs w:val="24"/>
          <w:lang w:eastAsia="ru-RU"/>
        </w:rPr>
        <w:t>Форма обучения - очная.</w:t>
      </w:r>
    </w:p>
    <w:p w:rsidR="004B73C3" w:rsidRDefault="004B73C3" w:rsidP="00510019">
      <w:pPr>
        <w:spacing w:after="0" w:line="240" w:lineRule="auto"/>
        <w:ind w:firstLine="709"/>
        <w:jc w:val="both"/>
        <w:rPr>
          <w:rFonts w:ascii="Times New Roman" w:hAnsi="Times New Roman" w:cs="Times New Roman"/>
          <w:sz w:val="24"/>
          <w:szCs w:val="24"/>
        </w:rPr>
      </w:pPr>
    </w:p>
    <w:p w:rsidR="00576DA1" w:rsidRPr="00576DA1" w:rsidRDefault="00576DA1" w:rsidP="00F37A3E">
      <w:pPr>
        <w:spacing w:after="0" w:line="240" w:lineRule="auto"/>
        <w:ind w:firstLine="709"/>
        <w:contextualSpacing/>
        <w:jc w:val="both"/>
        <w:rPr>
          <w:rFonts w:ascii="Times New Roman" w:eastAsia="Calibri" w:hAnsi="Times New Roman" w:cs="Times New Roman"/>
          <w:b/>
          <w:bCs/>
          <w:sz w:val="24"/>
          <w:szCs w:val="24"/>
          <w:lang w:eastAsia="ru-RU"/>
        </w:rPr>
      </w:pPr>
      <w:r w:rsidRPr="003A1D97">
        <w:rPr>
          <w:rFonts w:ascii="Times New Roman" w:eastAsia="Calibri" w:hAnsi="Times New Roman" w:cs="Times New Roman"/>
          <w:b/>
          <w:bCs/>
          <w:sz w:val="24"/>
          <w:szCs w:val="24"/>
          <w:lang w:eastAsia="ru-RU"/>
        </w:rPr>
        <w:t xml:space="preserve">2.2. </w:t>
      </w:r>
      <w:r w:rsidRPr="00576DA1">
        <w:rPr>
          <w:rFonts w:ascii="Times New Roman" w:eastAsia="Calibri" w:hAnsi="Times New Roman" w:cs="Times New Roman"/>
          <w:b/>
          <w:bCs/>
          <w:sz w:val="24"/>
          <w:szCs w:val="24"/>
          <w:lang w:eastAsia="ru-RU"/>
        </w:rPr>
        <w:t>Дополнительные образовательные услуги</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 xml:space="preserve">Дополнительное образование в школе – реально действующая подсистема образования. Главными его задачами являются: создание благоприятных условий для интеллектуального, эмоционального и физического развития личности, её творческих способностей и таланта. Специфика дополнительного образования позволяет подойти к каждому ребёнку индивидуально и развивать его творческий потенциал в соответствии с его творческими возможностями и интересами. </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Все педагоги дополнительного образования в нашей школе работают по утверждённым программам. Учебный план и учебные программы системы дополнительного образования составлены на основе социально</w:t>
      </w:r>
      <w:r w:rsidR="00011304">
        <w:rPr>
          <w:rFonts w:ascii="Times New Roman" w:eastAsia="Calibri" w:hAnsi="Times New Roman" w:cs="Times New Roman"/>
          <w:sz w:val="24"/>
          <w:szCs w:val="24"/>
        </w:rPr>
        <w:t>го заказа, с учётом интересов уча</w:t>
      </w:r>
      <w:r w:rsidRPr="00576DA1">
        <w:rPr>
          <w:rFonts w:ascii="Times New Roman" w:eastAsia="Calibri" w:hAnsi="Times New Roman" w:cs="Times New Roman"/>
          <w:sz w:val="24"/>
          <w:szCs w:val="24"/>
        </w:rPr>
        <w:t>щихся, запросов родителей, возможностей педагогического коллектива и материально-технической базы Учреждения, на основе добровольности и свободы выбора.</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b/>
          <w:bCs/>
          <w:sz w:val="24"/>
          <w:szCs w:val="24"/>
        </w:rPr>
        <w:t>Основная цель системы дополнительного образования:</w:t>
      </w:r>
      <w:r w:rsidRPr="00576DA1">
        <w:rPr>
          <w:rFonts w:ascii="Times New Roman" w:eastAsia="Calibri" w:hAnsi="Times New Roman" w:cs="Times New Roman"/>
          <w:sz w:val="24"/>
          <w:szCs w:val="24"/>
        </w:rPr>
        <w:t xml:space="preserve"> предоставить возможность каждому ребенку через дополнительное образование в зависимости от его интересов, склонностей, способностей приобрести определённые социокультурные навыки для развития творческой личности.</w:t>
      </w:r>
    </w:p>
    <w:p w:rsidR="00576DA1" w:rsidRPr="00576DA1" w:rsidRDefault="00576DA1" w:rsidP="00576DA1">
      <w:pPr>
        <w:spacing w:after="0"/>
        <w:ind w:firstLine="708"/>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В 2018 – 2019 учебном году на базе Учреждения функционировало 20 объединений дополнительного образования детей различных направленностей: естественно-научной, художественно-эстетической, эколого-биологической, гражданско-патриотической, туристско-краеведческой и физкультурно-спортивной.</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p>
    <w:tbl>
      <w:tblPr>
        <w:tblStyle w:val="101"/>
        <w:tblW w:w="9745" w:type="dxa"/>
        <w:tblInd w:w="0" w:type="dxa"/>
        <w:tblLayout w:type="fixed"/>
        <w:tblLook w:val="04A0" w:firstRow="1" w:lastRow="0" w:firstColumn="1" w:lastColumn="0" w:noHBand="0" w:noVBand="1"/>
      </w:tblPr>
      <w:tblGrid>
        <w:gridCol w:w="1668"/>
        <w:gridCol w:w="3005"/>
        <w:gridCol w:w="1985"/>
        <w:gridCol w:w="1701"/>
        <w:gridCol w:w="1386"/>
      </w:tblGrid>
      <w:tr w:rsidR="00576DA1" w:rsidRPr="00576DA1" w:rsidTr="00B82C01">
        <w:tc>
          <w:tcPr>
            <w:tcW w:w="1668" w:type="dxa"/>
            <w:tcBorders>
              <w:top w:val="single" w:sz="4" w:space="0" w:color="auto"/>
              <w:left w:val="single" w:sz="4" w:space="0" w:color="auto"/>
              <w:bottom w:val="single" w:sz="4" w:space="0" w:color="auto"/>
              <w:right w:val="single" w:sz="4" w:space="0" w:color="auto"/>
            </w:tcBorders>
            <w:vAlign w:val="center"/>
            <w:hideMark/>
          </w:tcPr>
          <w:p w:rsidR="00576DA1" w:rsidRPr="007C643B" w:rsidRDefault="00576DA1" w:rsidP="00576DA1">
            <w:pPr>
              <w:jc w:val="center"/>
              <w:rPr>
                <w:rFonts w:ascii="Times New Roman" w:hAnsi="Times New Roman"/>
                <w:b/>
                <w:sz w:val="24"/>
                <w:szCs w:val="24"/>
              </w:rPr>
            </w:pPr>
            <w:r w:rsidRPr="007C643B">
              <w:rPr>
                <w:rFonts w:ascii="Times New Roman" w:hAnsi="Times New Roman"/>
                <w:b/>
                <w:sz w:val="24"/>
                <w:szCs w:val="24"/>
              </w:rPr>
              <w:t>Направленность</w:t>
            </w:r>
          </w:p>
        </w:tc>
        <w:tc>
          <w:tcPr>
            <w:tcW w:w="3005" w:type="dxa"/>
            <w:tcBorders>
              <w:top w:val="single" w:sz="4" w:space="0" w:color="auto"/>
              <w:left w:val="single" w:sz="4" w:space="0" w:color="auto"/>
              <w:bottom w:val="single" w:sz="4" w:space="0" w:color="auto"/>
              <w:right w:val="single" w:sz="4" w:space="0" w:color="auto"/>
            </w:tcBorders>
            <w:vAlign w:val="center"/>
            <w:hideMark/>
          </w:tcPr>
          <w:p w:rsidR="00576DA1" w:rsidRPr="007C643B" w:rsidRDefault="00576DA1" w:rsidP="00576DA1">
            <w:pPr>
              <w:jc w:val="center"/>
              <w:rPr>
                <w:rFonts w:ascii="Times New Roman" w:hAnsi="Times New Roman"/>
                <w:b/>
                <w:sz w:val="24"/>
                <w:szCs w:val="24"/>
              </w:rPr>
            </w:pPr>
            <w:r w:rsidRPr="007C643B">
              <w:rPr>
                <w:rFonts w:ascii="Times New Roman" w:hAnsi="Times New Roman"/>
                <w:b/>
                <w:sz w:val="24"/>
                <w:szCs w:val="24"/>
              </w:rPr>
              <w:t>Название объединения дополнительного образования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6DA1" w:rsidRPr="007C643B" w:rsidRDefault="00576DA1" w:rsidP="00576DA1">
            <w:pPr>
              <w:jc w:val="center"/>
              <w:rPr>
                <w:rFonts w:ascii="Times New Roman" w:hAnsi="Times New Roman"/>
                <w:b/>
                <w:sz w:val="24"/>
                <w:szCs w:val="24"/>
              </w:rPr>
            </w:pPr>
            <w:r w:rsidRPr="007C643B">
              <w:rPr>
                <w:rFonts w:ascii="Times New Roman" w:hAnsi="Times New Roman"/>
                <w:b/>
                <w:sz w:val="24"/>
                <w:szCs w:val="24"/>
              </w:rPr>
              <w:t>Руководитель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6DA1" w:rsidRPr="007C643B" w:rsidRDefault="00576DA1" w:rsidP="00576DA1">
            <w:pPr>
              <w:jc w:val="center"/>
              <w:rPr>
                <w:rFonts w:ascii="Times New Roman" w:hAnsi="Times New Roman"/>
                <w:b/>
                <w:sz w:val="24"/>
                <w:szCs w:val="24"/>
              </w:rPr>
            </w:pPr>
            <w:r w:rsidRPr="007C643B">
              <w:rPr>
                <w:rFonts w:ascii="Times New Roman" w:hAnsi="Times New Roman"/>
                <w:b/>
                <w:sz w:val="24"/>
                <w:szCs w:val="24"/>
              </w:rPr>
              <w:t>Кол-во часов в неделю</w:t>
            </w:r>
          </w:p>
        </w:tc>
        <w:tc>
          <w:tcPr>
            <w:tcW w:w="1386"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b/>
                <w:sz w:val="24"/>
                <w:szCs w:val="24"/>
              </w:rPr>
            </w:pPr>
            <w:r w:rsidRPr="007C643B">
              <w:rPr>
                <w:rFonts w:ascii="Times New Roman" w:hAnsi="Times New Roman"/>
                <w:b/>
                <w:sz w:val="24"/>
                <w:szCs w:val="24"/>
              </w:rPr>
              <w:t>Количество занимающихся детей</w:t>
            </w:r>
          </w:p>
        </w:tc>
      </w:tr>
      <w:tr w:rsidR="00576DA1" w:rsidRPr="00576DA1" w:rsidTr="00B82C01">
        <w:trPr>
          <w:trHeight w:val="827"/>
        </w:trPr>
        <w:tc>
          <w:tcPr>
            <w:tcW w:w="1668" w:type="dxa"/>
            <w:tcBorders>
              <w:top w:val="single" w:sz="4" w:space="0" w:color="auto"/>
              <w:left w:val="single" w:sz="4" w:space="0" w:color="auto"/>
              <w:bottom w:val="single" w:sz="4" w:space="0" w:color="auto"/>
              <w:right w:val="single" w:sz="4" w:space="0" w:color="auto"/>
            </w:tcBorders>
            <w:vAlign w:val="center"/>
          </w:tcPr>
          <w:p w:rsidR="00576DA1" w:rsidRPr="007C643B" w:rsidRDefault="00576DA1" w:rsidP="00576DA1">
            <w:pPr>
              <w:rPr>
                <w:rFonts w:ascii="Times New Roman" w:hAnsi="Times New Roman"/>
                <w:sz w:val="24"/>
                <w:szCs w:val="24"/>
              </w:rPr>
            </w:pPr>
            <w:r w:rsidRPr="007C643B">
              <w:rPr>
                <w:rFonts w:ascii="Times New Roman" w:hAnsi="Times New Roman"/>
                <w:sz w:val="24"/>
                <w:szCs w:val="24"/>
              </w:rPr>
              <w:t>Художественно-эстетическая</w:t>
            </w:r>
          </w:p>
          <w:p w:rsidR="00576DA1" w:rsidRPr="007C643B" w:rsidRDefault="00576DA1" w:rsidP="00576DA1">
            <w:pPr>
              <w:rPr>
                <w:rFonts w:ascii="Times New Roman" w:hAnsi="Times New Roman"/>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«Музыкальна грамота»</w:t>
            </w:r>
          </w:p>
        </w:tc>
        <w:tc>
          <w:tcPr>
            <w:tcW w:w="1985"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Гарипова М.Е.</w:t>
            </w:r>
          </w:p>
        </w:tc>
        <w:tc>
          <w:tcPr>
            <w:tcW w:w="1701"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1</w:t>
            </w:r>
          </w:p>
        </w:tc>
        <w:tc>
          <w:tcPr>
            <w:tcW w:w="1386"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jc w:val="center"/>
              <w:rPr>
                <w:rFonts w:ascii="Times New Roman" w:hAnsi="Times New Roman"/>
                <w:sz w:val="24"/>
                <w:szCs w:val="24"/>
                <w:highlight w:val="yellow"/>
              </w:rPr>
            </w:pPr>
            <w:r w:rsidRPr="007C643B">
              <w:rPr>
                <w:rFonts w:ascii="Times New Roman" w:hAnsi="Times New Roman"/>
                <w:sz w:val="24"/>
                <w:szCs w:val="24"/>
              </w:rPr>
              <w:t>25</w:t>
            </w:r>
          </w:p>
        </w:tc>
      </w:tr>
      <w:tr w:rsidR="00576DA1" w:rsidRPr="00576DA1" w:rsidTr="00B82C01">
        <w:trPr>
          <w:trHeight w:val="613"/>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576DA1" w:rsidRPr="007C643B" w:rsidRDefault="00576DA1" w:rsidP="00576DA1">
            <w:pPr>
              <w:rPr>
                <w:rFonts w:ascii="Times New Roman" w:hAnsi="Times New Roman"/>
                <w:sz w:val="24"/>
                <w:szCs w:val="24"/>
              </w:rPr>
            </w:pPr>
            <w:r w:rsidRPr="007C643B">
              <w:rPr>
                <w:rFonts w:ascii="Times New Roman" w:hAnsi="Times New Roman"/>
                <w:sz w:val="24"/>
                <w:szCs w:val="24"/>
              </w:rPr>
              <w:t>Естественно-научная</w:t>
            </w:r>
          </w:p>
        </w:tc>
        <w:tc>
          <w:tcPr>
            <w:tcW w:w="3005"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«Трудные вопросы математики»</w:t>
            </w:r>
          </w:p>
          <w:p w:rsidR="00576DA1" w:rsidRPr="007C643B" w:rsidRDefault="00576DA1" w:rsidP="00576DA1">
            <w:pPr>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Просветова Н.И.</w:t>
            </w:r>
          </w:p>
        </w:tc>
        <w:tc>
          <w:tcPr>
            <w:tcW w:w="1701"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4</w:t>
            </w:r>
          </w:p>
        </w:tc>
        <w:tc>
          <w:tcPr>
            <w:tcW w:w="1386"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43</w:t>
            </w:r>
          </w:p>
        </w:tc>
      </w:tr>
      <w:tr w:rsidR="00576DA1" w:rsidRPr="00576DA1" w:rsidTr="00B82C01">
        <w:trPr>
          <w:trHeight w:val="375"/>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576DA1" w:rsidRPr="007C643B" w:rsidRDefault="00576DA1" w:rsidP="00576DA1">
            <w:pPr>
              <w:rPr>
                <w:rFonts w:ascii="Times New Roman" w:hAnsi="Times New Roman"/>
                <w:sz w:val="24"/>
                <w:szCs w:val="24"/>
              </w:rPr>
            </w:pPr>
          </w:p>
        </w:tc>
        <w:tc>
          <w:tcPr>
            <w:tcW w:w="3005"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«Юный химик»</w:t>
            </w:r>
          </w:p>
          <w:p w:rsidR="00576DA1" w:rsidRPr="007C643B" w:rsidRDefault="00576DA1" w:rsidP="00576DA1">
            <w:pPr>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Макеева К.С.</w:t>
            </w:r>
          </w:p>
        </w:tc>
        <w:tc>
          <w:tcPr>
            <w:tcW w:w="1701"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2</w:t>
            </w:r>
          </w:p>
        </w:tc>
        <w:tc>
          <w:tcPr>
            <w:tcW w:w="1386"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20</w:t>
            </w:r>
          </w:p>
        </w:tc>
      </w:tr>
      <w:tr w:rsidR="00576DA1" w:rsidRPr="00576DA1" w:rsidTr="00B82C01">
        <w:trPr>
          <w:trHeight w:val="69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576DA1" w:rsidRPr="007C643B" w:rsidRDefault="00576DA1" w:rsidP="00576DA1">
            <w:pPr>
              <w:rPr>
                <w:rFonts w:ascii="Times New Roman" w:hAnsi="Times New Roman"/>
                <w:sz w:val="24"/>
                <w:szCs w:val="24"/>
              </w:rPr>
            </w:pPr>
          </w:p>
        </w:tc>
        <w:tc>
          <w:tcPr>
            <w:tcW w:w="3005"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«В мире биологии»</w:t>
            </w:r>
          </w:p>
          <w:p w:rsidR="00576DA1" w:rsidRPr="007C643B" w:rsidRDefault="00576DA1" w:rsidP="00576DA1">
            <w:pPr>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Чурсина Т.Е.</w:t>
            </w:r>
          </w:p>
        </w:tc>
        <w:tc>
          <w:tcPr>
            <w:tcW w:w="1701"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2</w:t>
            </w:r>
          </w:p>
        </w:tc>
        <w:tc>
          <w:tcPr>
            <w:tcW w:w="1386"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25</w:t>
            </w:r>
          </w:p>
        </w:tc>
      </w:tr>
      <w:tr w:rsidR="00576DA1" w:rsidRPr="00576DA1" w:rsidTr="00B82C01">
        <w:trPr>
          <w:trHeight w:val="568"/>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576DA1" w:rsidRPr="007C643B" w:rsidRDefault="00576DA1" w:rsidP="00576DA1">
            <w:pPr>
              <w:rPr>
                <w:rFonts w:ascii="Times New Roman" w:hAnsi="Times New Roman"/>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«Удивительный мир физики»</w:t>
            </w:r>
          </w:p>
        </w:tc>
        <w:tc>
          <w:tcPr>
            <w:tcW w:w="1985"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Кручина Т.И.</w:t>
            </w:r>
          </w:p>
        </w:tc>
        <w:tc>
          <w:tcPr>
            <w:tcW w:w="1701"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2</w:t>
            </w:r>
          </w:p>
        </w:tc>
        <w:tc>
          <w:tcPr>
            <w:tcW w:w="1386"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26</w:t>
            </w:r>
          </w:p>
        </w:tc>
      </w:tr>
      <w:tr w:rsidR="00576DA1" w:rsidRPr="00576DA1" w:rsidTr="00B82C01">
        <w:trPr>
          <w:trHeight w:val="705"/>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576DA1" w:rsidRPr="007C643B" w:rsidRDefault="00576DA1" w:rsidP="00576DA1">
            <w:pPr>
              <w:rPr>
                <w:rFonts w:ascii="Times New Roman" w:hAnsi="Times New Roman"/>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«Актуальные вопросы истории»</w:t>
            </w:r>
          </w:p>
        </w:tc>
        <w:tc>
          <w:tcPr>
            <w:tcW w:w="1985"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Уланова С.С.</w:t>
            </w:r>
          </w:p>
        </w:tc>
        <w:tc>
          <w:tcPr>
            <w:tcW w:w="1701"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1</w:t>
            </w:r>
          </w:p>
        </w:tc>
        <w:tc>
          <w:tcPr>
            <w:tcW w:w="1386"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20</w:t>
            </w:r>
          </w:p>
        </w:tc>
      </w:tr>
      <w:tr w:rsidR="00576DA1" w:rsidRPr="00576DA1" w:rsidTr="00B82C01">
        <w:trPr>
          <w:trHeight w:val="705"/>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576DA1" w:rsidRPr="007C643B" w:rsidRDefault="00576DA1" w:rsidP="00576DA1">
            <w:pPr>
              <w:rPr>
                <w:rFonts w:ascii="Times New Roman" w:hAnsi="Times New Roman"/>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«Занимательная информатика»</w:t>
            </w:r>
          </w:p>
        </w:tc>
        <w:tc>
          <w:tcPr>
            <w:tcW w:w="1985"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Кошкина И.В.</w:t>
            </w:r>
          </w:p>
        </w:tc>
        <w:tc>
          <w:tcPr>
            <w:tcW w:w="1701"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1</w:t>
            </w:r>
          </w:p>
        </w:tc>
        <w:tc>
          <w:tcPr>
            <w:tcW w:w="1386"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25</w:t>
            </w:r>
          </w:p>
        </w:tc>
      </w:tr>
      <w:tr w:rsidR="00576DA1" w:rsidRPr="00576DA1" w:rsidTr="00B82C01">
        <w:trPr>
          <w:trHeight w:val="473"/>
        </w:trPr>
        <w:tc>
          <w:tcPr>
            <w:tcW w:w="1668" w:type="dxa"/>
            <w:vMerge w:val="restart"/>
            <w:tcBorders>
              <w:top w:val="single" w:sz="4" w:space="0" w:color="auto"/>
              <w:left w:val="single" w:sz="4" w:space="0" w:color="auto"/>
              <w:right w:val="single" w:sz="4" w:space="0" w:color="auto"/>
            </w:tcBorders>
            <w:vAlign w:val="center"/>
            <w:hideMark/>
          </w:tcPr>
          <w:p w:rsidR="00576DA1" w:rsidRPr="007C643B" w:rsidRDefault="00576DA1" w:rsidP="00576DA1">
            <w:pPr>
              <w:rPr>
                <w:rFonts w:ascii="Times New Roman" w:hAnsi="Times New Roman"/>
                <w:sz w:val="24"/>
                <w:szCs w:val="24"/>
              </w:rPr>
            </w:pPr>
            <w:r w:rsidRPr="007C643B">
              <w:rPr>
                <w:rFonts w:ascii="Times New Roman" w:hAnsi="Times New Roman"/>
                <w:sz w:val="24"/>
                <w:szCs w:val="24"/>
              </w:rPr>
              <w:t>Социально-педагогическая</w:t>
            </w:r>
          </w:p>
        </w:tc>
        <w:tc>
          <w:tcPr>
            <w:tcW w:w="3005"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«Родное слово»</w:t>
            </w:r>
          </w:p>
          <w:p w:rsidR="00576DA1" w:rsidRPr="007C643B" w:rsidRDefault="00576DA1" w:rsidP="00576DA1">
            <w:pPr>
              <w:jc w:val="center"/>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highlight w:val="yellow"/>
              </w:rPr>
            </w:pPr>
            <w:r w:rsidRPr="007C643B">
              <w:rPr>
                <w:rFonts w:ascii="Times New Roman" w:hAnsi="Times New Roman"/>
                <w:sz w:val="24"/>
                <w:szCs w:val="24"/>
              </w:rPr>
              <w:t>Кузнецова А.А.</w:t>
            </w:r>
          </w:p>
        </w:tc>
        <w:tc>
          <w:tcPr>
            <w:tcW w:w="1701"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highlight w:val="yellow"/>
              </w:rPr>
            </w:pPr>
            <w:r w:rsidRPr="007C643B">
              <w:rPr>
                <w:rFonts w:ascii="Times New Roman" w:hAnsi="Times New Roman"/>
                <w:sz w:val="24"/>
                <w:szCs w:val="24"/>
              </w:rPr>
              <w:t>4</w:t>
            </w:r>
          </w:p>
        </w:tc>
        <w:tc>
          <w:tcPr>
            <w:tcW w:w="1386"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43</w:t>
            </w:r>
          </w:p>
        </w:tc>
      </w:tr>
      <w:tr w:rsidR="00576DA1" w:rsidRPr="00576DA1" w:rsidTr="00B82C01">
        <w:trPr>
          <w:trHeight w:val="705"/>
        </w:trPr>
        <w:tc>
          <w:tcPr>
            <w:tcW w:w="1668" w:type="dxa"/>
            <w:vMerge/>
            <w:tcBorders>
              <w:left w:val="single" w:sz="4" w:space="0" w:color="auto"/>
              <w:right w:val="single" w:sz="4" w:space="0" w:color="auto"/>
            </w:tcBorders>
            <w:vAlign w:val="center"/>
            <w:hideMark/>
          </w:tcPr>
          <w:p w:rsidR="00576DA1" w:rsidRPr="007C643B" w:rsidRDefault="00576DA1" w:rsidP="00576DA1">
            <w:pPr>
              <w:rPr>
                <w:rFonts w:ascii="Times New Roman" w:hAnsi="Times New Roman"/>
                <w:sz w:val="24"/>
                <w:szCs w:val="24"/>
              </w:rPr>
            </w:pPr>
          </w:p>
        </w:tc>
        <w:tc>
          <w:tcPr>
            <w:tcW w:w="3005"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«Социально-психологические аспекты подготовки к ЕГЭ»</w:t>
            </w:r>
          </w:p>
          <w:p w:rsidR="00576DA1" w:rsidRPr="007C643B" w:rsidRDefault="00576DA1" w:rsidP="00576DA1">
            <w:pPr>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Шавырина Е.В.</w:t>
            </w:r>
          </w:p>
        </w:tc>
        <w:tc>
          <w:tcPr>
            <w:tcW w:w="1701"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1</w:t>
            </w:r>
          </w:p>
        </w:tc>
        <w:tc>
          <w:tcPr>
            <w:tcW w:w="1386"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19</w:t>
            </w:r>
          </w:p>
        </w:tc>
      </w:tr>
      <w:tr w:rsidR="00576DA1" w:rsidRPr="00576DA1" w:rsidTr="00B82C01">
        <w:trPr>
          <w:trHeight w:val="375"/>
        </w:trPr>
        <w:tc>
          <w:tcPr>
            <w:tcW w:w="1668" w:type="dxa"/>
            <w:vMerge/>
            <w:tcBorders>
              <w:left w:val="single" w:sz="4" w:space="0" w:color="auto"/>
              <w:right w:val="single" w:sz="4" w:space="0" w:color="auto"/>
            </w:tcBorders>
            <w:vAlign w:val="center"/>
            <w:hideMark/>
          </w:tcPr>
          <w:p w:rsidR="00576DA1" w:rsidRPr="007C643B" w:rsidRDefault="00576DA1" w:rsidP="00576DA1">
            <w:pPr>
              <w:rPr>
                <w:rFonts w:ascii="Times New Roman" w:hAnsi="Times New Roman"/>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«Калейдоскоп профессий»</w:t>
            </w:r>
          </w:p>
          <w:p w:rsidR="00576DA1" w:rsidRPr="007C643B" w:rsidRDefault="00576DA1" w:rsidP="00576DA1">
            <w:pPr>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Шавырина Е.В.</w:t>
            </w:r>
          </w:p>
        </w:tc>
        <w:tc>
          <w:tcPr>
            <w:tcW w:w="1701"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2</w:t>
            </w:r>
          </w:p>
        </w:tc>
        <w:tc>
          <w:tcPr>
            <w:tcW w:w="1386"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35</w:t>
            </w:r>
          </w:p>
        </w:tc>
      </w:tr>
      <w:tr w:rsidR="00576DA1" w:rsidRPr="00576DA1" w:rsidTr="00B82C01">
        <w:trPr>
          <w:trHeight w:val="165"/>
        </w:trPr>
        <w:tc>
          <w:tcPr>
            <w:tcW w:w="1668" w:type="dxa"/>
            <w:vMerge/>
            <w:tcBorders>
              <w:left w:val="single" w:sz="4" w:space="0" w:color="auto"/>
              <w:bottom w:val="single" w:sz="4" w:space="0" w:color="auto"/>
              <w:right w:val="single" w:sz="4" w:space="0" w:color="auto"/>
            </w:tcBorders>
            <w:vAlign w:val="center"/>
          </w:tcPr>
          <w:p w:rsidR="00576DA1" w:rsidRPr="007C643B" w:rsidRDefault="00576DA1" w:rsidP="00576DA1">
            <w:pPr>
              <w:rPr>
                <w:rFonts w:ascii="Times New Roman" w:hAnsi="Times New Roman"/>
                <w:sz w:val="24"/>
                <w:szCs w:val="24"/>
              </w:rPr>
            </w:pPr>
          </w:p>
        </w:tc>
        <w:tc>
          <w:tcPr>
            <w:tcW w:w="3005"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«Занимательный немецкий»</w:t>
            </w:r>
          </w:p>
        </w:tc>
        <w:tc>
          <w:tcPr>
            <w:tcW w:w="1985"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Соловьянова Т.А.</w:t>
            </w:r>
          </w:p>
        </w:tc>
        <w:tc>
          <w:tcPr>
            <w:tcW w:w="1701"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1</w:t>
            </w:r>
          </w:p>
        </w:tc>
        <w:tc>
          <w:tcPr>
            <w:tcW w:w="1386"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19</w:t>
            </w:r>
          </w:p>
        </w:tc>
      </w:tr>
      <w:tr w:rsidR="00576DA1" w:rsidRPr="00576DA1" w:rsidTr="00B82C01">
        <w:trPr>
          <w:trHeight w:val="246"/>
        </w:trPr>
        <w:tc>
          <w:tcPr>
            <w:tcW w:w="1668" w:type="dxa"/>
            <w:tcBorders>
              <w:top w:val="single" w:sz="4" w:space="0" w:color="auto"/>
              <w:left w:val="single" w:sz="4" w:space="0" w:color="auto"/>
              <w:bottom w:val="single" w:sz="4" w:space="0" w:color="auto"/>
              <w:right w:val="single" w:sz="4" w:space="0" w:color="auto"/>
            </w:tcBorders>
            <w:vAlign w:val="center"/>
            <w:hideMark/>
          </w:tcPr>
          <w:p w:rsidR="00576DA1" w:rsidRPr="007C643B" w:rsidRDefault="00576DA1" w:rsidP="00576DA1">
            <w:pPr>
              <w:rPr>
                <w:rFonts w:ascii="Times New Roman" w:hAnsi="Times New Roman"/>
                <w:sz w:val="24"/>
                <w:szCs w:val="24"/>
              </w:rPr>
            </w:pPr>
            <w:r w:rsidRPr="007C643B">
              <w:rPr>
                <w:rFonts w:ascii="Times New Roman" w:hAnsi="Times New Roman"/>
                <w:sz w:val="24"/>
                <w:szCs w:val="24"/>
              </w:rPr>
              <w:t>Туристско-краеведческая</w:t>
            </w:r>
          </w:p>
        </w:tc>
        <w:tc>
          <w:tcPr>
            <w:tcW w:w="3005"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 xml:space="preserve"> «Занимательная география»</w:t>
            </w:r>
          </w:p>
        </w:tc>
        <w:tc>
          <w:tcPr>
            <w:tcW w:w="1985"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Соловьянова Т.А.</w:t>
            </w:r>
          </w:p>
        </w:tc>
        <w:tc>
          <w:tcPr>
            <w:tcW w:w="1701"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1</w:t>
            </w:r>
          </w:p>
        </w:tc>
        <w:tc>
          <w:tcPr>
            <w:tcW w:w="1386"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15</w:t>
            </w:r>
          </w:p>
        </w:tc>
      </w:tr>
      <w:tr w:rsidR="00576DA1" w:rsidRPr="00576DA1" w:rsidTr="00B82C01">
        <w:trPr>
          <w:trHeight w:val="246"/>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576DA1" w:rsidRPr="007C643B" w:rsidRDefault="00576DA1" w:rsidP="00576DA1">
            <w:pPr>
              <w:rPr>
                <w:rFonts w:ascii="Times New Roman" w:hAnsi="Times New Roman"/>
                <w:sz w:val="24"/>
                <w:szCs w:val="24"/>
              </w:rPr>
            </w:pPr>
            <w:r w:rsidRPr="007C643B">
              <w:rPr>
                <w:rFonts w:ascii="Times New Roman" w:hAnsi="Times New Roman"/>
                <w:sz w:val="24"/>
                <w:szCs w:val="24"/>
              </w:rPr>
              <w:t>Физкультурно-спортивная</w:t>
            </w:r>
          </w:p>
        </w:tc>
        <w:tc>
          <w:tcPr>
            <w:tcW w:w="3005"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«Юный снайпер»</w:t>
            </w:r>
          </w:p>
        </w:tc>
        <w:tc>
          <w:tcPr>
            <w:tcW w:w="1985"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Косарев А.Н.</w:t>
            </w:r>
          </w:p>
        </w:tc>
        <w:tc>
          <w:tcPr>
            <w:tcW w:w="1701"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1</w:t>
            </w:r>
          </w:p>
        </w:tc>
        <w:tc>
          <w:tcPr>
            <w:tcW w:w="1386"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20</w:t>
            </w:r>
          </w:p>
        </w:tc>
      </w:tr>
      <w:tr w:rsidR="00576DA1" w:rsidRPr="00576DA1" w:rsidTr="00B82C01">
        <w:trPr>
          <w:trHeight w:val="246"/>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576DA1" w:rsidRPr="007C643B" w:rsidRDefault="00576DA1" w:rsidP="00576DA1">
            <w:pPr>
              <w:rPr>
                <w:rFonts w:ascii="Times New Roman" w:hAnsi="Times New Roman"/>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Спортклуб «Путь к здоровью»</w:t>
            </w:r>
          </w:p>
        </w:tc>
        <w:tc>
          <w:tcPr>
            <w:tcW w:w="1985"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Кирюхина Е.А.</w:t>
            </w:r>
          </w:p>
        </w:tc>
        <w:tc>
          <w:tcPr>
            <w:tcW w:w="1701"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2</w:t>
            </w:r>
          </w:p>
        </w:tc>
        <w:tc>
          <w:tcPr>
            <w:tcW w:w="1386"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33</w:t>
            </w:r>
          </w:p>
        </w:tc>
      </w:tr>
      <w:tr w:rsidR="00576DA1" w:rsidRPr="00576DA1" w:rsidTr="00B82C01">
        <w:trPr>
          <w:trHeight w:val="246"/>
        </w:trPr>
        <w:tc>
          <w:tcPr>
            <w:tcW w:w="1668" w:type="dxa"/>
            <w:tcBorders>
              <w:top w:val="single" w:sz="4" w:space="0" w:color="auto"/>
              <w:left w:val="single" w:sz="4" w:space="0" w:color="auto"/>
              <w:bottom w:val="single" w:sz="4" w:space="0" w:color="auto"/>
              <w:right w:val="single" w:sz="4" w:space="0" w:color="auto"/>
            </w:tcBorders>
            <w:vAlign w:val="center"/>
            <w:hideMark/>
          </w:tcPr>
          <w:p w:rsidR="00576DA1" w:rsidRPr="007C643B" w:rsidRDefault="00576DA1" w:rsidP="00576DA1">
            <w:pPr>
              <w:rPr>
                <w:rFonts w:ascii="Times New Roman" w:hAnsi="Times New Roman"/>
                <w:sz w:val="24"/>
                <w:szCs w:val="24"/>
              </w:rPr>
            </w:pPr>
            <w:r w:rsidRPr="007C643B">
              <w:rPr>
                <w:rFonts w:ascii="Times New Roman" w:hAnsi="Times New Roman"/>
                <w:sz w:val="24"/>
                <w:szCs w:val="24"/>
              </w:rPr>
              <w:t>Гражданско-патриотическая</w:t>
            </w:r>
          </w:p>
        </w:tc>
        <w:tc>
          <w:tcPr>
            <w:tcW w:w="3005"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Клуб «Патриот»</w:t>
            </w:r>
          </w:p>
        </w:tc>
        <w:tc>
          <w:tcPr>
            <w:tcW w:w="1985"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Константинов А.В.</w:t>
            </w:r>
          </w:p>
        </w:tc>
        <w:tc>
          <w:tcPr>
            <w:tcW w:w="1701"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2</w:t>
            </w:r>
          </w:p>
        </w:tc>
        <w:tc>
          <w:tcPr>
            <w:tcW w:w="1386"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sz w:val="24"/>
                <w:szCs w:val="24"/>
              </w:rPr>
            </w:pPr>
            <w:r w:rsidRPr="007C643B">
              <w:rPr>
                <w:rFonts w:ascii="Times New Roman" w:hAnsi="Times New Roman"/>
                <w:sz w:val="24"/>
                <w:szCs w:val="24"/>
              </w:rPr>
              <w:t>43</w:t>
            </w:r>
          </w:p>
        </w:tc>
      </w:tr>
      <w:tr w:rsidR="00576DA1" w:rsidRPr="00576DA1" w:rsidTr="00B82C01">
        <w:trPr>
          <w:trHeight w:val="246"/>
        </w:trPr>
        <w:tc>
          <w:tcPr>
            <w:tcW w:w="6658" w:type="dxa"/>
            <w:gridSpan w:val="3"/>
            <w:tcBorders>
              <w:top w:val="single" w:sz="4" w:space="0" w:color="auto"/>
              <w:left w:val="single" w:sz="4" w:space="0" w:color="auto"/>
              <w:bottom w:val="single" w:sz="4" w:space="0" w:color="auto"/>
              <w:right w:val="single" w:sz="4" w:space="0" w:color="auto"/>
            </w:tcBorders>
            <w:vAlign w:val="center"/>
            <w:hideMark/>
          </w:tcPr>
          <w:p w:rsidR="00576DA1" w:rsidRPr="007C643B" w:rsidRDefault="00576DA1" w:rsidP="00576DA1">
            <w:pPr>
              <w:rPr>
                <w:rFonts w:ascii="Times New Roman" w:hAnsi="Times New Roman"/>
                <w:b/>
                <w:sz w:val="24"/>
                <w:szCs w:val="24"/>
              </w:rPr>
            </w:pPr>
            <w:r w:rsidRPr="007C643B">
              <w:rPr>
                <w:rFonts w:ascii="Times New Roman" w:hAnsi="Times New Roman"/>
                <w:b/>
                <w:sz w:val="24"/>
                <w:szCs w:val="24"/>
              </w:rPr>
              <w:t>ИТОГО:</w:t>
            </w:r>
          </w:p>
        </w:tc>
        <w:tc>
          <w:tcPr>
            <w:tcW w:w="1701" w:type="dxa"/>
            <w:tcBorders>
              <w:top w:val="single" w:sz="4" w:space="0" w:color="auto"/>
              <w:left w:val="single" w:sz="4" w:space="0" w:color="auto"/>
              <w:bottom w:val="single" w:sz="4" w:space="0" w:color="auto"/>
              <w:right w:val="single" w:sz="4" w:space="0" w:color="auto"/>
            </w:tcBorders>
            <w:hideMark/>
          </w:tcPr>
          <w:p w:rsidR="00576DA1" w:rsidRPr="007C643B" w:rsidRDefault="00576DA1" w:rsidP="00576DA1">
            <w:pPr>
              <w:jc w:val="center"/>
              <w:rPr>
                <w:rFonts w:ascii="Times New Roman" w:hAnsi="Times New Roman"/>
                <w:b/>
                <w:sz w:val="24"/>
                <w:szCs w:val="24"/>
              </w:rPr>
            </w:pPr>
            <w:r w:rsidRPr="007C643B">
              <w:rPr>
                <w:rFonts w:ascii="Times New Roman" w:hAnsi="Times New Roman"/>
                <w:b/>
                <w:sz w:val="24"/>
                <w:szCs w:val="24"/>
              </w:rPr>
              <w:t>27</w:t>
            </w:r>
          </w:p>
        </w:tc>
        <w:tc>
          <w:tcPr>
            <w:tcW w:w="1386" w:type="dxa"/>
            <w:tcBorders>
              <w:top w:val="single" w:sz="4" w:space="0" w:color="auto"/>
              <w:left w:val="single" w:sz="4" w:space="0" w:color="auto"/>
              <w:bottom w:val="single" w:sz="4" w:space="0" w:color="auto"/>
              <w:right w:val="single" w:sz="4" w:space="0" w:color="auto"/>
            </w:tcBorders>
          </w:tcPr>
          <w:p w:rsidR="00576DA1" w:rsidRPr="007C643B" w:rsidRDefault="007C643B" w:rsidP="00576DA1">
            <w:pPr>
              <w:jc w:val="center"/>
              <w:rPr>
                <w:rFonts w:ascii="Times New Roman" w:hAnsi="Times New Roman"/>
                <w:b/>
                <w:sz w:val="24"/>
                <w:szCs w:val="24"/>
              </w:rPr>
            </w:pPr>
            <w:r>
              <w:rPr>
                <w:rFonts w:ascii="Times New Roman" w:hAnsi="Times New Roman"/>
                <w:b/>
                <w:sz w:val="24"/>
                <w:szCs w:val="24"/>
              </w:rPr>
              <w:t>411</w:t>
            </w:r>
          </w:p>
        </w:tc>
      </w:tr>
    </w:tbl>
    <w:p w:rsidR="00576DA1" w:rsidRDefault="00576DA1" w:rsidP="00576DA1">
      <w:pPr>
        <w:spacing w:after="0" w:line="240" w:lineRule="auto"/>
        <w:jc w:val="both"/>
        <w:rPr>
          <w:rFonts w:ascii="Times New Roman" w:eastAsia="Calibri" w:hAnsi="Times New Roman" w:cs="Times New Roman"/>
          <w:noProof/>
          <w:sz w:val="24"/>
          <w:szCs w:val="24"/>
          <w:lang w:eastAsia="ru-RU"/>
        </w:rPr>
      </w:pPr>
    </w:p>
    <w:p w:rsidR="007257CD" w:rsidRDefault="007257CD" w:rsidP="00576DA1">
      <w:pPr>
        <w:spacing w:after="0" w:line="240" w:lineRule="auto"/>
        <w:jc w:val="both"/>
        <w:rPr>
          <w:rFonts w:ascii="Times New Roman" w:eastAsia="Calibri" w:hAnsi="Times New Roman" w:cs="Times New Roman"/>
          <w:noProof/>
          <w:sz w:val="24"/>
          <w:szCs w:val="24"/>
          <w:lang w:eastAsia="ru-RU"/>
        </w:rPr>
      </w:pPr>
    </w:p>
    <w:p w:rsidR="007257CD" w:rsidRDefault="007257CD" w:rsidP="00576DA1">
      <w:pPr>
        <w:spacing w:after="0" w:line="240" w:lineRule="auto"/>
        <w:jc w:val="both"/>
        <w:rPr>
          <w:rFonts w:ascii="Times New Roman" w:eastAsia="Calibri" w:hAnsi="Times New Roman" w:cs="Times New Roman"/>
          <w:noProof/>
          <w:sz w:val="24"/>
          <w:szCs w:val="24"/>
          <w:lang w:eastAsia="ru-RU"/>
        </w:rPr>
      </w:pPr>
      <w:r w:rsidRPr="00576DA1">
        <w:rPr>
          <w:rFonts w:ascii="Times New Roman" w:eastAsia="Calibri" w:hAnsi="Times New Roman" w:cs="Times New Roman"/>
          <w:noProof/>
          <w:sz w:val="24"/>
          <w:szCs w:val="24"/>
          <w:lang w:eastAsia="ru-RU"/>
        </w:rPr>
        <w:drawing>
          <wp:inline distT="0" distB="0" distL="0" distR="0" wp14:anchorId="79B8E5F3" wp14:editId="455AA42C">
            <wp:extent cx="5680953" cy="3920247"/>
            <wp:effectExtent l="0" t="0" r="15240" b="2349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257CD" w:rsidRDefault="007257CD" w:rsidP="00576DA1">
      <w:pPr>
        <w:spacing w:after="0" w:line="240" w:lineRule="auto"/>
        <w:jc w:val="both"/>
        <w:rPr>
          <w:rFonts w:ascii="Times New Roman" w:eastAsia="Calibri" w:hAnsi="Times New Roman" w:cs="Times New Roman"/>
          <w:noProof/>
          <w:sz w:val="24"/>
          <w:szCs w:val="24"/>
          <w:lang w:eastAsia="ru-RU"/>
        </w:rPr>
      </w:pPr>
    </w:p>
    <w:p w:rsidR="00576DA1" w:rsidRPr="00576DA1" w:rsidRDefault="00576DA1" w:rsidP="007257CD">
      <w:pPr>
        <w:spacing w:after="0" w:line="240" w:lineRule="auto"/>
        <w:jc w:val="center"/>
        <w:rPr>
          <w:rFonts w:ascii="Times New Roman" w:eastAsia="Calibri" w:hAnsi="Times New Roman" w:cs="Times New Roman"/>
          <w:sz w:val="24"/>
          <w:szCs w:val="24"/>
          <w:lang w:eastAsia="ru-RU"/>
        </w:rPr>
      </w:pPr>
      <w:r w:rsidRPr="00576DA1">
        <w:rPr>
          <w:rFonts w:ascii="Times New Roman" w:eastAsia="Calibri" w:hAnsi="Times New Roman" w:cs="Times New Roman"/>
          <w:noProof/>
          <w:sz w:val="24"/>
          <w:szCs w:val="24"/>
          <w:lang w:eastAsia="ru-RU"/>
        </w:rPr>
        <w:drawing>
          <wp:inline distT="0" distB="0" distL="0" distR="0" wp14:anchorId="458CF744" wp14:editId="4BF6CF6F">
            <wp:extent cx="4839418" cy="2449902"/>
            <wp:effectExtent l="0" t="0" r="18415" b="2667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257CD" w:rsidRDefault="007257CD" w:rsidP="00576DA1">
      <w:pPr>
        <w:spacing w:after="0" w:line="240" w:lineRule="auto"/>
        <w:ind w:firstLine="708"/>
        <w:jc w:val="both"/>
        <w:rPr>
          <w:rFonts w:ascii="Times New Roman" w:eastAsia="Calibri" w:hAnsi="Times New Roman" w:cs="Times New Roman"/>
          <w:sz w:val="24"/>
          <w:szCs w:val="24"/>
          <w:lang w:eastAsia="ru-RU"/>
        </w:rPr>
      </w:pPr>
    </w:p>
    <w:p w:rsidR="00576DA1" w:rsidRPr="00576DA1" w:rsidRDefault="00576DA1" w:rsidP="00576DA1">
      <w:pPr>
        <w:spacing w:after="0" w:line="240" w:lineRule="auto"/>
        <w:ind w:firstLine="708"/>
        <w:jc w:val="both"/>
        <w:rPr>
          <w:rFonts w:ascii="Times New Roman" w:eastAsia="Calibri" w:hAnsi="Times New Roman" w:cs="Times New Roman"/>
          <w:sz w:val="24"/>
          <w:szCs w:val="24"/>
          <w:lang w:eastAsia="ru-RU"/>
        </w:rPr>
      </w:pPr>
      <w:r w:rsidRPr="00576DA1">
        <w:rPr>
          <w:rFonts w:ascii="Times New Roman" w:eastAsia="Calibri" w:hAnsi="Times New Roman" w:cs="Times New Roman"/>
          <w:sz w:val="24"/>
          <w:szCs w:val="24"/>
          <w:lang w:eastAsia="ru-RU"/>
        </w:rPr>
        <w:t xml:space="preserve">Работа объединений дополнительного образования детей была организована на основе социального заказа, </w:t>
      </w:r>
      <w:r w:rsidR="00011304">
        <w:rPr>
          <w:rFonts w:ascii="Times New Roman" w:eastAsia="Calibri" w:hAnsi="Times New Roman" w:cs="Times New Roman"/>
          <w:sz w:val="24"/>
          <w:szCs w:val="24"/>
        </w:rPr>
        <w:t>с учётом интересов уча</w:t>
      </w:r>
      <w:r w:rsidRPr="00576DA1">
        <w:rPr>
          <w:rFonts w:ascii="Times New Roman" w:eastAsia="Calibri" w:hAnsi="Times New Roman" w:cs="Times New Roman"/>
          <w:sz w:val="24"/>
          <w:szCs w:val="24"/>
        </w:rPr>
        <w:t>щихся, запросов родителей, возможностей педагогического коллектива и материально-технической базы учреждения</w:t>
      </w:r>
      <w:r w:rsidRPr="00576DA1">
        <w:rPr>
          <w:rFonts w:ascii="Times New Roman" w:eastAsia="Calibri" w:hAnsi="Times New Roman" w:cs="Times New Roman"/>
          <w:sz w:val="24"/>
          <w:szCs w:val="24"/>
          <w:lang w:eastAsia="ru-RU"/>
        </w:rPr>
        <w:t xml:space="preserve">. Комплектование учебных групп проводилось на основе добровольного выбора конкретных услуг дополнительного образования воспитанниками. </w:t>
      </w:r>
    </w:p>
    <w:p w:rsidR="00576DA1" w:rsidRPr="00576DA1" w:rsidRDefault="00576DA1" w:rsidP="00576DA1">
      <w:pPr>
        <w:spacing w:after="0" w:line="240" w:lineRule="auto"/>
        <w:ind w:firstLine="708"/>
        <w:jc w:val="both"/>
        <w:rPr>
          <w:rFonts w:ascii="Times New Roman" w:eastAsia="Calibri" w:hAnsi="Times New Roman" w:cs="Times New Roman"/>
          <w:sz w:val="24"/>
          <w:szCs w:val="24"/>
          <w:lang w:eastAsia="ru-RU"/>
        </w:rPr>
      </w:pPr>
      <w:r w:rsidRPr="00576DA1">
        <w:rPr>
          <w:rFonts w:ascii="Times New Roman" w:eastAsia="Calibri" w:hAnsi="Times New Roman" w:cs="Times New Roman"/>
          <w:sz w:val="24"/>
          <w:szCs w:val="24"/>
        </w:rPr>
        <w:t>Дети занимались в объединениях с интересом, между педагогами и воспитанниками установились доброжелательные отношения.</w:t>
      </w:r>
      <w:r w:rsidRPr="00576DA1">
        <w:rPr>
          <w:rFonts w:ascii="Times New Roman" w:eastAsia="Calibri" w:hAnsi="Times New Roman" w:cs="Times New Roman"/>
          <w:sz w:val="24"/>
          <w:szCs w:val="24"/>
          <w:lang w:eastAsia="ru-RU"/>
        </w:rPr>
        <w:t xml:space="preserve"> </w:t>
      </w:r>
      <w:r w:rsidRPr="00576DA1">
        <w:rPr>
          <w:rFonts w:ascii="Times New Roman" w:eastAsia="Calibri" w:hAnsi="Times New Roman" w:cs="Times New Roman"/>
          <w:sz w:val="24"/>
          <w:szCs w:val="24"/>
        </w:rPr>
        <w:t>В объединениях, функционирующих с начала учебного года, наблю</w:t>
      </w:r>
      <w:r w:rsidR="00011304">
        <w:rPr>
          <w:rFonts w:ascii="Times New Roman" w:eastAsia="Calibri" w:hAnsi="Times New Roman" w:cs="Times New Roman"/>
          <w:sz w:val="24"/>
          <w:szCs w:val="24"/>
        </w:rPr>
        <w:t>далось сохранение контингента уча</w:t>
      </w:r>
      <w:r w:rsidRPr="00576DA1">
        <w:rPr>
          <w:rFonts w:ascii="Times New Roman" w:eastAsia="Calibri" w:hAnsi="Times New Roman" w:cs="Times New Roman"/>
          <w:sz w:val="24"/>
          <w:szCs w:val="24"/>
        </w:rPr>
        <w:t xml:space="preserve">щихся, что свидетельствует об интересной для детей работе объединений. </w:t>
      </w:r>
    </w:p>
    <w:p w:rsidR="00576DA1" w:rsidRPr="00576DA1" w:rsidRDefault="00011304" w:rsidP="00576DA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Многие из уча</w:t>
      </w:r>
      <w:r w:rsidR="00576DA1" w:rsidRPr="00576DA1">
        <w:rPr>
          <w:rFonts w:ascii="Times New Roman" w:eastAsia="Calibri" w:hAnsi="Times New Roman" w:cs="Times New Roman"/>
          <w:sz w:val="24"/>
          <w:szCs w:val="24"/>
        </w:rPr>
        <w:t>щихся, которых называют «трудными», с удовольствием посещали занятия в объединениях дополнительного образования, что помогало организации их свободного времени. Многие из них часто участвовали в соревнованиях за честь школы, что способствовало выработке позитивного отношения к школе, в которой они учатся, дало возможность реализовать, проявить себя как личность.</w:t>
      </w:r>
    </w:p>
    <w:p w:rsidR="00576DA1" w:rsidRPr="00576DA1" w:rsidRDefault="00011304" w:rsidP="00576DA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Уча</w:t>
      </w:r>
      <w:r w:rsidR="00576DA1" w:rsidRPr="00576DA1">
        <w:rPr>
          <w:rFonts w:ascii="Times New Roman" w:eastAsia="Calibri" w:hAnsi="Times New Roman" w:cs="Times New Roman"/>
          <w:sz w:val="24"/>
          <w:szCs w:val="24"/>
          <w:lang w:eastAsia="ru-RU"/>
        </w:rPr>
        <w:t>щиеся, занятые в объединениях дополнительного образования, принимали активное участие в школьных, городских, областных, всероссийских конкурсах, выставках, фестивалях, где занимали призовые места.</w:t>
      </w:r>
      <w:r w:rsidR="00576DA1" w:rsidRPr="00576DA1">
        <w:rPr>
          <w:rFonts w:ascii="Times New Roman" w:eastAsia="Calibri" w:hAnsi="Times New Roman" w:cs="Times New Roman"/>
          <w:sz w:val="24"/>
          <w:szCs w:val="24"/>
        </w:rPr>
        <w:t xml:space="preserve"> </w:t>
      </w:r>
    </w:p>
    <w:p w:rsidR="00391F29" w:rsidRPr="001E7F90" w:rsidRDefault="00391F29" w:rsidP="00510019">
      <w:pPr>
        <w:tabs>
          <w:tab w:val="left" w:pos="1701"/>
        </w:tabs>
        <w:ind w:left="1068"/>
        <w:contextualSpacing/>
        <w:outlineLvl w:val="1"/>
        <w:rPr>
          <w:rFonts w:ascii="Times New Roman" w:hAnsi="Times New Roman" w:cs="Times New Roman"/>
          <w:b/>
          <w:color w:val="000000"/>
          <w:sz w:val="24"/>
          <w:szCs w:val="24"/>
        </w:rPr>
      </w:pPr>
    </w:p>
    <w:p w:rsidR="00510019" w:rsidRPr="003917E7" w:rsidRDefault="00510019" w:rsidP="00F37A3E">
      <w:pPr>
        <w:spacing w:after="0" w:line="240" w:lineRule="auto"/>
        <w:ind w:firstLine="709"/>
        <w:contextualSpacing/>
        <w:jc w:val="both"/>
        <w:rPr>
          <w:rFonts w:ascii="Times New Roman" w:eastAsia="Calibri" w:hAnsi="Times New Roman" w:cs="Times New Roman"/>
          <w:b/>
          <w:bCs/>
          <w:sz w:val="24"/>
          <w:szCs w:val="24"/>
          <w:lang w:eastAsia="ru-RU"/>
        </w:rPr>
      </w:pPr>
      <w:r w:rsidRPr="003917E7">
        <w:rPr>
          <w:rFonts w:ascii="Times New Roman" w:eastAsia="Calibri" w:hAnsi="Times New Roman" w:cs="Times New Roman"/>
          <w:b/>
          <w:bCs/>
          <w:sz w:val="24"/>
          <w:szCs w:val="24"/>
          <w:lang w:eastAsia="ru-RU"/>
        </w:rPr>
        <w:t>2.3. Организа</w:t>
      </w:r>
      <w:r w:rsidR="0043285B" w:rsidRPr="003917E7">
        <w:rPr>
          <w:rFonts w:ascii="Times New Roman" w:eastAsia="Calibri" w:hAnsi="Times New Roman" w:cs="Times New Roman"/>
          <w:b/>
          <w:bCs/>
          <w:sz w:val="24"/>
          <w:szCs w:val="24"/>
          <w:lang w:eastAsia="ru-RU"/>
        </w:rPr>
        <w:t>ция изучения иностранных языков</w:t>
      </w:r>
    </w:p>
    <w:p w:rsidR="00F45034" w:rsidRPr="003917E7" w:rsidRDefault="00F45034" w:rsidP="00856590">
      <w:pPr>
        <w:spacing w:after="0" w:line="240" w:lineRule="auto"/>
        <w:ind w:firstLine="709"/>
        <w:contextualSpacing/>
        <w:jc w:val="both"/>
        <w:rPr>
          <w:rFonts w:ascii="Times New Roman" w:eastAsia="Calibri" w:hAnsi="Times New Roman" w:cs="Times New Roman"/>
          <w:sz w:val="24"/>
          <w:szCs w:val="24"/>
          <w:lang w:eastAsia="ru-RU"/>
        </w:rPr>
      </w:pPr>
      <w:r w:rsidRPr="003917E7">
        <w:rPr>
          <w:rFonts w:ascii="Times New Roman" w:eastAsia="Calibri" w:hAnsi="Times New Roman" w:cs="Times New Roman"/>
          <w:sz w:val="24"/>
          <w:szCs w:val="24"/>
          <w:lang w:eastAsia="ru-RU"/>
        </w:rPr>
        <w:t>Основной иностранный язык, который изучают учащиеся 2-11 классов – английский язык. В 4Б, 6Б, 8Б, 10А – основной иностранный язык – немецкий язык.</w:t>
      </w:r>
    </w:p>
    <w:p w:rsidR="00510019" w:rsidRPr="003917E7" w:rsidRDefault="00F45034" w:rsidP="00856590">
      <w:pPr>
        <w:spacing w:after="0" w:line="240" w:lineRule="auto"/>
        <w:ind w:firstLine="709"/>
        <w:contextualSpacing/>
        <w:jc w:val="both"/>
        <w:rPr>
          <w:rFonts w:ascii="Times New Roman" w:eastAsia="Calibri" w:hAnsi="Times New Roman" w:cs="Times New Roman"/>
          <w:sz w:val="24"/>
          <w:szCs w:val="24"/>
          <w:lang w:eastAsia="ru-RU"/>
        </w:rPr>
      </w:pPr>
      <w:r w:rsidRPr="003917E7">
        <w:rPr>
          <w:rFonts w:ascii="Times New Roman" w:eastAsia="Calibri" w:hAnsi="Times New Roman" w:cs="Times New Roman"/>
          <w:sz w:val="24"/>
          <w:szCs w:val="24"/>
          <w:lang w:eastAsia="ru-RU"/>
        </w:rPr>
        <w:t>Для изучения английского языка каждый класс со 2-го по 11-ый делится на 2 подгруппы.</w:t>
      </w:r>
      <w:r w:rsidR="00B56260">
        <w:rPr>
          <w:rFonts w:ascii="Times New Roman" w:eastAsia="Calibri" w:hAnsi="Times New Roman" w:cs="Times New Roman"/>
          <w:sz w:val="24"/>
          <w:szCs w:val="24"/>
          <w:lang w:eastAsia="ru-RU"/>
        </w:rPr>
        <w:t xml:space="preserve"> Для углубления навыков иностранного языка во 2-4-х классах введено по 1 дополнительному часу внеурочной деятельности по иностранному языку («Занимательный английский», «Занимательный немецкий») в каждой подгруппе.</w:t>
      </w:r>
    </w:p>
    <w:p w:rsidR="00F45034" w:rsidRPr="00CA235D" w:rsidRDefault="00856590" w:rsidP="00856590">
      <w:pPr>
        <w:spacing w:after="0" w:line="240" w:lineRule="auto"/>
        <w:ind w:firstLine="709"/>
        <w:contextualSpacing/>
        <w:jc w:val="both"/>
        <w:rPr>
          <w:rFonts w:ascii="Times New Roman" w:eastAsia="Calibri" w:hAnsi="Times New Roman" w:cs="Times New Roman"/>
          <w:sz w:val="24"/>
          <w:szCs w:val="24"/>
          <w:lang w:eastAsia="ru-RU"/>
        </w:rPr>
      </w:pPr>
      <w:r w:rsidRPr="003917E7">
        <w:rPr>
          <w:rFonts w:ascii="Times New Roman" w:eastAsia="Calibri" w:hAnsi="Times New Roman" w:cs="Times New Roman"/>
          <w:sz w:val="24"/>
          <w:szCs w:val="24"/>
          <w:lang w:eastAsia="ru-RU"/>
        </w:rPr>
        <w:t xml:space="preserve">С января 2019 года в 5 – </w:t>
      </w:r>
      <w:r w:rsidR="00F45034" w:rsidRPr="003917E7">
        <w:rPr>
          <w:rFonts w:ascii="Times New Roman" w:eastAsia="Calibri" w:hAnsi="Times New Roman" w:cs="Times New Roman"/>
          <w:sz w:val="24"/>
          <w:szCs w:val="24"/>
          <w:lang w:eastAsia="ru-RU"/>
        </w:rPr>
        <w:t>х классах введен второй иностранный язык – немецкий язык.</w:t>
      </w:r>
    </w:p>
    <w:p w:rsidR="00F45034" w:rsidRDefault="00F45034" w:rsidP="007D60E7">
      <w:pPr>
        <w:spacing w:after="0" w:line="240" w:lineRule="auto"/>
        <w:rPr>
          <w:rFonts w:ascii="Times New Roman" w:hAnsi="Times New Roman" w:cs="Times New Roman"/>
          <w:b/>
          <w:bCs/>
          <w:sz w:val="24"/>
          <w:szCs w:val="24"/>
        </w:rPr>
      </w:pPr>
    </w:p>
    <w:p w:rsidR="00510019" w:rsidRPr="00CA235D" w:rsidRDefault="00510019" w:rsidP="00F37A3E">
      <w:pPr>
        <w:spacing w:after="0" w:line="240" w:lineRule="auto"/>
        <w:ind w:firstLine="709"/>
        <w:jc w:val="both"/>
        <w:rPr>
          <w:rFonts w:ascii="Times New Roman" w:eastAsiaTheme="minorEastAsia" w:hAnsi="Times New Roman" w:cs="Times New Roman"/>
          <w:b/>
          <w:bCs/>
          <w:sz w:val="24"/>
          <w:szCs w:val="24"/>
          <w:lang w:bidi="en-US"/>
        </w:rPr>
      </w:pPr>
      <w:r w:rsidRPr="00CA235D">
        <w:rPr>
          <w:rFonts w:ascii="Times New Roman" w:hAnsi="Times New Roman" w:cs="Times New Roman"/>
          <w:b/>
          <w:bCs/>
          <w:sz w:val="24"/>
          <w:szCs w:val="24"/>
        </w:rPr>
        <w:t>2.4.</w:t>
      </w:r>
      <w:r w:rsidRPr="00CA235D">
        <w:rPr>
          <w:rFonts w:ascii="Times New Roman" w:hAnsi="Times New Roman" w:cs="Times New Roman"/>
          <w:bCs/>
          <w:sz w:val="24"/>
          <w:szCs w:val="24"/>
        </w:rPr>
        <w:t xml:space="preserve"> </w:t>
      </w:r>
      <w:r w:rsidRPr="00CA235D">
        <w:rPr>
          <w:rFonts w:ascii="Times New Roman" w:hAnsi="Times New Roman" w:cs="Times New Roman"/>
          <w:b/>
          <w:bCs/>
          <w:sz w:val="24"/>
          <w:szCs w:val="24"/>
        </w:rPr>
        <w:t>Реализация прав детей на обучение на родном (нерусском)</w:t>
      </w:r>
      <w:r w:rsidR="0043285B">
        <w:rPr>
          <w:rFonts w:ascii="Times New Roman" w:hAnsi="Times New Roman" w:cs="Times New Roman"/>
          <w:b/>
          <w:bCs/>
          <w:sz w:val="24"/>
          <w:szCs w:val="24"/>
        </w:rPr>
        <w:t xml:space="preserve"> языке и изучение родного языка</w:t>
      </w:r>
    </w:p>
    <w:p w:rsidR="00510019" w:rsidRPr="00CA235D" w:rsidRDefault="00CA1FE7" w:rsidP="0085659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Обучение и воспитание в </w:t>
      </w:r>
      <w:r w:rsidR="00856590">
        <w:rPr>
          <w:rFonts w:ascii="Times New Roman" w:hAnsi="Times New Roman" w:cs="Times New Roman"/>
          <w:bCs/>
          <w:sz w:val="24"/>
          <w:szCs w:val="24"/>
        </w:rPr>
        <w:t>Учреждении</w:t>
      </w:r>
      <w:r w:rsidR="007D60E7" w:rsidRPr="00CA235D">
        <w:rPr>
          <w:rFonts w:ascii="Times New Roman" w:hAnsi="Times New Roman" w:cs="Times New Roman"/>
          <w:bCs/>
          <w:sz w:val="24"/>
          <w:szCs w:val="24"/>
        </w:rPr>
        <w:t xml:space="preserve"> </w:t>
      </w:r>
      <w:r w:rsidR="00510019" w:rsidRPr="00CA235D">
        <w:rPr>
          <w:rFonts w:ascii="Times New Roman" w:hAnsi="Times New Roman" w:cs="Times New Roman"/>
          <w:bCs/>
          <w:sz w:val="24"/>
          <w:szCs w:val="24"/>
        </w:rPr>
        <w:t xml:space="preserve">ведутся на русском языке. </w:t>
      </w:r>
    </w:p>
    <w:p w:rsidR="005F246D" w:rsidRDefault="005F246D" w:rsidP="005F246D">
      <w:pPr>
        <w:spacing w:after="0" w:line="240" w:lineRule="auto"/>
        <w:ind w:firstLine="709"/>
        <w:rPr>
          <w:rFonts w:ascii="Times New Roman" w:hAnsi="Times New Roman" w:cs="Times New Roman"/>
          <w:b/>
          <w:bCs/>
          <w:sz w:val="24"/>
          <w:szCs w:val="24"/>
        </w:rPr>
      </w:pPr>
    </w:p>
    <w:p w:rsidR="00510019" w:rsidRPr="00CA235D" w:rsidRDefault="00510019" w:rsidP="00F37A3E">
      <w:pPr>
        <w:spacing w:after="0" w:line="240" w:lineRule="auto"/>
        <w:ind w:firstLine="709"/>
        <w:jc w:val="both"/>
        <w:rPr>
          <w:rFonts w:ascii="Times New Roman" w:hAnsi="Times New Roman" w:cs="Times New Roman"/>
          <w:bCs/>
          <w:sz w:val="24"/>
          <w:szCs w:val="24"/>
        </w:rPr>
      </w:pPr>
      <w:r w:rsidRPr="00CA235D">
        <w:rPr>
          <w:rFonts w:ascii="Times New Roman" w:hAnsi="Times New Roman" w:cs="Times New Roman"/>
          <w:b/>
          <w:bCs/>
          <w:sz w:val="24"/>
          <w:szCs w:val="24"/>
        </w:rPr>
        <w:t xml:space="preserve">2.5. </w:t>
      </w:r>
      <w:r w:rsidR="00AF7F97">
        <w:rPr>
          <w:rFonts w:ascii="Times New Roman" w:hAnsi="Times New Roman" w:cs="Times New Roman"/>
          <w:b/>
          <w:bCs/>
          <w:sz w:val="24"/>
          <w:szCs w:val="24"/>
        </w:rPr>
        <w:t xml:space="preserve">Характеристика деятельности </w:t>
      </w:r>
      <w:r w:rsidR="00B56260">
        <w:rPr>
          <w:rFonts w:ascii="Times New Roman" w:hAnsi="Times New Roman" w:cs="Times New Roman"/>
          <w:b/>
          <w:bCs/>
          <w:sz w:val="24"/>
          <w:szCs w:val="24"/>
        </w:rPr>
        <w:t>М</w:t>
      </w:r>
      <w:r w:rsidR="00AF7F97">
        <w:rPr>
          <w:rFonts w:ascii="Times New Roman" w:hAnsi="Times New Roman" w:cs="Times New Roman"/>
          <w:b/>
          <w:bCs/>
          <w:sz w:val="24"/>
          <w:szCs w:val="24"/>
        </w:rPr>
        <w:t xml:space="preserve">етодического </w:t>
      </w:r>
      <w:r w:rsidR="00B56260">
        <w:rPr>
          <w:rFonts w:ascii="Times New Roman" w:hAnsi="Times New Roman" w:cs="Times New Roman"/>
          <w:b/>
          <w:bCs/>
          <w:sz w:val="24"/>
          <w:szCs w:val="24"/>
        </w:rPr>
        <w:t>с</w:t>
      </w:r>
      <w:r w:rsidR="00F16FFD">
        <w:rPr>
          <w:rFonts w:ascii="Times New Roman" w:hAnsi="Times New Roman" w:cs="Times New Roman"/>
          <w:b/>
          <w:bCs/>
          <w:sz w:val="24"/>
          <w:szCs w:val="24"/>
        </w:rPr>
        <w:t xml:space="preserve">овета и </w:t>
      </w:r>
      <w:r w:rsidR="00AF7F97">
        <w:rPr>
          <w:rFonts w:ascii="Times New Roman" w:hAnsi="Times New Roman" w:cs="Times New Roman"/>
          <w:b/>
          <w:bCs/>
          <w:sz w:val="24"/>
          <w:szCs w:val="24"/>
        </w:rPr>
        <w:t>м</w:t>
      </w:r>
      <w:r w:rsidR="000F4B92">
        <w:rPr>
          <w:rFonts w:ascii="Times New Roman" w:hAnsi="Times New Roman" w:cs="Times New Roman"/>
          <w:b/>
          <w:bCs/>
          <w:sz w:val="24"/>
          <w:szCs w:val="24"/>
        </w:rPr>
        <w:t>етодических объединений</w:t>
      </w:r>
    </w:p>
    <w:p w:rsidR="004055A3" w:rsidRDefault="00F16FFD" w:rsidP="00AF7F97">
      <w:pPr>
        <w:spacing w:after="0" w:line="240" w:lineRule="auto"/>
        <w:ind w:firstLine="709"/>
        <w:jc w:val="both"/>
        <w:rPr>
          <w:rFonts w:ascii="Times New Roman" w:hAnsi="Times New Roman" w:cs="Times New Roman"/>
          <w:sz w:val="24"/>
          <w:szCs w:val="24"/>
        </w:rPr>
      </w:pPr>
      <w:r w:rsidRPr="00F16FFD">
        <w:rPr>
          <w:rFonts w:ascii="Times New Roman" w:hAnsi="Times New Roman" w:cs="Times New Roman"/>
          <w:bCs/>
          <w:sz w:val="24"/>
          <w:szCs w:val="24"/>
        </w:rPr>
        <w:t>В современных условиях роль М</w:t>
      </w:r>
      <w:r>
        <w:rPr>
          <w:rFonts w:ascii="Times New Roman" w:hAnsi="Times New Roman" w:cs="Times New Roman"/>
          <w:bCs/>
          <w:sz w:val="24"/>
          <w:szCs w:val="24"/>
        </w:rPr>
        <w:t>етодической работы</w:t>
      </w:r>
      <w:r w:rsidRPr="00F16FFD">
        <w:rPr>
          <w:rFonts w:ascii="Times New Roman" w:hAnsi="Times New Roman" w:cs="Times New Roman"/>
          <w:bCs/>
          <w:sz w:val="24"/>
          <w:szCs w:val="24"/>
        </w:rPr>
        <w:t xml:space="preserve"> значительно возрастает в связи с необходимостью  рационально  и  оперативно  использовать инновационные </w:t>
      </w:r>
      <w:r w:rsidRPr="00F16FFD">
        <w:rPr>
          <w:rFonts w:ascii="Times New Roman" w:hAnsi="Times New Roman" w:cs="Times New Roman"/>
          <w:bCs/>
          <w:sz w:val="24"/>
          <w:szCs w:val="24"/>
        </w:rPr>
        <w:lastRenderedPageBreak/>
        <w:t>методики, программы и формы обучения, постоянно накапливающийся</w:t>
      </w:r>
      <w:r>
        <w:rPr>
          <w:rFonts w:ascii="Times New Roman" w:hAnsi="Times New Roman" w:cs="Times New Roman"/>
          <w:bCs/>
          <w:sz w:val="24"/>
          <w:szCs w:val="24"/>
        </w:rPr>
        <w:t xml:space="preserve"> </w:t>
      </w:r>
      <w:r w:rsidRPr="00F16FFD">
        <w:rPr>
          <w:rFonts w:ascii="Times New Roman" w:hAnsi="Times New Roman" w:cs="Times New Roman"/>
          <w:bCs/>
          <w:sz w:val="24"/>
          <w:szCs w:val="24"/>
        </w:rPr>
        <w:t>опыт по  решению  образовательных  и  воспитательных  задач.  Умение  учителя ориентироваться в огромном информационном потоке и выстраивать свою работу  в  соответствии  с  современными  требованиями  к  обучению  и воспитанию</w:t>
      </w:r>
      <w:r w:rsidR="004055A3">
        <w:rPr>
          <w:rFonts w:ascii="Times New Roman" w:hAnsi="Times New Roman" w:cs="Times New Roman"/>
          <w:bCs/>
          <w:sz w:val="24"/>
          <w:szCs w:val="24"/>
        </w:rPr>
        <w:t xml:space="preserve">  </w:t>
      </w:r>
      <w:r w:rsidRPr="00F16FFD">
        <w:rPr>
          <w:rFonts w:ascii="Times New Roman" w:hAnsi="Times New Roman" w:cs="Times New Roman"/>
          <w:bCs/>
          <w:sz w:val="24"/>
          <w:szCs w:val="24"/>
        </w:rPr>
        <w:t>учащихся    возможно    только   при    постоянном самосовершенствовании. В  связ</w:t>
      </w:r>
      <w:r>
        <w:rPr>
          <w:rFonts w:ascii="Times New Roman" w:hAnsi="Times New Roman" w:cs="Times New Roman"/>
          <w:bCs/>
          <w:sz w:val="24"/>
          <w:szCs w:val="24"/>
        </w:rPr>
        <w:t>и  с  этим миссия  школы в  2018-2019</w:t>
      </w:r>
      <w:r w:rsidRPr="00F16FFD">
        <w:rPr>
          <w:rFonts w:ascii="Times New Roman" w:hAnsi="Times New Roman" w:cs="Times New Roman"/>
          <w:bCs/>
          <w:sz w:val="24"/>
          <w:szCs w:val="24"/>
        </w:rPr>
        <w:t xml:space="preserve"> учебном  году заключалась в</w:t>
      </w:r>
      <w:r>
        <w:rPr>
          <w:rFonts w:ascii="Times New Roman" w:hAnsi="Times New Roman" w:cs="Times New Roman"/>
          <w:bCs/>
          <w:sz w:val="24"/>
          <w:szCs w:val="24"/>
        </w:rPr>
        <w:t xml:space="preserve"> формировании</w:t>
      </w:r>
      <w:r w:rsidR="004055A3">
        <w:rPr>
          <w:rFonts w:ascii="Times New Roman" w:hAnsi="Times New Roman" w:cs="Times New Roman"/>
          <w:bCs/>
          <w:sz w:val="24"/>
          <w:szCs w:val="24"/>
        </w:rPr>
        <w:t xml:space="preserve">  </w:t>
      </w:r>
      <w:r w:rsidRPr="00F16FFD">
        <w:rPr>
          <w:rFonts w:ascii="Times New Roman" w:hAnsi="Times New Roman" w:cs="Times New Roman"/>
          <w:bCs/>
          <w:sz w:val="24"/>
          <w:szCs w:val="24"/>
        </w:rPr>
        <w:t xml:space="preserve"> социально  активной, уважающей закон и правопорядок, осознающей ответственность перед семьёй,   обществом,   государством,   человечеством   личности, мотивированной  на  творчество  и  инновационную  деятельность, креативной  и  критически  мыслящей,  активно  и  целенаправленно познающей  мир,  осознающей  ценность  образования  и  науки, труда  и творчества для человека и общества.</w:t>
      </w:r>
      <w:r w:rsidRPr="00F16FFD">
        <w:rPr>
          <w:rFonts w:ascii="Times New Roman" w:hAnsi="Times New Roman" w:cs="Times New Roman"/>
          <w:sz w:val="24"/>
          <w:szCs w:val="24"/>
        </w:rPr>
        <w:t xml:space="preserve">  </w:t>
      </w:r>
      <w:r w:rsidR="00AF7F97">
        <w:rPr>
          <w:rFonts w:ascii="Times New Roman" w:hAnsi="Times New Roman" w:cs="Times New Roman"/>
          <w:sz w:val="24"/>
          <w:szCs w:val="24"/>
        </w:rPr>
        <w:t xml:space="preserve">В </w:t>
      </w:r>
      <w:r w:rsidR="00AF7F97" w:rsidRPr="00AF7F97">
        <w:rPr>
          <w:rFonts w:ascii="Times New Roman" w:hAnsi="Times New Roman" w:cs="Times New Roman"/>
          <w:sz w:val="24"/>
          <w:szCs w:val="24"/>
        </w:rPr>
        <w:t>Программе развития муниципального бюджетного общеобразовательного учреждения «Средняя общеобразовательная школа № 6» определена методическая тема на 2018-2023 гг.: «Совершенствование качества образования, обновление содержания и педагогических технологий в условиях реализации ФГОС»</w:t>
      </w:r>
      <w:r w:rsidR="00AF7F97">
        <w:rPr>
          <w:rFonts w:ascii="Times New Roman" w:hAnsi="Times New Roman" w:cs="Times New Roman"/>
          <w:sz w:val="24"/>
          <w:szCs w:val="24"/>
        </w:rPr>
        <w:t xml:space="preserve">. </w:t>
      </w:r>
    </w:p>
    <w:p w:rsidR="00AF7F97" w:rsidRDefault="00AF7F97" w:rsidP="00AF7F97">
      <w:pPr>
        <w:spacing w:after="0" w:line="240" w:lineRule="auto"/>
        <w:ind w:firstLine="709"/>
        <w:jc w:val="both"/>
        <w:rPr>
          <w:rFonts w:ascii="Times New Roman" w:hAnsi="Times New Roman" w:cs="Times New Roman"/>
          <w:sz w:val="24"/>
          <w:szCs w:val="24"/>
        </w:rPr>
      </w:pPr>
      <w:r w:rsidRPr="00AF7F97">
        <w:rPr>
          <w:rFonts w:ascii="Times New Roman" w:hAnsi="Times New Roman" w:cs="Times New Roman"/>
          <w:sz w:val="24"/>
          <w:szCs w:val="24"/>
        </w:rPr>
        <w:t>Методическая тема работы методического Совета на 2018-2019 уч</w:t>
      </w:r>
      <w:r w:rsidR="00011304">
        <w:rPr>
          <w:rFonts w:ascii="Times New Roman" w:hAnsi="Times New Roman" w:cs="Times New Roman"/>
          <w:sz w:val="24"/>
          <w:szCs w:val="24"/>
        </w:rPr>
        <w:t xml:space="preserve">ебный </w:t>
      </w:r>
      <w:r w:rsidRPr="00AF7F97">
        <w:rPr>
          <w:rFonts w:ascii="Times New Roman" w:hAnsi="Times New Roman" w:cs="Times New Roman"/>
          <w:sz w:val="24"/>
          <w:szCs w:val="24"/>
        </w:rPr>
        <w:t>год</w:t>
      </w:r>
      <w:r>
        <w:rPr>
          <w:rFonts w:ascii="Times New Roman" w:hAnsi="Times New Roman" w:cs="Times New Roman"/>
          <w:sz w:val="24"/>
          <w:szCs w:val="24"/>
        </w:rPr>
        <w:t>:</w:t>
      </w:r>
      <w:r w:rsidRPr="00AF7F97">
        <w:t xml:space="preserve"> </w:t>
      </w:r>
      <w:r w:rsidRPr="00AF7F97">
        <w:rPr>
          <w:rFonts w:ascii="Times New Roman" w:hAnsi="Times New Roman" w:cs="Times New Roman"/>
          <w:sz w:val="24"/>
          <w:szCs w:val="24"/>
        </w:rPr>
        <w:t>«Современный урок - основа эффективного и качественного образования в условиях реализации ФГОС»</w:t>
      </w:r>
      <w:r>
        <w:rPr>
          <w:rFonts w:ascii="Times New Roman" w:hAnsi="Times New Roman" w:cs="Times New Roman"/>
          <w:sz w:val="24"/>
          <w:szCs w:val="24"/>
        </w:rPr>
        <w:t>.</w:t>
      </w:r>
    </w:p>
    <w:p w:rsidR="00035707" w:rsidRDefault="00035707" w:rsidP="00035707">
      <w:pPr>
        <w:pStyle w:val="afe"/>
        <w:spacing w:after="0" w:line="240" w:lineRule="auto"/>
        <w:ind w:left="0" w:firstLine="709"/>
        <w:jc w:val="both"/>
        <w:rPr>
          <w:rFonts w:eastAsiaTheme="minorHAnsi"/>
          <w:bCs/>
          <w:sz w:val="24"/>
          <w:szCs w:val="24"/>
          <w:lang w:val="ru-RU" w:bidi="ar-SA"/>
        </w:rPr>
      </w:pPr>
      <w:r w:rsidRPr="00035707">
        <w:rPr>
          <w:rFonts w:eastAsiaTheme="minorHAnsi"/>
          <w:bCs/>
          <w:sz w:val="24"/>
          <w:szCs w:val="24"/>
          <w:lang w:val="ru-RU" w:bidi="ar-SA"/>
        </w:rPr>
        <w:t>В соответствии с целями и</w:t>
      </w:r>
      <w:r>
        <w:rPr>
          <w:rFonts w:eastAsiaTheme="minorHAnsi"/>
          <w:bCs/>
          <w:sz w:val="24"/>
          <w:szCs w:val="24"/>
          <w:lang w:val="ru-RU" w:bidi="ar-SA"/>
        </w:rPr>
        <w:t xml:space="preserve"> </w:t>
      </w:r>
      <w:r w:rsidRPr="00035707">
        <w:rPr>
          <w:rFonts w:eastAsiaTheme="minorHAnsi"/>
          <w:bCs/>
          <w:sz w:val="24"/>
          <w:szCs w:val="24"/>
          <w:lang w:val="ru-RU" w:bidi="ar-SA"/>
        </w:rPr>
        <w:t xml:space="preserve">задачами методическая работа </w:t>
      </w:r>
      <w:r w:rsidR="007D7AE3">
        <w:rPr>
          <w:rFonts w:eastAsiaTheme="minorHAnsi"/>
          <w:bCs/>
          <w:sz w:val="24"/>
          <w:szCs w:val="24"/>
          <w:lang w:val="ru-RU" w:bidi="ar-SA"/>
        </w:rPr>
        <w:t>Учреждения</w:t>
      </w:r>
      <w:r w:rsidRPr="00035707">
        <w:rPr>
          <w:rFonts w:eastAsiaTheme="minorHAnsi"/>
          <w:bCs/>
          <w:sz w:val="24"/>
          <w:szCs w:val="24"/>
          <w:lang w:val="ru-RU" w:bidi="ar-SA"/>
        </w:rPr>
        <w:t xml:space="preserve"> осуществлялась по следующим направлениям деятельности:</w:t>
      </w:r>
    </w:p>
    <w:p w:rsidR="00035707" w:rsidRDefault="00035707" w:rsidP="00035707">
      <w:pPr>
        <w:pStyle w:val="afe"/>
        <w:spacing w:after="0" w:line="240" w:lineRule="auto"/>
        <w:ind w:left="0" w:firstLine="709"/>
        <w:jc w:val="both"/>
        <w:rPr>
          <w:rFonts w:eastAsiaTheme="minorHAnsi"/>
          <w:bCs/>
          <w:sz w:val="24"/>
          <w:szCs w:val="24"/>
          <w:lang w:val="ru-RU" w:bidi="ar-SA"/>
        </w:rPr>
      </w:pPr>
      <w:r w:rsidRPr="00035707">
        <w:rPr>
          <w:rFonts w:eastAsiaTheme="minorHAnsi"/>
          <w:bCs/>
          <w:sz w:val="24"/>
          <w:szCs w:val="24"/>
          <w:lang w:val="ru-RU" w:bidi="ar-SA"/>
        </w:rPr>
        <w:t>1.Работа с педагогическими кадрами:</w:t>
      </w:r>
    </w:p>
    <w:p w:rsidR="00035707" w:rsidRDefault="00035707" w:rsidP="00035707">
      <w:pPr>
        <w:pStyle w:val="afe"/>
        <w:spacing w:after="0" w:line="240" w:lineRule="auto"/>
        <w:ind w:left="0" w:firstLine="709"/>
        <w:jc w:val="both"/>
        <w:rPr>
          <w:rFonts w:eastAsiaTheme="minorHAnsi"/>
          <w:bCs/>
          <w:sz w:val="24"/>
          <w:szCs w:val="24"/>
          <w:lang w:val="ru-RU" w:bidi="ar-SA"/>
        </w:rPr>
      </w:pPr>
      <w:r w:rsidRPr="00035707">
        <w:rPr>
          <w:rFonts w:eastAsiaTheme="minorHAnsi"/>
          <w:bCs/>
          <w:sz w:val="24"/>
          <w:szCs w:val="24"/>
          <w:lang w:val="ru-RU" w:bidi="ar-SA"/>
        </w:rPr>
        <w:t xml:space="preserve">1.1. Кадровый состав </w:t>
      </w:r>
      <w:r w:rsidR="007D7AE3">
        <w:rPr>
          <w:rFonts w:eastAsiaTheme="minorHAnsi"/>
          <w:bCs/>
          <w:sz w:val="24"/>
          <w:szCs w:val="24"/>
          <w:lang w:val="ru-RU" w:bidi="ar-SA"/>
        </w:rPr>
        <w:t>Учреждения</w:t>
      </w:r>
      <w:r w:rsidRPr="00035707">
        <w:rPr>
          <w:rFonts w:eastAsiaTheme="minorHAnsi"/>
          <w:bCs/>
          <w:sz w:val="24"/>
          <w:szCs w:val="24"/>
          <w:lang w:val="ru-RU" w:bidi="ar-SA"/>
        </w:rPr>
        <w:t>;</w:t>
      </w:r>
    </w:p>
    <w:p w:rsidR="00035707" w:rsidRDefault="00035707" w:rsidP="00035707">
      <w:pPr>
        <w:pStyle w:val="afe"/>
        <w:spacing w:after="0" w:line="240" w:lineRule="auto"/>
        <w:ind w:left="0" w:firstLine="709"/>
        <w:jc w:val="both"/>
        <w:rPr>
          <w:rFonts w:eastAsiaTheme="minorHAnsi"/>
          <w:bCs/>
          <w:sz w:val="24"/>
          <w:szCs w:val="24"/>
          <w:lang w:val="ru-RU" w:bidi="ar-SA"/>
        </w:rPr>
      </w:pPr>
      <w:r w:rsidRPr="00035707">
        <w:rPr>
          <w:rFonts w:eastAsiaTheme="minorHAnsi"/>
          <w:bCs/>
          <w:sz w:val="24"/>
          <w:szCs w:val="24"/>
          <w:lang w:val="ru-RU" w:bidi="ar-SA"/>
        </w:rPr>
        <w:t>1.2. Повышение квалификации педагогических работников;</w:t>
      </w:r>
    </w:p>
    <w:p w:rsidR="00035707" w:rsidRDefault="00035707" w:rsidP="00035707">
      <w:pPr>
        <w:pStyle w:val="afe"/>
        <w:spacing w:after="0" w:line="240" w:lineRule="auto"/>
        <w:ind w:left="0" w:firstLine="709"/>
        <w:jc w:val="both"/>
        <w:rPr>
          <w:rFonts w:eastAsiaTheme="minorHAnsi"/>
          <w:bCs/>
          <w:sz w:val="24"/>
          <w:szCs w:val="24"/>
          <w:lang w:val="ru-RU" w:bidi="ar-SA"/>
        </w:rPr>
      </w:pPr>
      <w:r w:rsidRPr="00035707">
        <w:rPr>
          <w:rFonts w:eastAsiaTheme="minorHAnsi"/>
          <w:bCs/>
          <w:sz w:val="24"/>
          <w:szCs w:val="24"/>
          <w:lang w:val="ru-RU" w:bidi="ar-SA"/>
        </w:rPr>
        <w:t>1.3. Аттестация педагогических работников.</w:t>
      </w:r>
    </w:p>
    <w:p w:rsidR="00035707" w:rsidRDefault="00035707" w:rsidP="00035707">
      <w:pPr>
        <w:pStyle w:val="afe"/>
        <w:spacing w:after="0" w:line="240" w:lineRule="auto"/>
        <w:ind w:left="0" w:firstLine="709"/>
        <w:jc w:val="both"/>
        <w:rPr>
          <w:rFonts w:eastAsiaTheme="minorHAnsi"/>
          <w:bCs/>
          <w:sz w:val="24"/>
          <w:szCs w:val="24"/>
          <w:lang w:val="ru-RU" w:bidi="ar-SA"/>
        </w:rPr>
      </w:pPr>
      <w:r w:rsidRPr="00035707">
        <w:rPr>
          <w:rFonts w:eastAsiaTheme="minorHAnsi"/>
          <w:bCs/>
          <w:sz w:val="24"/>
          <w:szCs w:val="24"/>
          <w:lang w:val="ru-RU" w:bidi="ar-SA"/>
        </w:rPr>
        <w:t>2.Работа методического объединения:</w:t>
      </w:r>
    </w:p>
    <w:p w:rsidR="00035707" w:rsidRDefault="00035707" w:rsidP="00035707">
      <w:pPr>
        <w:pStyle w:val="afe"/>
        <w:spacing w:after="0" w:line="240" w:lineRule="auto"/>
        <w:ind w:left="0" w:firstLine="709"/>
        <w:jc w:val="both"/>
        <w:rPr>
          <w:rFonts w:eastAsiaTheme="minorHAnsi"/>
          <w:bCs/>
          <w:sz w:val="24"/>
          <w:szCs w:val="24"/>
          <w:lang w:val="ru-RU" w:bidi="ar-SA"/>
        </w:rPr>
      </w:pPr>
      <w:r w:rsidRPr="00035707">
        <w:rPr>
          <w:rFonts w:eastAsiaTheme="minorHAnsi"/>
          <w:bCs/>
          <w:sz w:val="24"/>
          <w:szCs w:val="24"/>
          <w:lang w:val="ru-RU" w:bidi="ar-SA"/>
        </w:rPr>
        <w:t>—</w:t>
      </w:r>
      <w:r w:rsidR="007D7AE3">
        <w:rPr>
          <w:rFonts w:eastAsiaTheme="minorHAnsi"/>
          <w:bCs/>
          <w:sz w:val="24"/>
          <w:szCs w:val="24"/>
          <w:lang w:val="ru-RU" w:bidi="ar-SA"/>
        </w:rPr>
        <w:t xml:space="preserve"> </w:t>
      </w:r>
      <w:r w:rsidRPr="00035707">
        <w:rPr>
          <w:rFonts w:eastAsiaTheme="minorHAnsi"/>
          <w:bCs/>
          <w:sz w:val="24"/>
          <w:szCs w:val="24"/>
          <w:lang w:val="ru-RU" w:bidi="ar-SA"/>
        </w:rPr>
        <w:t>Тематические педагогические советы;</w:t>
      </w:r>
    </w:p>
    <w:p w:rsidR="00035707" w:rsidRDefault="00035707" w:rsidP="00035707">
      <w:pPr>
        <w:pStyle w:val="afe"/>
        <w:spacing w:after="0" w:line="240" w:lineRule="auto"/>
        <w:ind w:left="0" w:firstLine="709"/>
        <w:jc w:val="both"/>
        <w:rPr>
          <w:rFonts w:eastAsiaTheme="minorHAnsi"/>
          <w:bCs/>
          <w:sz w:val="24"/>
          <w:szCs w:val="24"/>
          <w:lang w:val="ru-RU" w:bidi="ar-SA"/>
        </w:rPr>
      </w:pPr>
      <w:r w:rsidRPr="00035707">
        <w:rPr>
          <w:rFonts w:eastAsiaTheme="minorHAnsi"/>
          <w:bCs/>
          <w:sz w:val="24"/>
          <w:szCs w:val="24"/>
          <w:lang w:val="ru-RU" w:bidi="ar-SA"/>
        </w:rPr>
        <w:t>—</w:t>
      </w:r>
      <w:r w:rsidR="007D7AE3">
        <w:rPr>
          <w:rFonts w:eastAsiaTheme="minorHAnsi"/>
          <w:bCs/>
          <w:sz w:val="24"/>
          <w:szCs w:val="24"/>
          <w:lang w:val="ru-RU" w:bidi="ar-SA"/>
        </w:rPr>
        <w:t xml:space="preserve"> </w:t>
      </w:r>
      <w:r w:rsidRPr="00035707">
        <w:rPr>
          <w:rFonts w:eastAsiaTheme="minorHAnsi"/>
          <w:bCs/>
          <w:sz w:val="24"/>
          <w:szCs w:val="24"/>
          <w:lang w:val="ru-RU" w:bidi="ar-SA"/>
        </w:rPr>
        <w:t>Предметные недели;</w:t>
      </w:r>
    </w:p>
    <w:p w:rsidR="00035707" w:rsidRDefault="00035707" w:rsidP="00035707">
      <w:pPr>
        <w:pStyle w:val="afe"/>
        <w:spacing w:after="0" w:line="240" w:lineRule="auto"/>
        <w:ind w:left="0" w:firstLine="709"/>
        <w:jc w:val="both"/>
        <w:rPr>
          <w:rFonts w:eastAsiaTheme="minorHAnsi"/>
          <w:bCs/>
          <w:sz w:val="24"/>
          <w:szCs w:val="24"/>
          <w:lang w:val="ru-RU" w:bidi="ar-SA"/>
        </w:rPr>
      </w:pPr>
      <w:r w:rsidRPr="00035707">
        <w:rPr>
          <w:rFonts w:eastAsiaTheme="minorHAnsi"/>
          <w:bCs/>
          <w:sz w:val="24"/>
          <w:szCs w:val="24"/>
          <w:lang w:val="ru-RU" w:bidi="ar-SA"/>
        </w:rPr>
        <w:t>—</w:t>
      </w:r>
      <w:r w:rsidR="007D7AE3">
        <w:rPr>
          <w:rFonts w:eastAsiaTheme="minorHAnsi"/>
          <w:bCs/>
          <w:sz w:val="24"/>
          <w:szCs w:val="24"/>
          <w:lang w:val="ru-RU" w:bidi="ar-SA"/>
        </w:rPr>
        <w:t xml:space="preserve"> </w:t>
      </w:r>
      <w:r w:rsidRPr="00035707">
        <w:rPr>
          <w:rFonts w:eastAsiaTheme="minorHAnsi"/>
          <w:bCs/>
          <w:sz w:val="24"/>
          <w:szCs w:val="24"/>
          <w:lang w:val="ru-RU" w:bidi="ar-SA"/>
        </w:rPr>
        <w:t>Открытые уроки.</w:t>
      </w:r>
    </w:p>
    <w:p w:rsidR="00035707" w:rsidRDefault="00035707" w:rsidP="00035707">
      <w:pPr>
        <w:pStyle w:val="afe"/>
        <w:spacing w:after="0" w:line="240" w:lineRule="auto"/>
        <w:ind w:left="0" w:firstLine="709"/>
        <w:jc w:val="both"/>
        <w:rPr>
          <w:rFonts w:eastAsiaTheme="minorHAnsi"/>
          <w:bCs/>
          <w:sz w:val="24"/>
          <w:szCs w:val="24"/>
          <w:lang w:val="ru-RU" w:bidi="ar-SA"/>
        </w:rPr>
      </w:pPr>
      <w:r w:rsidRPr="00035707">
        <w:rPr>
          <w:rFonts w:eastAsiaTheme="minorHAnsi"/>
          <w:bCs/>
          <w:sz w:val="24"/>
          <w:szCs w:val="24"/>
          <w:lang w:val="ru-RU" w:bidi="ar-SA"/>
        </w:rPr>
        <w:t>3.Работа по выявлению, обобщению</w:t>
      </w:r>
      <w:r>
        <w:rPr>
          <w:rFonts w:eastAsiaTheme="minorHAnsi"/>
          <w:bCs/>
          <w:sz w:val="24"/>
          <w:szCs w:val="24"/>
          <w:lang w:val="ru-RU" w:bidi="ar-SA"/>
        </w:rPr>
        <w:t xml:space="preserve"> </w:t>
      </w:r>
      <w:r w:rsidRPr="00035707">
        <w:rPr>
          <w:rFonts w:eastAsiaTheme="minorHAnsi"/>
          <w:bCs/>
          <w:sz w:val="24"/>
          <w:szCs w:val="24"/>
          <w:lang w:val="ru-RU" w:bidi="ar-SA"/>
        </w:rPr>
        <w:t>и распространению педагогического опыта.</w:t>
      </w:r>
    </w:p>
    <w:p w:rsidR="00035707" w:rsidRDefault="00035707" w:rsidP="00035707">
      <w:pPr>
        <w:pStyle w:val="afe"/>
        <w:spacing w:after="0" w:line="240" w:lineRule="auto"/>
        <w:ind w:left="0" w:firstLine="709"/>
        <w:jc w:val="both"/>
        <w:rPr>
          <w:rFonts w:eastAsiaTheme="minorHAnsi"/>
          <w:bCs/>
          <w:sz w:val="24"/>
          <w:szCs w:val="24"/>
          <w:lang w:val="ru-RU" w:bidi="ar-SA"/>
        </w:rPr>
      </w:pPr>
      <w:r w:rsidRPr="00035707">
        <w:rPr>
          <w:rFonts w:eastAsiaTheme="minorHAnsi"/>
          <w:bCs/>
          <w:sz w:val="24"/>
          <w:szCs w:val="24"/>
          <w:lang w:val="ru-RU" w:bidi="ar-SA"/>
        </w:rPr>
        <w:t>4.Информационное обеспечение методической работы.</w:t>
      </w:r>
    </w:p>
    <w:p w:rsidR="007D7AE3" w:rsidRDefault="00035707" w:rsidP="00035707">
      <w:pPr>
        <w:pStyle w:val="afe"/>
        <w:spacing w:after="0" w:line="240" w:lineRule="auto"/>
        <w:ind w:left="0" w:firstLine="709"/>
        <w:jc w:val="both"/>
        <w:rPr>
          <w:rFonts w:eastAsiaTheme="minorHAnsi"/>
          <w:bCs/>
          <w:sz w:val="24"/>
          <w:szCs w:val="24"/>
          <w:lang w:val="ru-RU" w:bidi="ar-SA"/>
        </w:rPr>
      </w:pPr>
      <w:r w:rsidRPr="00035707">
        <w:rPr>
          <w:rFonts w:eastAsiaTheme="minorHAnsi"/>
          <w:bCs/>
          <w:sz w:val="24"/>
          <w:szCs w:val="24"/>
          <w:lang w:val="ru-RU" w:bidi="ar-SA"/>
        </w:rPr>
        <w:t>5.Работа с учащимися.</w:t>
      </w:r>
      <w:r>
        <w:rPr>
          <w:rFonts w:eastAsiaTheme="minorHAnsi"/>
          <w:bCs/>
          <w:sz w:val="24"/>
          <w:szCs w:val="24"/>
          <w:lang w:val="ru-RU" w:bidi="ar-SA"/>
        </w:rPr>
        <w:t xml:space="preserve"> </w:t>
      </w:r>
    </w:p>
    <w:p w:rsidR="007D7AE3" w:rsidRDefault="00035707" w:rsidP="00035707">
      <w:pPr>
        <w:pStyle w:val="afe"/>
        <w:spacing w:after="0" w:line="240" w:lineRule="auto"/>
        <w:ind w:left="0" w:firstLine="709"/>
        <w:jc w:val="both"/>
        <w:rPr>
          <w:rFonts w:eastAsiaTheme="minorHAnsi"/>
          <w:bCs/>
          <w:sz w:val="24"/>
          <w:szCs w:val="24"/>
          <w:lang w:val="ru-RU" w:bidi="ar-SA"/>
        </w:rPr>
      </w:pPr>
      <w:r w:rsidRPr="00035707">
        <w:rPr>
          <w:rFonts w:eastAsiaTheme="minorHAnsi"/>
          <w:bCs/>
          <w:sz w:val="24"/>
          <w:szCs w:val="24"/>
          <w:lang w:val="ru-RU" w:bidi="ar-SA"/>
        </w:rPr>
        <w:t>Это традиционные, но надежные формы организации методической работы.</w:t>
      </w:r>
      <w:r>
        <w:rPr>
          <w:rFonts w:eastAsiaTheme="minorHAnsi"/>
          <w:bCs/>
          <w:sz w:val="24"/>
          <w:szCs w:val="24"/>
          <w:lang w:val="ru-RU" w:bidi="ar-SA"/>
        </w:rPr>
        <w:t xml:space="preserve"> </w:t>
      </w:r>
      <w:r w:rsidRPr="00035707">
        <w:rPr>
          <w:rFonts w:eastAsiaTheme="minorHAnsi"/>
          <w:bCs/>
          <w:sz w:val="24"/>
          <w:szCs w:val="24"/>
          <w:lang w:val="ru-RU" w:bidi="ar-SA"/>
        </w:rPr>
        <w:t>С их помощью осуществлялась реализация образовательных программ и</w:t>
      </w:r>
      <w:r>
        <w:rPr>
          <w:rFonts w:eastAsiaTheme="minorHAnsi"/>
          <w:bCs/>
          <w:sz w:val="24"/>
          <w:szCs w:val="24"/>
          <w:lang w:val="ru-RU" w:bidi="ar-SA"/>
        </w:rPr>
        <w:t xml:space="preserve"> </w:t>
      </w:r>
      <w:r w:rsidRPr="00035707">
        <w:rPr>
          <w:rFonts w:eastAsiaTheme="minorHAnsi"/>
          <w:bCs/>
          <w:sz w:val="24"/>
          <w:szCs w:val="24"/>
          <w:lang w:val="ru-RU" w:bidi="ar-SA"/>
        </w:rPr>
        <w:t>учебного плана</w:t>
      </w:r>
      <w:r>
        <w:rPr>
          <w:rFonts w:eastAsiaTheme="minorHAnsi"/>
          <w:bCs/>
          <w:sz w:val="24"/>
          <w:szCs w:val="24"/>
          <w:lang w:val="ru-RU" w:bidi="ar-SA"/>
        </w:rPr>
        <w:t xml:space="preserve"> </w:t>
      </w:r>
      <w:r w:rsidRPr="00035707">
        <w:rPr>
          <w:rFonts w:eastAsiaTheme="minorHAnsi"/>
          <w:bCs/>
          <w:sz w:val="24"/>
          <w:szCs w:val="24"/>
          <w:lang w:val="ru-RU" w:bidi="ar-SA"/>
        </w:rPr>
        <w:t>школы,  обновление  содержания  образования  через</w:t>
      </w:r>
      <w:r>
        <w:rPr>
          <w:rFonts w:eastAsiaTheme="minorHAnsi"/>
          <w:bCs/>
          <w:sz w:val="24"/>
          <w:szCs w:val="24"/>
          <w:lang w:val="ru-RU" w:bidi="ar-SA"/>
        </w:rPr>
        <w:t xml:space="preserve"> </w:t>
      </w:r>
      <w:r w:rsidRPr="00035707">
        <w:rPr>
          <w:rFonts w:eastAsiaTheme="minorHAnsi"/>
          <w:bCs/>
          <w:sz w:val="24"/>
          <w:szCs w:val="24"/>
          <w:lang w:val="ru-RU" w:bidi="ar-SA"/>
        </w:rPr>
        <w:t>использование  актуальных педагогических  технологий  (личностно-ориентированные,  здоровьесберегающие, информационные, развивающие).</w:t>
      </w:r>
      <w:r w:rsidR="007D7AE3">
        <w:rPr>
          <w:rFonts w:eastAsiaTheme="minorHAnsi"/>
          <w:bCs/>
          <w:sz w:val="24"/>
          <w:szCs w:val="24"/>
          <w:lang w:val="ru-RU" w:bidi="ar-SA"/>
        </w:rPr>
        <w:t xml:space="preserve"> </w:t>
      </w:r>
    </w:p>
    <w:p w:rsidR="003200E1" w:rsidRDefault="007D7AE3" w:rsidP="00035707">
      <w:pPr>
        <w:pStyle w:val="afe"/>
        <w:spacing w:after="0" w:line="240" w:lineRule="auto"/>
        <w:ind w:left="0" w:firstLine="709"/>
        <w:jc w:val="both"/>
        <w:rPr>
          <w:bCs/>
          <w:sz w:val="24"/>
          <w:szCs w:val="24"/>
          <w:lang w:val="ru-RU"/>
        </w:rPr>
      </w:pPr>
      <w:r>
        <w:rPr>
          <w:bCs/>
          <w:sz w:val="24"/>
          <w:szCs w:val="24"/>
          <w:lang w:val="ru-RU"/>
        </w:rPr>
        <w:t>М</w:t>
      </w:r>
      <w:r w:rsidR="003200E1">
        <w:rPr>
          <w:bCs/>
          <w:sz w:val="24"/>
          <w:szCs w:val="24"/>
          <w:lang w:val="ru-RU"/>
        </w:rPr>
        <w:t>етодический С</w:t>
      </w:r>
      <w:r w:rsidR="00E654C7">
        <w:rPr>
          <w:bCs/>
          <w:sz w:val="24"/>
          <w:szCs w:val="24"/>
          <w:lang w:val="ru-RU"/>
        </w:rPr>
        <w:t>овет школы возглавлял</w:t>
      </w:r>
      <w:r w:rsidR="003200E1">
        <w:rPr>
          <w:bCs/>
          <w:sz w:val="24"/>
          <w:szCs w:val="24"/>
          <w:lang w:val="ru-RU"/>
        </w:rPr>
        <w:t xml:space="preserve"> заместитель директор</w:t>
      </w:r>
      <w:r w:rsidR="00B56260">
        <w:rPr>
          <w:bCs/>
          <w:sz w:val="24"/>
          <w:szCs w:val="24"/>
          <w:lang w:val="ru-RU"/>
        </w:rPr>
        <w:t>а</w:t>
      </w:r>
      <w:r w:rsidR="003200E1">
        <w:rPr>
          <w:bCs/>
          <w:sz w:val="24"/>
          <w:szCs w:val="24"/>
          <w:lang w:val="ru-RU"/>
        </w:rPr>
        <w:t xml:space="preserve"> Брежнева Н.А.</w:t>
      </w:r>
    </w:p>
    <w:p w:rsidR="00F464F6" w:rsidRDefault="00F464F6" w:rsidP="00F464F6">
      <w:pPr>
        <w:pStyle w:val="afe"/>
        <w:spacing w:after="0" w:line="240" w:lineRule="auto"/>
        <w:ind w:left="0" w:firstLine="709"/>
        <w:jc w:val="both"/>
        <w:rPr>
          <w:bCs/>
          <w:sz w:val="24"/>
          <w:szCs w:val="24"/>
          <w:lang w:val="ru-RU"/>
        </w:rPr>
      </w:pPr>
      <w:r>
        <w:rPr>
          <w:bCs/>
          <w:sz w:val="24"/>
          <w:szCs w:val="24"/>
          <w:lang w:val="ru-RU"/>
        </w:rPr>
        <w:t>В течение 2018-2019 учебного б</w:t>
      </w:r>
      <w:r w:rsidRPr="00F464F6">
        <w:rPr>
          <w:bCs/>
          <w:sz w:val="24"/>
          <w:szCs w:val="24"/>
          <w:lang w:val="ru-RU"/>
        </w:rPr>
        <w:t xml:space="preserve">ыло  проведено  </w:t>
      </w:r>
      <w:r>
        <w:rPr>
          <w:bCs/>
          <w:sz w:val="24"/>
          <w:szCs w:val="24"/>
          <w:lang w:val="ru-RU"/>
        </w:rPr>
        <w:t xml:space="preserve">4  заседания  </w:t>
      </w:r>
      <w:r w:rsidR="00B56260">
        <w:rPr>
          <w:bCs/>
          <w:sz w:val="24"/>
          <w:szCs w:val="24"/>
          <w:lang w:val="ru-RU"/>
        </w:rPr>
        <w:t>М</w:t>
      </w:r>
      <w:r>
        <w:rPr>
          <w:bCs/>
          <w:sz w:val="24"/>
          <w:szCs w:val="24"/>
          <w:lang w:val="ru-RU"/>
        </w:rPr>
        <w:t xml:space="preserve">етодического  </w:t>
      </w:r>
      <w:r w:rsidR="00B56260">
        <w:rPr>
          <w:bCs/>
          <w:sz w:val="24"/>
          <w:szCs w:val="24"/>
          <w:lang w:val="ru-RU"/>
        </w:rPr>
        <w:t>с</w:t>
      </w:r>
      <w:r w:rsidRPr="00F464F6">
        <w:rPr>
          <w:bCs/>
          <w:sz w:val="24"/>
          <w:szCs w:val="24"/>
          <w:lang w:val="ru-RU"/>
        </w:rPr>
        <w:t>овета,  на  которых рассматривались вопросы:</w:t>
      </w:r>
    </w:p>
    <w:p w:rsidR="00F464F6" w:rsidRDefault="00F464F6" w:rsidP="00E97C1A">
      <w:pPr>
        <w:pStyle w:val="afe"/>
        <w:numPr>
          <w:ilvl w:val="0"/>
          <w:numId w:val="30"/>
        </w:numPr>
        <w:spacing w:after="0" w:line="240" w:lineRule="auto"/>
        <w:ind w:left="0" w:firstLine="709"/>
        <w:jc w:val="both"/>
        <w:rPr>
          <w:bCs/>
          <w:sz w:val="24"/>
          <w:szCs w:val="24"/>
          <w:lang w:val="ru-RU"/>
        </w:rPr>
      </w:pPr>
      <w:r w:rsidRPr="00F464F6">
        <w:rPr>
          <w:bCs/>
          <w:sz w:val="24"/>
          <w:szCs w:val="24"/>
          <w:lang w:val="ru-RU"/>
        </w:rPr>
        <w:t>методические рекомендации по составлению рабочей программы и КТП;</w:t>
      </w:r>
    </w:p>
    <w:p w:rsidR="00F464F6" w:rsidRDefault="00F464F6" w:rsidP="00E97C1A">
      <w:pPr>
        <w:pStyle w:val="afe"/>
        <w:numPr>
          <w:ilvl w:val="0"/>
          <w:numId w:val="30"/>
        </w:numPr>
        <w:spacing w:after="0" w:line="240" w:lineRule="auto"/>
        <w:ind w:left="0" w:firstLine="709"/>
        <w:jc w:val="both"/>
        <w:rPr>
          <w:bCs/>
          <w:sz w:val="24"/>
          <w:szCs w:val="24"/>
          <w:lang w:val="ru-RU"/>
        </w:rPr>
      </w:pPr>
      <w:r w:rsidRPr="00F464F6">
        <w:rPr>
          <w:bCs/>
          <w:sz w:val="24"/>
          <w:szCs w:val="24"/>
          <w:lang w:val="ru-RU"/>
        </w:rPr>
        <w:t>об организации работы с одаренными детьми;</w:t>
      </w:r>
    </w:p>
    <w:p w:rsidR="00F464F6" w:rsidRDefault="00F464F6" w:rsidP="00E97C1A">
      <w:pPr>
        <w:pStyle w:val="afe"/>
        <w:numPr>
          <w:ilvl w:val="0"/>
          <w:numId w:val="30"/>
        </w:numPr>
        <w:spacing w:after="0" w:line="240" w:lineRule="auto"/>
        <w:ind w:left="0" w:firstLine="709"/>
        <w:jc w:val="both"/>
        <w:rPr>
          <w:bCs/>
          <w:sz w:val="24"/>
          <w:szCs w:val="24"/>
          <w:lang w:val="ru-RU"/>
        </w:rPr>
      </w:pPr>
      <w:r w:rsidRPr="00F464F6">
        <w:rPr>
          <w:bCs/>
          <w:sz w:val="24"/>
          <w:szCs w:val="24"/>
          <w:lang w:val="ru-RU"/>
        </w:rPr>
        <w:t>вопросы аттестации педагогических работников в текущем году;</w:t>
      </w:r>
    </w:p>
    <w:p w:rsidR="00F464F6" w:rsidRPr="00F464F6" w:rsidRDefault="00F464F6" w:rsidP="00E97C1A">
      <w:pPr>
        <w:pStyle w:val="afe"/>
        <w:numPr>
          <w:ilvl w:val="0"/>
          <w:numId w:val="30"/>
        </w:numPr>
        <w:spacing w:after="0" w:line="240" w:lineRule="auto"/>
        <w:ind w:left="0" w:firstLine="709"/>
        <w:jc w:val="both"/>
        <w:rPr>
          <w:bCs/>
          <w:sz w:val="24"/>
          <w:szCs w:val="24"/>
          <w:lang w:val="ru-RU"/>
        </w:rPr>
      </w:pPr>
      <w:r>
        <w:rPr>
          <w:bCs/>
          <w:sz w:val="24"/>
          <w:szCs w:val="24"/>
          <w:lang w:val="ru-RU"/>
        </w:rPr>
        <w:t>р</w:t>
      </w:r>
      <w:r w:rsidRPr="00F464F6">
        <w:rPr>
          <w:bCs/>
          <w:sz w:val="24"/>
          <w:szCs w:val="24"/>
          <w:lang w:val="ru-RU"/>
        </w:rPr>
        <w:t xml:space="preserve">абота с молодыми специалистами; </w:t>
      </w:r>
    </w:p>
    <w:p w:rsidR="00F464F6" w:rsidRDefault="00F464F6" w:rsidP="00E97C1A">
      <w:pPr>
        <w:pStyle w:val="afe"/>
        <w:numPr>
          <w:ilvl w:val="0"/>
          <w:numId w:val="30"/>
        </w:numPr>
        <w:spacing w:after="0" w:line="240" w:lineRule="auto"/>
        <w:ind w:left="0" w:firstLine="709"/>
        <w:jc w:val="both"/>
        <w:rPr>
          <w:bCs/>
          <w:sz w:val="24"/>
          <w:szCs w:val="24"/>
          <w:lang w:val="ru-RU"/>
        </w:rPr>
      </w:pPr>
      <w:r w:rsidRPr="00F464F6">
        <w:rPr>
          <w:bCs/>
          <w:sz w:val="24"/>
          <w:szCs w:val="24"/>
          <w:lang w:val="ru-RU"/>
        </w:rPr>
        <w:t>эффективность подготовки к ГИА 9,11 классов: проблемы и методы их решения;</w:t>
      </w:r>
    </w:p>
    <w:p w:rsidR="00F464F6" w:rsidRDefault="00F464F6" w:rsidP="00E97C1A">
      <w:pPr>
        <w:pStyle w:val="afe"/>
        <w:numPr>
          <w:ilvl w:val="0"/>
          <w:numId w:val="30"/>
        </w:numPr>
        <w:spacing w:after="0" w:line="240" w:lineRule="auto"/>
        <w:ind w:left="0" w:firstLine="709"/>
        <w:jc w:val="both"/>
        <w:rPr>
          <w:bCs/>
          <w:sz w:val="24"/>
          <w:szCs w:val="24"/>
          <w:lang w:val="ru-RU"/>
        </w:rPr>
      </w:pPr>
      <w:r w:rsidRPr="00F464F6">
        <w:rPr>
          <w:bCs/>
          <w:sz w:val="24"/>
          <w:szCs w:val="24"/>
          <w:lang w:val="ru-RU"/>
        </w:rPr>
        <w:t>о конкурсах профессионального мастерства педагогических работников;</w:t>
      </w:r>
    </w:p>
    <w:p w:rsidR="00F464F6" w:rsidRDefault="00F464F6" w:rsidP="00E97C1A">
      <w:pPr>
        <w:pStyle w:val="afe"/>
        <w:numPr>
          <w:ilvl w:val="0"/>
          <w:numId w:val="30"/>
        </w:numPr>
        <w:spacing w:after="0" w:line="240" w:lineRule="auto"/>
        <w:ind w:left="0" w:firstLine="709"/>
        <w:jc w:val="both"/>
        <w:rPr>
          <w:bCs/>
          <w:sz w:val="24"/>
          <w:szCs w:val="24"/>
          <w:lang w:val="ru-RU"/>
        </w:rPr>
      </w:pPr>
      <w:r>
        <w:rPr>
          <w:bCs/>
          <w:sz w:val="24"/>
          <w:szCs w:val="24"/>
          <w:lang w:val="ru-RU"/>
        </w:rPr>
        <w:t>п</w:t>
      </w:r>
      <w:r w:rsidRPr="00F464F6">
        <w:rPr>
          <w:bCs/>
          <w:sz w:val="24"/>
          <w:szCs w:val="24"/>
          <w:lang w:val="ru-RU"/>
        </w:rPr>
        <w:t>одготовка к проведению школьных олимпиад</w:t>
      </w:r>
      <w:r w:rsidR="00E97C1A">
        <w:rPr>
          <w:bCs/>
          <w:sz w:val="24"/>
          <w:szCs w:val="24"/>
          <w:lang w:val="ru-RU"/>
        </w:rPr>
        <w:t xml:space="preserve"> и Всероссийских</w:t>
      </w:r>
      <w:r>
        <w:rPr>
          <w:bCs/>
          <w:sz w:val="24"/>
          <w:szCs w:val="24"/>
          <w:lang w:val="ru-RU"/>
        </w:rPr>
        <w:t xml:space="preserve"> проверочных работ;</w:t>
      </w:r>
    </w:p>
    <w:p w:rsidR="00E97C1A" w:rsidRDefault="00E97C1A" w:rsidP="00E97C1A">
      <w:pPr>
        <w:pStyle w:val="afe"/>
        <w:numPr>
          <w:ilvl w:val="0"/>
          <w:numId w:val="30"/>
        </w:numPr>
        <w:spacing w:after="0" w:line="240" w:lineRule="auto"/>
        <w:ind w:left="0" w:firstLine="709"/>
        <w:jc w:val="both"/>
        <w:rPr>
          <w:bCs/>
          <w:sz w:val="24"/>
          <w:szCs w:val="24"/>
          <w:lang w:val="ru-RU"/>
        </w:rPr>
      </w:pPr>
      <w:r>
        <w:rPr>
          <w:bCs/>
          <w:sz w:val="24"/>
          <w:szCs w:val="24"/>
          <w:lang w:val="ru-RU"/>
        </w:rPr>
        <w:t>п</w:t>
      </w:r>
      <w:r w:rsidRPr="00E97C1A">
        <w:rPr>
          <w:bCs/>
          <w:sz w:val="24"/>
          <w:szCs w:val="24"/>
          <w:lang w:val="ru-RU"/>
        </w:rPr>
        <w:t>одготовка к проведению школьной научно-практической конференции «В науку первые шаги» в 201</w:t>
      </w:r>
      <w:r>
        <w:rPr>
          <w:bCs/>
          <w:sz w:val="24"/>
          <w:szCs w:val="24"/>
          <w:lang w:val="ru-RU"/>
        </w:rPr>
        <w:t>8-2019</w:t>
      </w:r>
      <w:r w:rsidRPr="00E97C1A">
        <w:rPr>
          <w:bCs/>
          <w:sz w:val="24"/>
          <w:szCs w:val="24"/>
          <w:lang w:val="ru-RU"/>
        </w:rPr>
        <w:t xml:space="preserve"> учебном году</w:t>
      </w:r>
      <w:r>
        <w:rPr>
          <w:bCs/>
          <w:sz w:val="24"/>
          <w:szCs w:val="24"/>
          <w:lang w:val="ru-RU"/>
        </w:rPr>
        <w:t>;</w:t>
      </w:r>
    </w:p>
    <w:p w:rsidR="00F464F6" w:rsidRDefault="00E97C1A" w:rsidP="007D7AE3">
      <w:pPr>
        <w:pStyle w:val="afe"/>
        <w:numPr>
          <w:ilvl w:val="0"/>
          <w:numId w:val="30"/>
        </w:numPr>
        <w:spacing w:after="0" w:line="240" w:lineRule="auto"/>
        <w:ind w:left="0" w:firstLine="709"/>
        <w:jc w:val="both"/>
        <w:rPr>
          <w:bCs/>
          <w:sz w:val="24"/>
          <w:szCs w:val="24"/>
          <w:lang w:val="ru-RU"/>
        </w:rPr>
      </w:pPr>
      <w:r>
        <w:rPr>
          <w:bCs/>
          <w:sz w:val="24"/>
          <w:szCs w:val="24"/>
          <w:lang w:val="ru-RU"/>
        </w:rPr>
        <w:lastRenderedPageBreak/>
        <w:t>и</w:t>
      </w:r>
      <w:r w:rsidRPr="00E97C1A">
        <w:rPr>
          <w:bCs/>
          <w:sz w:val="24"/>
          <w:szCs w:val="24"/>
          <w:lang w:val="ru-RU"/>
        </w:rPr>
        <w:t>сполнения мероприятий, направленных на повышение качества образования  в школах с низкими результатами обучения и в школах, функционирующих в неблагоприятных социальных ус</w:t>
      </w:r>
      <w:r>
        <w:rPr>
          <w:bCs/>
          <w:sz w:val="24"/>
          <w:szCs w:val="24"/>
          <w:lang w:val="ru-RU"/>
        </w:rPr>
        <w:t>ловиях в 2018-2019 учебном году;</w:t>
      </w:r>
    </w:p>
    <w:p w:rsidR="00F464F6" w:rsidRDefault="00F464F6" w:rsidP="007D7AE3">
      <w:pPr>
        <w:pStyle w:val="afe"/>
        <w:numPr>
          <w:ilvl w:val="0"/>
          <w:numId w:val="30"/>
        </w:numPr>
        <w:spacing w:after="0" w:line="240" w:lineRule="auto"/>
        <w:ind w:left="0" w:firstLine="709"/>
        <w:jc w:val="both"/>
        <w:rPr>
          <w:bCs/>
          <w:sz w:val="24"/>
          <w:szCs w:val="24"/>
          <w:lang w:val="ru-RU"/>
        </w:rPr>
      </w:pPr>
      <w:r w:rsidRPr="00F464F6">
        <w:rPr>
          <w:bCs/>
          <w:sz w:val="24"/>
          <w:szCs w:val="24"/>
          <w:lang w:val="ru-RU"/>
        </w:rPr>
        <w:t>подведение  итогов – отчеты о про</w:t>
      </w:r>
      <w:r>
        <w:rPr>
          <w:bCs/>
          <w:sz w:val="24"/>
          <w:szCs w:val="24"/>
          <w:lang w:val="ru-RU"/>
        </w:rPr>
        <w:t>деланной работе МС и ШМО за 2018</w:t>
      </w:r>
      <w:r w:rsidR="00E97C1A">
        <w:rPr>
          <w:bCs/>
          <w:sz w:val="24"/>
          <w:szCs w:val="24"/>
          <w:lang w:val="ru-RU"/>
        </w:rPr>
        <w:t>-</w:t>
      </w:r>
      <w:r>
        <w:rPr>
          <w:bCs/>
          <w:sz w:val="24"/>
          <w:szCs w:val="24"/>
          <w:lang w:val="ru-RU"/>
        </w:rPr>
        <w:t>2019</w:t>
      </w:r>
      <w:r w:rsidRPr="00F464F6">
        <w:rPr>
          <w:bCs/>
          <w:sz w:val="24"/>
          <w:szCs w:val="24"/>
          <w:lang w:val="ru-RU"/>
        </w:rPr>
        <w:t xml:space="preserve"> учебный год.</w:t>
      </w:r>
    </w:p>
    <w:p w:rsidR="004157DF" w:rsidRDefault="004157DF" w:rsidP="007D7A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157DF">
        <w:rPr>
          <w:rFonts w:ascii="Times New Roman" w:eastAsia="Times New Roman" w:hAnsi="Times New Roman" w:cs="Times New Roman"/>
          <w:sz w:val="24"/>
          <w:szCs w:val="24"/>
          <w:lang w:eastAsia="ru-RU"/>
        </w:rPr>
        <w:t>Главными звен</w:t>
      </w:r>
      <w:r w:rsidR="004055A3">
        <w:rPr>
          <w:rFonts w:ascii="Times New Roman" w:eastAsia="Times New Roman" w:hAnsi="Times New Roman" w:cs="Times New Roman"/>
          <w:sz w:val="24"/>
          <w:szCs w:val="24"/>
          <w:lang w:eastAsia="ru-RU"/>
        </w:rPr>
        <w:t>ьями в структуре методического С</w:t>
      </w:r>
      <w:r w:rsidR="007D7AE3">
        <w:rPr>
          <w:rFonts w:ascii="Times New Roman" w:eastAsia="Times New Roman" w:hAnsi="Times New Roman" w:cs="Times New Roman"/>
          <w:sz w:val="24"/>
          <w:szCs w:val="24"/>
          <w:lang w:eastAsia="ru-RU"/>
        </w:rPr>
        <w:t xml:space="preserve">овета школы являются </w:t>
      </w:r>
      <w:r w:rsidRPr="004157DF">
        <w:rPr>
          <w:rFonts w:ascii="Times New Roman" w:eastAsia="Times New Roman" w:hAnsi="Times New Roman" w:cs="Times New Roman"/>
          <w:sz w:val="24"/>
          <w:szCs w:val="24"/>
          <w:lang w:eastAsia="ru-RU"/>
        </w:rPr>
        <w:t>методические объединения</w:t>
      </w:r>
      <w:r w:rsidR="007D7AE3">
        <w:rPr>
          <w:rFonts w:ascii="Times New Roman" w:eastAsia="Times New Roman" w:hAnsi="Times New Roman" w:cs="Times New Roman"/>
          <w:sz w:val="24"/>
          <w:szCs w:val="24"/>
          <w:lang w:eastAsia="ru-RU"/>
        </w:rPr>
        <w:t xml:space="preserve"> учителей-предметников</w:t>
      </w:r>
      <w:r w:rsidRPr="004157DF">
        <w:rPr>
          <w:rFonts w:ascii="Times New Roman" w:eastAsia="Times New Roman" w:hAnsi="Times New Roman" w:cs="Times New Roman"/>
          <w:sz w:val="24"/>
          <w:szCs w:val="24"/>
          <w:lang w:eastAsia="ru-RU"/>
        </w:rPr>
        <w:t xml:space="preserve">.  В школе функционировали пять методических объединений: </w:t>
      </w:r>
    </w:p>
    <w:p w:rsidR="003937EB" w:rsidRPr="004157DF" w:rsidRDefault="003937EB" w:rsidP="007D7AE3">
      <w:pPr>
        <w:shd w:val="clear" w:color="auto" w:fill="FFFFFF"/>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5403"/>
        <w:gridCol w:w="3260"/>
      </w:tblGrid>
      <w:tr w:rsidR="004157DF" w:rsidRPr="004157DF" w:rsidTr="004157DF">
        <w:tc>
          <w:tcPr>
            <w:tcW w:w="801" w:type="dxa"/>
            <w:shd w:val="clear" w:color="auto" w:fill="auto"/>
          </w:tcPr>
          <w:p w:rsidR="004157DF" w:rsidRPr="004157DF" w:rsidRDefault="004157DF" w:rsidP="004157DF">
            <w:pPr>
              <w:spacing w:after="0" w:line="240" w:lineRule="auto"/>
              <w:rPr>
                <w:rFonts w:ascii="Times New Roman" w:eastAsia="Times New Roman" w:hAnsi="Times New Roman" w:cs="Times New Roman"/>
                <w:b/>
                <w:bCs/>
                <w:color w:val="000000"/>
                <w:sz w:val="24"/>
                <w:szCs w:val="24"/>
                <w:lang w:eastAsia="ru-RU"/>
              </w:rPr>
            </w:pPr>
            <w:r w:rsidRPr="004157DF">
              <w:rPr>
                <w:rFonts w:ascii="Times New Roman" w:eastAsia="Times New Roman" w:hAnsi="Times New Roman" w:cs="Times New Roman"/>
                <w:b/>
                <w:bCs/>
                <w:color w:val="000000"/>
                <w:sz w:val="24"/>
                <w:szCs w:val="24"/>
                <w:lang w:eastAsia="ru-RU"/>
              </w:rPr>
              <w:t>№п\п</w:t>
            </w:r>
          </w:p>
        </w:tc>
        <w:tc>
          <w:tcPr>
            <w:tcW w:w="5403" w:type="dxa"/>
            <w:shd w:val="clear" w:color="auto" w:fill="auto"/>
          </w:tcPr>
          <w:p w:rsidR="004157DF" w:rsidRPr="004157DF" w:rsidRDefault="007D7AE3" w:rsidP="004157D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Название </w:t>
            </w:r>
            <w:r w:rsidR="004157DF" w:rsidRPr="004157DF">
              <w:rPr>
                <w:rFonts w:ascii="Times New Roman" w:eastAsia="Times New Roman" w:hAnsi="Times New Roman" w:cs="Times New Roman"/>
                <w:b/>
                <w:bCs/>
                <w:color w:val="000000"/>
                <w:sz w:val="24"/>
                <w:szCs w:val="24"/>
                <w:lang w:eastAsia="ru-RU"/>
              </w:rPr>
              <w:t>МО</w:t>
            </w:r>
          </w:p>
        </w:tc>
        <w:tc>
          <w:tcPr>
            <w:tcW w:w="3260" w:type="dxa"/>
            <w:shd w:val="clear" w:color="auto" w:fill="auto"/>
          </w:tcPr>
          <w:p w:rsidR="004157DF" w:rsidRPr="004157DF" w:rsidRDefault="004157DF" w:rsidP="004157DF">
            <w:pPr>
              <w:spacing w:after="0" w:line="240" w:lineRule="auto"/>
              <w:jc w:val="center"/>
              <w:rPr>
                <w:rFonts w:ascii="Times New Roman" w:eastAsia="Times New Roman" w:hAnsi="Times New Roman" w:cs="Times New Roman"/>
                <w:b/>
                <w:bCs/>
                <w:color w:val="000000"/>
                <w:sz w:val="24"/>
                <w:szCs w:val="24"/>
                <w:lang w:eastAsia="ru-RU"/>
              </w:rPr>
            </w:pPr>
            <w:r w:rsidRPr="004157DF">
              <w:rPr>
                <w:rFonts w:ascii="Times New Roman" w:eastAsia="Times New Roman" w:hAnsi="Times New Roman" w:cs="Times New Roman"/>
                <w:b/>
                <w:bCs/>
                <w:color w:val="000000"/>
                <w:sz w:val="24"/>
                <w:szCs w:val="24"/>
                <w:lang w:eastAsia="ru-RU"/>
              </w:rPr>
              <w:t>Руководитель</w:t>
            </w:r>
          </w:p>
        </w:tc>
      </w:tr>
      <w:tr w:rsidR="004157DF" w:rsidRPr="004157DF" w:rsidTr="004157DF">
        <w:tc>
          <w:tcPr>
            <w:tcW w:w="801" w:type="dxa"/>
            <w:shd w:val="clear" w:color="auto" w:fill="auto"/>
          </w:tcPr>
          <w:p w:rsidR="004157DF" w:rsidRPr="004157DF" w:rsidRDefault="004157DF" w:rsidP="004157DF">
            <w:pPr>
              <w:numPr>
                <w:ilvl w:val="0"/>
                <w:numId w:val="31"/>
              </w:numPr>
              <w:spacing w:after="0" w:line="240" w:lineRule="auto"/>
              <w:rPr>
                <w:rFonts w:ascii="Times New Roman" w:eastAsia="Times New Roman" w:hAnsi="Times New Roman" w:cs="Times New Roman"/>
                <w:bCs/>
                <w:color w:val="000000"/>
                <w:sz w:val="24"/>
                <w:szCs w:val="24"/>
                <w:lang w:eastAsia="ru-RU"/>
              </w:rPr>
            </w:pPr>
          </w:p>
        </w:tc>
        <w:tc>
          <w:tcPr>
            <w:tcW w:w="5403" w:type="dxa"/>
            <w:shd w:val="clear" w:color="auto" w:fill="auto"/>
          </w:tcPr>
          <w:p w:rsidR="004157DF" w:rsidRPr="004157DF" w:rsidRDefault="003A1D97" w:rsidP="004157DF">
            <w:pPr>
              <w:shd w:val="clear" w:color="auto" w:fill="FFFFFF"/>
              <w:spacing w:after="0" w:line="240" w:lineRule="auto"/>
              <w:rPr>
                <w:rFonts w:ascii="Times New Roman" w:eastAsia="Times New Roman" w:hAnsi="Times New Roman" w:cs="Times New Roman"/>
                <w:color w:val="000000"/>
                <w:sz w:val="24"/>
                <w:szCs w:val="24"/>
                <w:lang w:eastAsia="ru-RU"/>
              </w:rPr>
            </w:pPr>
            <w:r w:rsidRPr="004157DF">
              <w:rPr>
                <w:rFonts w:ascii="Times New Roman" w:eastAsia="Times New Roman" w:hAnsi="Times New Roman" w:cs="Times New Roman"/>
                <w:color w:val="000000"/>
                <w:sz w:val="24"/>
                <w:szCs w:val="24"/>
                <w:lang w:eastAsia="ru-RU"/>
              </w:rPr>
              <w:t>М</w:t>
            </w:r>
            <w:r w:rsidR="004157DF" w:rsidRPr="004157DF">
              <w:rPr>
                <w:rFonts w:ascii="Times New Roman" w:eastAsia="Times New Roman" w:hAnsi="Times New Roman" w:cs="Times New Roman"/>
                <w:color w:val="000000"/>
                <w:sz w:val="24"/>
                <w:szCs w:val="24"/>
                <w:lang w:eastAsia="ru-RU"/>
              </w:rPr>
              <w:t>етодического объедин</w:t>
            </w:r>
            <w:r>
              <w:rPr>
                <w:rFonts w:ascii="Times New Roman" w:eastAsia="Times New Roman" w:hAnsi="Times New Roman" w:cs="Times New Roman"/>
                <w:color w:val="000000"/>
                <w:sz w:val="24"/>
                <w:szCs w:val="24"/>
                <w:lang w:eastAsia="ru-RU"/>
              </w:rPr>
              <w:t>ения учителей начальных классов</w:t>
            </w:r>
          </w:p>
        </w:tc>
        <w:tc>
          <w:tcPr>
            <w:tcW w:w="3260" w:type="dxa"/>
            <w:shd w:val="clear" w:color="auto" w:fill="auto"/>
          </w:tcPr>
          <w:p w:rsidR="004157DF" w:rsidRPr="004157DF" w:rsidRDefault="004157DF" w:rsidP="004157DF">
            <w:pPr>
              <w:spacing w:after="0" w:line="240" w:lineRule="auto"/>
              <w:rPr>
                <w:rFonts w:ascii="Times New Roman" w:eastAsia="Times New Roman" w:hAnsi="Times New Roman" w:cs="Times New Roman"/>
                <w:b/>
                <w:bCs/>
                <w:color w:val="000000"/>
                <w:sz w:val="24"/>
                <w:szCs w:val="24"/>
                <w:lang w:eastAsia="ru-RU"/>
              </w:rPr>
            </w:pPr>
            <w:r w:rsidRPr="004157DF">
              <w:rPr>
                <w:rFonts w:ascii="Times New Roman" w:eastAsia="Times New Roman" w:hAnsi="Times New Roman" w:cs="Times New Roman"/>
                <w:color w:val="000000"/>
                <w:sz w:val="24"/>
                <w:szCs w:val="24"/>
                <w:lang w:eastAsia="ru-RU"/>
              </w:rPr>
              <w:t>Шаталова Нина Ивановна</w:t>
            </w:r>
          </w:p>
        </w:tc>
      </w:tr>
      <w:tr w:rsidR="004157DF" w:rsidRPr="004157DF" w:rsidTr="004157DF">
        <w:tc>
          <w:tcPr>
            <w:tcW w:w="801" w:type="dxa"/>
            <w:shd w:val="clear" w:color="auto" w:fill="auto"/>
          </w:tcPr>
          <w:p w:rsidR="004157DF" w:rsidRPr="004157DF" w:rsidRDefault="004157DF" w:rsidP="004157DF">
            <w:pPr>
              <w:numPr>
                <w:ilvl w:val="0"/>
                <w:numId w:val="31"/>
              </w:numPr>
              <w:spacing w:after="0" w:line="240" w:lineRule="auto"/>
              <w:rPr>
                <w:rFonts w:ascii="Times New Roman" w:eastAsia="Times New Roman" w:hAnsi="Times New Roman" w:cs="Times New Roman"/>
                <w:bCs/>
                <w:color w:val="000000"/>
                <w:sz w:val="24"/>
                <w:szCs w:val="24"/>
                <w:lang w:eastAsia="ru-RU"/>
              </w:rPr>
            </w:pPr>
          </w:p>
        </w:tc>
        <w:tc>
          <w:tcPr>
            <w:tcW w:w="5403" w:type="dxa"/>
            <w:shd w:val="clear" w:color="auto" w:fill="auto"/>
          </w:tcPr>
          <w:p w:rsidR="004157DF" w:rsidRPr="004157DF" w:rsidRDefault="003A1D97" w:rsidP="004157DF">
            <w:pPr>
              <w:shd w:val="clear" w:color="auto" w:fill="FFFFFF"/>
              <w:spacing w:after="0" w:line="240" w:lineRule="auto"/>
              <w:rPr>
                <w:rFonts w:ascii="Times New Roman" w:eastAsia="Times New Roman" w:hAnsi="Times New Roman" w:cs="Times New Roman"/>
                <w:color w:val="000000"/>
                <w:sz w:val="24"/>
                <w:szCs w:val="24"/>
                <w:lang w:eastAsia="ru-RU"/>
              </w:rPr>
            </w:pPr>
            <w:r w:rsidRPr="004157DF">
              <w:rPr>
                <w:rFonts w:ascii="Times New Roman" w:eastAsia="Times New Roman" w:hAnsi="Times New Roman" w:cs="Times New Roman"/>
                <w:color w:val="000000"/>
                <w:sz w:val="24"/>
                <w:szCs w:val="24"/>
                <w:lang w:eastAsia="ru-RU"/>
              </w:rPr>
              <w:t>М</w:t>
            </w:r>
            <w:r w:rsidR="004157DF" w:rsidRPr="004157DF">
              <w:rPr>
                <w:rFonts w:ascii="Times New Roman" w:eastAsia="Times New Roman" w:hAnsi="Times New Roman" w:cs="Times New Roman"/>
                <w:color w:val="000000"/>
                <w:sz w:val="24"/>
                <w:szCs w:val="24"/>
                <w:lang w:eastAsia="ru-RU"/>
              </w:rPr>
              <w:t>етодического объединения учителей предметов ес</w:t>
            </w:r>
            <w:r>
              <w:rPr>
                <w:rFonts w:ascii="Times New Roman" w:eastAsia="Times New Roman" w:hAnsi="Times New Roman" w:cs="Times New Roman"/>
                <w:color w:val="000000"/>
                <w:sz w:val="24"/>
                <w:szCs w:val="24"/>
                <w:lang w:eastAsia="ru-RU"/>
              </w:rPr>
              <w:t>тественно-математического цикла</w:t>
            </w:r>
          </w:p>
        </w:tc>
        <w:tc>
          <w:tcPr>
            <w:tcW w:w="3260" w:type="dxa"/>
            <w:shd w:val="clear" w:color="auto" w:fill="auto"/>
          </w:tcPr>
          <w:p w:rsidR="004157DF" w:rsidRPr="004157DF" w:rsidRDefault="004157DF" w:rsidP="004157DF">
            <w:pPr>
              <w:spacing w:after="0" w:line="240" w:lineRule="auto"/>
              <w:rPr>
                <w:rFonts w:ascii="Times New Roman" w:eastAsia="Times New Roman" w:hAnsi="Times New Roman" w:cs="Times New Roman"/>
                <w:b/>
                <w:bCs/>
                <w:color w:val="000000"/>
                <w:sz w:val="24"/>
                <w:szCs w:val="24"/>
                <w:lang w:eastAsia="ru-RU"/>
              </w:rPr>
            </w:pPr>
            <w:r w:rsidRPr="004157DF">
              <w:rPr>
                <w:rFonts w:ascii="Times New Roman" w:eastAsia="Times New Roman" w:hAnsi="Times New Roman" w:cs="Times New Roman"/>
                <w:color w:val="000000"/>
                <w:sz w:val="24"/>
                <w:szCs w:val="24"/>
                <w:lang w:eastAsia="ru-RU"/>
              </w:rPr>
              <w:t>Кручина Татьяна Ивановна</w:t>
            </w:r>
          </w:p>
        </w:tc>
      </w:tr>
      <w:tr w:rsidR="004157DF" w:rsidRPr="004157DF" w:rsidTr="004157DF">
        <w:tc>
          <w:tcPr>
            <w:tcW w:w="801" w:type="dxa"/>
            <w:shd w:val="clear" w:color="auto" w:fill="auto"/>
          </w:tcPr>
          <w:p w:rsidR="004157DF" w:rsidRPr="004157DF" w:rsidRDefault="004157DF" w:rsidP="004157DF">
            <w:pPr>
              <w:numPr>
                <w:ilvl w:val="0"/>
                <w:numId w:val="31"/>
              </w:numPr>
              <w:spacing w:after="0" w:line="240" w:lineRule="auto"/>
              <w:rPr>
                <w:rFonts w:ascii="Times New Roman" w:eastAsia="Times New Roman" w:hAnsi="Times New Roman" w:cs="Times New Roman"/>
                <w:bCs/>
                <w:color w:val="000000"/>
                <w:sz w:val="24"/>
                <w:szCs w:val="24"/>
                <w:lang w:eastAsia="ru-RU"/>
              </w:rPr>
            </w:pPr>
          </w:p>
        </w:tc>
        <w:tc>
          <w:tcPr>
            <w:tcW w:w="5403" w:type="dxa"/>
            <w:shd w:val="clear" w:color="auto" w:fill="auto"/>
          </w:tcPr>
          <w:p w:rsidR="004157DF" w:rsidRPr="004157DF" w:rsidRDefault="003A1D97" w:rsidP="004157DF">
            <w:pPr>
              <w:shd w:val="clear" w:color="auto" w:fill="FFFFFF"/>
              <w:spacing w:after="0" w:line="240" w:lineRule="auto"/>
              <w:rPr>
                <w:rFonts w:ascii="Times New Roman" w:eastAsia="Times New Roman" w:hAnsi="Times New Roman" w:cs="Times New Roman"/>
                <w:color w:val="000000"/>
                <w:sz w:val="24"/>
                <w:szCs w:val="24"/>
                <w:lang w:eastAsia="ru-RU"/>
              </w:rPr>
            </w:pPr>
            <w:r w:rsidRPr="004157DF">
              <w:rPr>
                <w:rFonts w:ascii="Times New Roman" w:eastAsia="Times New Roman" w:hAnsi="Times New Roman" w:cs="Times New Roman"/>
                <w:color w:val="000000"/>
                <w:sz w:val="24"/>
                <w:szCs w:val="24"/>
                <w:lang w:eastAsia="ru-RU"/>
              </w:rPr>
              <w:t>М</w:t>
            </w:r>
            <w:r w:rsidR="004157DF" w:rsidRPr="004157DF">
              <w:rPr>
                <w:rFonts w:ascii="Times New Roman" w:eastAsia="Times New Roman" w:hAnsi="Times New Roman" w:cs="Times New Roman"/>
                <w:color w:val="000000"/>
                <w:sz w:val="24"/>
                <w:szCs w:val="24"/>
                <w:lang w:eastAsia="ru-RU"/>
              </w:rPr>
              <w:t>етодического объединения учителей предметов гуманитарног</w:t>
            </w:r>
            <w:r>
              <w:rPr>
                <w:rFonts w:ascii="Times New Roman" w:eastAsia="Times New Roman" w:hAnsi="Times New Roman" w:cs="Times New Roman"/>
                <w:color w:val="000000"/>
                <w:sz w:val="24"/>
                <w:szCs w:val="24"/>
                <w:lang w:eastAsia="ru-RU"/>
              </w:rPr>
              <w:t>о цикла</w:t>
            </w:r>
          </w:p>
        </w:tc>
        <w:tc>
          <w:tcPr>
            <w:tcW w:w="3260" w:type="dxa"/>
            <w:shd w:val="clear" w:color="auto" w:fill="auto"/>
          </w:tcPr>
          <w:p w:rsidR="004157DF" w:rsidRPr="004157DF" w:rsidRDefault="004157DF" w:rsidP="004157DF">
            <w:pPr>
              <w:spacing w:after="0" w:line="240" w:lineRule="auto"/>
              <w:rPr>
                <w:rFonts w:ascii="Times New Roman" w:eastAsia="Times New Roman" w:hAnsi="Times New Roman" w:cs="Times New Roman"/>
                <w:b/>
                <w:bCs/>
                <w:color w:val="000000"/>
                <w:sz w:val="24"/>
                <w:szCs w:val="24"/>
                <w:lang w:eastAsia="ru-RU"/>
              </w:rPr>
            </w:pPr>
            <w:r w:rsidRPr="004157DF">
              <w:rPr>
                <w:rFonts w:ascii="Times New Roman" w:eastAsia="Times New Roman" w:hAnsi="Times New Roman" w:cs="Times New Roman"/>
                <w:color w:val="000000"/>
                <w:sz w:val="24"/>
                <w:szCs w:val="24"/>
                <w:lang w:eastAsia="ru-RU"/>
              </w:rPr>
              <w:t>Соловьянова Татьяна Анатольевна</w:t>
            </w:r>
          </w:p>
        </w:tc>
      </w:tr>
      <w:tr w:rsidR="004157DF" w:rsidRPr="004157DF" w:rsidTr="004157DF">
        <w:tc>
          <w:tcPr>
            <w:tcW w:w="801" w:type="dxa"/>
            <w:shd w:val="clear" w:color="auto" w:fill="auto"/>
          </w:tcPr>
          <w:p w:rsidR="004157DF" w:rsidRPr="004157DF" w:rsidRDefault="004157DF" w:rsidP="004157DF">
            <w:pPr>
              <w:numPr>
                <w:ilvl w:val="0"/>
                <w:numId w:val="31"/>
              </w:numPr>
              <w:spacing w:after="0" w:line="240" w:lineRule="auto"/>
              <w:rPr>
                <w:rFonts w:ascii="Times New Roman" w:eastAsia="Times New Roman" w:hAnsi="Times New Roman" w:cs="Times New Roman"/>
                <w:bCs/>
                <w:color w:val="000000"/>
                <w:sz w:val="24"/>
                <w:szCs w:val="24"/>
                <w:lang w:eastAsia="ru-RU"/>
              </w:rPr>
            </w:pPr>
          </w:p>
        </w:tc>
        <w:tc>
          <w:tcPr>
            <w:tcW w:w="5403" w:type="dxa"/>
            <w:shd w:val="clear" w:color="auto" w:fill="auto"/>
          </w:tcPr>
          <w:p w:rsidR="004157DF" w:rsidRPr="004157DF" w:rsidRDefault="003A1D97" w:rsidP="004157DF">
            <w:pPr>
              <w:spacing w:after="0" w:line="240" w:lineRule="auto"/>
              <w:rPr>
                <w:rFonts w:ascii="Times New Roman" w:eastAsia="Times New Roman" w:hAnsi="Times New Roman" w:cs="Times New Roman"/>
                <w:b/>
                <w:bCs/>
                <w:color w:val="000000"/>
                <w:sz w:val="24"/>
                <w:szCs w:val="24"/>
                <w:lang w:eastAsia="ru-RU"/>
              </w:rPr>
            </w:pPr>
            <w:r w:rsidRPr="004157DF">
              <w:rPr>
                <w:rFonts w:ascii="Times New Roman" w:eastAsia="Times New Roman" w:hAnsi="Times New Roman" w:cs="Times New Roman"/>
                <w:color w:val="000000"/>
                <w:sz w:val="24"/>
                <w:szCs w:val="24"/>
                <w:lang w:eastAsia="ru-RU"/>
              </w:rPr>
              <w:t>М</w:t>
            </w:r>
            <w:r w:rsidR="004157DF" w:rsidRPr="004157DF">
              <w:rPr>
                <w:rFonts w:ascii="Times New Roman" w:eastAsia="Times New Roman" w:hAnsi="Times New Roman" w:cs="Times New Roman"/>
                <w:color w:val="000000"/>
                <w:sz w:val="24"/>
                <w:szCs w:val="24"/>
                <w:lang w:eastAsia="ru-RU"/>
              </w:rPr>
              <w:t>етодического объединения учителей ОБЖ, физкультуры, технологии, музыки, МХК, ИЗО</w:t>
            </w:r>
          </w:p>
        </w:tc>
        <w:tc>
          <w:tcPr>
            <w:tcW w:w="3260" w:type="dxa"/>
            <w:shd w:val="clear" w:color="auto" w:fill="auto"/>
          </w:tcPr>
          <w:p w:rsidR="004157DF" w:rsidRPr="004157DF" w:rsidRDefault="004157DF" w:rsidP="004157DF">
            <w:pPr>
              <w:spacing w:after="0" w:line="240" w:lineRule="auto"/>
              <w:rPr>
                <w:rFonts w:ascii="Times New Roman" w:eastAsia="Times New Roman" w:hAnsi="Times New Roman" w:cs="Times New Roman"/>
                <w:b/>
                <w:bCs/>
                <w:color w:val="000000"/>
                <w:sz w:val="24"/>
                <w:szCs w:val="24"/>
                <w:lang w:eastAsia="ru-RU"/>
              </w:rPr>
            </w:pPr>
            <w:r w:rsidRPr="004157DF">
              <w:rPr>
                <w:rFonts w:ascii="Times New Roman" w:eastAsia="Times New Roman" w:hAnsi="Times New Roman" w:cs="Times New Roman"/>
                <w:color w:val="000000"/>
                <w:sz w:val="24"/>
                <w:szCs w:val="24"/>
                <w:lang w:eastAsia="ru-RU"/>
              </w:rPr>
              <w:t>Есипова Светлана Александровна</w:t>
            </w:r>
          </w:p>
        </w:tc>
      </w:tr>
      <w:tr w:rsidR="004157DF" w:rsidRPr="004157DF" w:rsidTr="004157DF">
        <w:tc>
          <w:tcPr>
            <w:tcW w:w="801" w:type="dxa"/>
            <w:shd w:val="clear" w:color="auto" w:fill="auto"/>
          </w:tcPr>
          <w:p w:rsidR="004157DF" w:rsidRPr="004157DF" w:rsidRDefault="004157DF" w:rsidP="004157DF">
            <w:pPr>
              <w:numPr>
                <w:ilvl w:val="0"/>
                <w:numId w:val="31"/>
              </w:numPr>
              <w:spacing w:after="0" w:line="240" w:lineRule="auto"/>
              <w:rPr>
                <w:rFonts w:ascii="Times New Roman" w:eastAsia="Times New Roman" w:hAnsi="Times New Roman" w:cs="Times New Roman"/>
                <w:bCs/>
                <w:color w:val="000000"/>
                <w:sz w:val="24"/>
                <w:szCs w:val="24"/>
                <w:lang w:eastAsia="ru-RU"/>
              </w:rPr>
            </w:pPr>
          </w:p>
        </w:tc>
        <w:tc>
          <w:tcPr>
            <w:tcW w:w="5403" w:type="dxa"/>
            <w:shd w:val="clear" w:color="auto" w:fill="auto"/>
          </w:tcPr>
          <w:p w:rsidR="004157DF" w:rsidRPr="004157DF" w:rsidRDefault="003A1D97" w:rsidP="004157DF">
            <w:pPr>
              <w:shd w:val="clear" w:color="auto" w:fill="FFFFFF"/>
              <w:spacing w:after="0" w:line="240" w:lineRule="auto"/>
              <w:rPr>
                <w:rFonts w:ascii="Times New Roman" w:eastAsia="Times New Roman" w:hAnsi="Times New Roman" w:cs="Times New Roman"/>
                <w:color w:val="000000"/>
                <w:sz w:val="24"/>
                <w:szCs w:val="24"/>
                <w:lang w:eastAsia="ru-RU"/>
              </w:rPr>
            </w:pPr>
            <w:r w:rsidRPr="004157DF">
              <w:rPr>
                <w:rFonts w:ascii="Times New Roman" w:eastAsia="Times New Roman" w:hAnsi="Times New Roman" w:cs="Times New Roman"/>
                <w:color w:val="000000"/>
                <w:sz w:val="24"/>
                <w:szCs w:val="24"/>
                <w:lang w:eastAsia="ru-RU"/>
              </w:rPr>
              <w:t>М</w:t>
            </w:r>
            <w:r w:rsidR="004157DF" w:rsidRPr="004157DF">
              <w:rPr>
                <w:rFonts w:ascii="Times New Roman" w:eastAsia="Times New Roman" w:hAnsi="Times New Roman" w:cs="Times New Roman"/>
                <w:color w:val="000000"/>
                <w:sz w:val="24"/>
                <w:szCs w:val="24"/>
                <w:lang w:eastAsia="ru-RU"/>
              </w:rPr>
              <w:t>етодического объ</w:t>
            </w:r>
            <w:r>
              <w:rPr>
                <w:rFonts w:ascii="Times New Roman" w:eastAsia="Times New Roman" w:hAnsi="Times New Roman" w:cs="Times New Roman"/>
                <w:color w:val="000000"/>
                <w:sz w:val="24"/>
                <w:szCs w:val="24"/>
                <w:lang w:eastAsia="ru-RU"/>
              </w:rPr>
              <w:t>единения классных руководителей</w:t>
            </w:r>
          </w:p>
        </w:tc>
        <w:tc>
          <w:tcPr>
            <w:tcW w:w="3260" w:type="dxa"/>
            <w:shd w:val="clear" w:color="auto" w:fill="auto"/>
          </w:tcPr>
          <w:p w:rsidR="004157DF" w:rsidRPr="004157DF" w:rsidRDefault="004157DF" w:rsidP="004157DF">
            <w:pPr>
              <w:spacing w:after="0" w:line="240" w:lineRule="auto"/>
              <w:rPr>
                <w:rFonts w:ascii="Times New Roman" w:eastAsia="Times New Roman" w:hAnsi="Times New Roman" w:cs="Times New Roman"/>
                <w:b/>
                <w:bCs/>
                <w:color w:val="000000"/>
                <w:sz w:val="24"/>
                <w:szCs w:val="24"/>
                <w:lang w:eastAsia="ru-RU"/>
              </w:rPr>
            </w:pPr>
            <w:r w:rsidRPr="004157DF">
              <w:rPr>
                <w:rFonts w:ascii="Times New Roman" w:eastAsia="Times New Roman" w:hAnsi="Times New Roman" w:cs="Times New Roman"/>
                <w:color w:val="000000"/>
                <w:sz w:val="24"/>
                <w:szCs w:val="24"/>
                <w:lang w:eastAsia="ru-RU"/>
              </w:rPr>
              <w:t>Чурсина Татьяна Евгеньевна</w:t>
            </w:r>
          </w:p>
        </w:tc>
      </w:tr>
    </w:tbl>
    <w:p w:rsidR="003937EB" w:rsidRDefault="003937EB" w:rsidP="00F464F6">
      <w:pPr>
        <w:pStyle w:val="afe"/>
        <w:spacing w:after="0" w:line="240" w:lineRule="auto"/>
        <w:ind w:left="0" w:firstLine="709"/>
        <w:jc w:val="both"/>
        <w:rPr>
          <w:bCs/>
          <w:sz w:val="24"/>
          <w:szCs w:val="24"/>
          <w:lang w:val="ru-RU"/>
        </w:rPr>
      </w:pPr>
    </w:p>
    <w:p w:rsidR="00CA5090" w:rsidRDefault="00CA5090" w:rsidP="00F464F6">
      <w:pPr>
        <w:pStyle w:val="afe"/>
        <w:spacing w:after="0" w:line="240" w:lineRule="auto"/>
        <w:ind w:left="0" w:firstLine="709"/>
        <w:jc w:val="both"/>
        <w:rPr>
          <w:bCs/>
          <w:sz w:val="24"/>
          <w:szCs w:val="24"/>
          <w:lang w:val="ru-RU"/>
        </w:rPr>
      </w:pPr>
      <w:r w:rsidRPr="00CA5090">
        <w:rPr>
          <w:bCs/>
          <w:sz w:val="24"/>
          <w:szCs w:val="24"/>
          <w:lang w:val="ru-RU"/>
        </w:rPr>
        <w:t>Их деятельность была направлена на решение следующих задач:</w:t>
      </w:r>
    </w:p>
    <w:p w:rsidR="00CA5090" w:rsidRDefault="00CA5090" w:rsidP="00CA5090">
      <w:pPr>
        <w:pStyle w:val="afe"/>
        <w:numPr>
          <w:ilvl w:val="0"/>
          <w:numId w:val="32"/>
        </w:numPr>
        <w:spacing w:after="0" w:line="240" w:lineRule="auto"/>
        <w:ind w:left="0" w:firstLine="709"/>
        <w:jc w:val="both"/>
        <w:rPr>
          <w:bCs/>
          <w:sz w:val="24"/>
          <w:szCs w:val="24"/>
          <w:lang w:val="ru-RU"/>
        </w:rPr>
      </w:pPr>
      <w:r>
        <w:rPr>
          <w:bCs/>
          <w:sz w:val="24"/>
          <w:szCs w:val="24"/>
          <w:lang w:val="ru-RU"/>
        </w:rPr>
        <w:t>о</w:t>
      </w:r>
      <w:r w:rsidRPr="00CA5090">
        <w:rPr>
          <w:bCs/>
          <w:sz w:val="24"/>
          <w:szCs w:val="24"/>
          <w:lang w:val="ru-RU"/>
        </w:rPr>
        <w:t>тбор содержания образования</w:t>
      </w:r>
      <w:r>
        <w:rPr>
          <w:bCs/>
          <w:sz w:val="24"/>
          <w:szCs w:val="24"/>
          <w:lang w:val="ru-RU"/>
        </w:rPr>
        <w:t>;</w:t>
      </w:r>
    </w:p>
    <w:p w:rsidR="00CA5090" w:rsidRDefault="00CA5090" w:rsidP="00CA5090">
      <w:pPr>
        <w:pStyle w:val="afe"/>
        <w:numPr>
          <w:ilvl w:val="0"/>
          <w:numId w:val="32"/>
        </w:numPr>
        <w:spacing w:after="0" w:line="240" w:lineRule="auto"/>
        <w:ind w:left="0" w:firstLine="709"/>
        <w:jc w:val="both"/>
        <w:rPr>
          <w:bCs/>
          <w:sz w:val="24"/>
          <w:szCs w:val="24"/>
          <w:lang w:val="ru-RU"/>
        </w:rPr>
      </w:pPr>
      <w:r>
        <w:rPr>
          <w:bCs/>
          <w:sz w:val="24"/>
          <w:szCs w:val="24"/>
          <w:lang w:val="ru-RU"/>
        </w:rPr>
        <w:t>а</w:t>
      </w:r>
      <w:r w:rsidRPr="00CA5090">
        <w:rPr>
          <w:bCs/>
          <w:sz w:val="24"/>
          <w:szCs w:val="24"/>
          <w:lang w:val="ru-RU"/>
        </w:rPr>
        <w:t>нализ  программно-методического  и  учебно-методического содержания образования</w:t>
      </w:r>
      <w:r>
        <w:rPr>
          <w:bCs/>
          <w:sz w:val="24"/>
          <w:szCs w:val="24"/>
          <w:lang w:val="ru-RU"/>
        </w:rPr>
        <w:t>;</w:t>
      </w:r>
    </w:p>
    <w:p w:rsidR="00CA5090" w:rsidRDefault="00CA5090" w:rsidP="00CA5090">
      <w:pPr>
        <w:pStyle w:val="afe"/>
        <w:numPr>
          <w:ilvl w:val="0"/>
          <w:numId w:val="32"/>
        </w:numPr>
        <w:spacing w:after="0" w:line="240" w:lineRule="auto"/>
        <w:ind w:left="0" w:firstLine="709"/>
        <w:jc w:val="both"/>
        <w:rPr>
          <w:bCs/>
          <w:sz w:val="24"/>
          <w:szCs w:val="24"/>
          <w:lang w:val="ru-RU"/>
        </w:rPr>
      </w:pPr>
      <w:r>
        <w:rPr>
          <w:bCs/>
          <w:sz w:val="24"/>
          <w:szCs w:val="24"/>
          <w:lang w:val="ru-RU"/>
        </w:rPr>
        <w:t>п</w:t>
      </w:r>
      <w:r w:rsidRPr="00CA5090">
        <w:rPr>
          <w:bCs/>
          <w:sz w:val="24"/>
          <w:szCs w:val="24"/>
          <w:lang w:val="ru-RU"/>
        </w:rPr>
        <w:t>одготовка учителя к аттестации</w:t>
      </w:r>
      <w:r>
        <w:rPr>
          <w:bCs/>
          <w:sz w:val="24"/>
          <w:szCs w:val="24"/>
          <w:lang w:val="ru-RU"/>
        </w:rPr>
        <w:t>;</w:t>
      </w:r>
    </w:p>
    <w:p w:rsidR="00CA5090" w:rsidRDefault="00CA5090" w:rsidP="00CA5090">
      <w:pPr>
        <w:pStyle w:val="afe"/>
        <w:numPr>
          <w:ilvl w:val="0"/>
          <w:numId w:val="32"/>
        </w:numPr>
        <w:spacing w:after="0" w:line="240" w:lineRule="auto"/>
        <w:ind w:left="0" w:firstLine="709"/>
        <w:jc w:val="both"/>
        <w:rPr>
          <w:bCs/>
          <w:sz w:val="24"/>
          <w:szCs w:val="24"/>
          <w:lang w:val="ru-RU"/>
        </w:rPr>
      </w:pPr>
      <w:r>
        <w:rPr>
          <w:bCs/>
          <w:sz w:val="24"/>
          <w:szCs w:val="24"/>
          <w:lang w:val="ru-RU"/>
        </w:rPr>
        <w:t>о</w:t>
      </w:r>
      <w:r w:rsidRPr="00CA5090">
        <w:rPr>
          <w:bCs/>
          <w:sz w:val="24"/>
          <w:szCs w:val="24"/>
          <w:lang w:val="ru-RU"/>
        </w:rPr>
        <w:t>существление  педагогического  мониторинга,  диагностики обученности учащихся</w:t>
      </w:r>
      <w:r>
        <w:rPr>
          <w:bCs/>
          <w:sz w:val="24"/>
          <w:szCs w:val="24"/>
          <w:lang w:val="ru-RU"/>
        </w:rPr>
        <w:t>;</w:t>
      </w:r>
    </w:p>
    <w:p w:rsidR="00CA5090" w:rsidRDefault="00CA5090" w:rsidP="00CA5090">
      <w:pPr>
        <w:pStyle w:val="afe"/>
        <w:numPr>
          <w:ilvl w:val="0"/>
          <w:numId w:val="32"/>
        </w:numPr>
        <w:spacing w:after="0" w:line="240" w:lineRule="auto"/>
        <w:ind w:left="0" w:firstLine="709"/>
        <w:jc w:val="both"/>
        <w:rPr>
          <w:bCs/>
          <w:sz w:val="24"/>
          <w:szCs w:val="24"/>
          <w:lang w:val="ru-RU"/>
        </w:rPr>
      </w:pPr>
      <w:r>
        <w:rPr>
          <w:bCs/>
          <w:sz w:val="24"/>
          <w:szCs w:val="24"/>
          <w:lang w:val="ru-RU"/>
        </w:rPr>
        <w:t>о</w:t>
      </w:r>
      <w:r w:rsidRPr="00CA5090">
        <w:rPr>
          <w:bCs/>
          <w:sz w:val="24"/>
          <w:szCs w:val="24"/>
          <w:lang w:val="ru-RU"/>
        </w:rPr>
        <w:t>рганизация работы с одаренными детьми</w:t>
      </w:r>
      <w:r>
        <w:rPr>
          <w:bCs/>
          <w:sz w:val="24"/>
          <w:szCs w:val="24"/>
          <w:lang w:val="ru-RU"/>
        </w:rPr>
        <w:t>;</w:t>
      </w:r>
    </w:p>
    <w:p w:rsidR="00CA5090" w:rsidRDefault="00CA5090" w:rsidP="00CA5090">
      <w:pPr>
        <w:pStyle w:val="afe"/>
        <w:numPr>
          <w:ilvl w:val="0"/>
          <w:numId w:val="32"/>
        </w:numPr>
        <w:spacing w:after="0" w:line="240" w:lineRule="auto"/>
        <w:ind w:left="0" w:firstLine="709"/>
        <w:jc w:val="both"/>
        <w:rPr>
          <w:bCs/>
          <w:sz w:val="24"/>
          <w:szCs w:val="24"/>
          <w:lang w:val="ru-RU"/>
        </w:rPr>
      </w:pPr>
      <w:r>
        <w:rPr>
          <w:bCs/>
          <w:sz w:val="24"/>
          <w:szCs w:val="24"/>
          <w:lang w:val="ru-RU"/>
        </w:rPr>
        <w:t>в</w:t>
      </w:r>
      <w:r w:rsidRPr="00CA5090">
        <w:rPr>
          <w:bCs/>
          <w:sz w:val="24"/>
          <w:szCs w:val="24"/>
          <w:lang w:val="ru-RU"/>
        </w:rPr>
        <w:t>ыявление, оформление и сопровождение передового педагогического опыта</w:t>
      </w:r>
      <w:r>
        <w:rPr>
          <w:bCs/>
          <w:sz w:val="24"/>
          <w:szCs w:val="24"/>
          <w:lang w:val="ru-RU"/>
        </w:rPr>
        <w:t>;</w:t>
      </w:r>
    </w:p>
    <w:p w:rsidR="004157DF" w:rsidRDefault="00CA5090" w:rsidP="00CA5090">
      <w:pPr>
        <w:pStyle w:val="afe"/>
        <w:numPr>
          <w:ilvl w:val="0"/>
          <w:numId w:val="32"/>
        </w:numPr>
        <w:spacing w:after="0" w:line="240" w:lineRule="auto"/>
        <w:ind w:left="0" w:firstLine="709"/>
        <w:jc w:val="both"/>
        <w:rPr>
          <w:bCs/>
          <w:sz w:val="24"/>
          <w:szCs w:val="24"/>
          <w:lang w:val="ru-RU"/>
        </w:rPr>
      </w:pPr>
      <w:r>
        <w:rPr>
          <w:bCs/>
          <w:sz w:val="24"/>
          <w:szCs w:val="24"/>
          <w:lang w:val="ru-RU"/>
        </w:rPr>
        <w:t>о</w:t>
      </w:r>
      <w:r w:rsidRPr="00CA5090">
        <w:rPr>
          <w:bCs/>
          <w:sz w:val="24"/>
          <w:szCs w:val="24"/>
          <w:lang w:val="ru-RU"/>
        </w:rPr>
        <w:t>рганизация  внеклассной  работы  по  предметам:</w:t>
      </w:r>
      <w:r>
        <w:rPr>
          <w:bCs/>
          <w:sz w:val="24"/>
          <w:szCs w:val="24"/>
          <w:lang w:val="ru-RU"/>
        </w:rPr>
        <w:t xml:space="preserve"> </w:t>
      </w:r>
      <w:r w:rsidRPr="00CA5090">
        <w:rPr>
          <w:bCs/>
          <w:sz w:val="24"/>
          <w:szCs w:val="24"/>
          <w:lang w:val="ru-RU"/>
        </w:rPr>
        <w:t xml:space="preserve">проведение предметных  недель,  организация  участия  детей  во  Всероссийских предметных </w:t>
      </w:r>
      <w:r>
        <w:rPr>
          <w:bCs/>
          <w:sz w:val="24"/>
          <w:szCs w:val="24"/>
          <w:lang w:val="ru-RU"/>
        </w:rPr>
        <w:t xml:space="preserve">олимпиадах, </w:t>
      </w:r>
      <w:r w:rsidRPr="00CA5090">
        <w:rPr>
          <w:bCs/>
          <w:sz w:val="24"/>
          <w:szCs w:val="24"/>
          <w:lang w:val="ru-RU"/>
        </w:rPr>
        <w:t>конкурсах</w:t>
      </w:r>
      <w:r>
        <w:rPr>
          <w:bCs/>
          <w:sz w:val="24"/>
          <w:szCs w:val="24"/>
          <w:lang w:val="ru-RU"/>
        </w:rPr>
        <w:t>.</w:t>
      </w:r>
    </w:p>
    <w:p w:rsidR="00CA5090" w:rsidRDefault="00CA5090" w:rsidP="00CA5090">
      <w:pPr>
        <w:pStyle w:val="afe"/>
        <w:spacing w:after="0" w:line="240" w:lineRule="auto"/>
        <w:ind w:left="0" w:firstLine="709"/>
        <w:jc w:val="both"/>
        <w:rPr>
          <w:bCs/>
          <w:sz w:val="24"/>
          <w:szCs w:val="24"/>
          <w:lang w:val="ru-RU"/>
        </w:rPr>
      </w:pPr>
      <w:r w:rsidRPr="00CA5090">
        <w:rPr>
          <w:bCs/>
          <w:sz w:val="24"/>
          <w:szCs w:val="24"/>
          <w:lang w:val="ru-RU"/>
        </w:rPr>
        <w:t xml:space="preserve">Все педагоги </w:t>
      </w:r>
      <w:r>
        <w:rPr>
          <w:bCs/>
          <w:sz w:val="24"/>
          <w:szCs w:val="24"/>
          <w:lang w:val="ru-RU"/>
        </w:rPr>
        <w:t>нашего Учреждения</w:t>
      </w:r>
      <w:r w:rsidRPr="00CA5090">
        <w:rPr>
          <w:bCs/>
          <w:sz w:val="24"/>
          <w:szCs w:val="24"/>
          <w:lang w:val="ru-RU"/>
        </w:rPr>
        <w:t xml:space="preserve"> работают над темами по самообразованию (темы были выбраны на 3 года), в целях обмена опытом и повышения профессиональной компетентности высту</w:t>
      </w:r>
      <w:r>
        <w:rPr>
          <w:bCs/>
          <w:sz w:val="24"/>
          <w:szCs w:val="24"/>
          <w:lang w:val="ru-RU"/>
        </w:rPr>
        <w:t xml:space="preserve">пают на заседаниях предметных методических </w:t>
      </w:r>
      <w:r w:rsidR="007D7AE3">
        <w:rPr>
          <w:bCs/>
          <w:sz w:val="24"/>
          <w:szCs w:val="24"/>
          <w:lang w:val="ru-RU"/>
        </w:rPr>
        <w:t>объединениях</w:t>
      </w:r>
      <w:r>
        <w:rPr>
          <w:bCs/>
          <w:sz w:val="24"/>
          <w:szCs w:val="24"/>
          <w:lang w:val="ru-RU"/>
        </w:rPr>
        <w:t>.</w:t>
      </w:r>
    </w:p>
    <w:p w:rsidR="00270B96" w:rsidRDefault="00270B96" w:rsidP="00CA5090">
      <w:pPr>
        <w:pStyle w:val="afe"/>
        <w:spacing w:after="0" w:line="240" w:lineRule="auto"/>
        <w:ind w:left="0" w:firstLine="709"/>
        <w:jc w:val="both"/>
        <w:rPr>
          <w:bCs/>
          <w:sz w:val="24"/>
          <w:szCs w:val="24"/>
          <w:lang w:val="ru-RU"/>
        </w:rPr>
      </w:pPr>
      <w:r w:rsidRPr="00270B96">
        <w:rPr>
          <w:bCs/>
          <w:sz w:val="24"/>
          <w:szCs w:val="24"/>
          <w:lang w:val="ru-RU"/>
        </w:rPr>
        <w:t>Высшей  формой  коллективной  методической</w:t>
      </w:r>
      <w:r>
        <w:rPr>
          <w:bCs/>
          <w:sz w:val="24"/>
          <w:szCs w:val="24"/>
          <w:lang w:val="ru-RU"/>
        </w:rPr>
        <w:t xml:space="preserve"> </w:t>
      </w:r>
      <w:r w:rsidRPr="00270B96">
        <w:rPr>
          <w:bCs/>
          <w:sz w:val="24"/>
          <w:szCs w:val="24"/>
          <w:lang w:val="ru-RU"/>
        </w:rPr>
        <w:t xml:space="preserve">работы  </w:t>
      </w:r>
      <w:r>
        <w:rPr>
          <w:bCs/>
          <w:sz w:val="24"/>
          <w:szCs w:val="24"/>
          <w:lang w:val="ru-RU"/>
        </w:rPr>
        <w:t>Учреждения  всегда  был  и остается  П</w:t>
      </w:r>
      <w:r w:rsidRPr="00270B96">
        <w:rPr>
          <w:bCs/>
          <w:sz w:val="24"/>
          <w:szCs w:val="24"/>
          <w:lang w:val="ru-RU"/>
        </w:rPr>
        <w:t>едагогический  совет,  целью  которого  является  объединение  усилий педагогического коллектива школы для повышения уровня учебно-воспитательного процесса, использование в практике достижений педагогической науки и передового опыта.</w:t>
      </w:r>
      <w:r>
        <w:rPr>
          <w:bCs/>
          <w:sz w:val="24"/>
          <w:szCs w:val="24"/>
          <w:lang w:val="ru-RU"/>
        </w:rPr>
        <w:t xml:space="preserve"> В 2018-2019 учебном году были проведены следующие тематические заседания:</w:t>
      </w:r>
    </w:p>
    <w:p w:rsidR="00270B96" w:rsidRDefault="004165DB" w:rsidP="00CA5090">
      <w:pPr>
        <w:pStyle w:val="afe"/>
        <w:spacing w:after="0" w:line="240" w:lineRule="auto"/>
        <w:ind w:left="0" w:firstLine="709"/>
        <w:jc w:val="both"/>
        <w:rPr>
          <w:bCs/>
          <w:sz w:val="24"/>
          <w:szCs w:val="24"/>
          <w:lang w:val="ru-RU"/>
        </w:rPr>
      </w:pPr>
      <w:r>
        <w:rPr>
          <w:bCs/>
          <w:sz w:val="24"/>
          <w:szCs w:val="24"/>
          <w:lang w:val="ru-RU"/>
        </w:rPr>
        <w:t xml:space="preserve">- </w:t>
      </w:r>
      <w:r w:rsidR="00270B96" w:rsidRPr="00270B96">
        <w:rPr>
          <w:bCs/>
          <w:sz w:val="24"/>
          <w:szCs w:val="24"/>
          <w:lang w:val="ru-RU"/>
        </w:rPr>
        <w:t>«Современный урок - как основа эффективного и качественного образования</w:t>
      </w:r>
      <w:r w:rsidR="00270B96">
        <w:rPr>
          <w:bCs/>
          <w:sz w:val="24"/>
          <w:szCs w:val="24"/>
          <w:lang w:val="ru-RU"/>
        </w:rPr>
        <w:t>»;</w:t>
      </w:r>
    </w:p>
    <w:p w:rsidR="00270B96" w:rsidRDefault="004165DB" w:rsidP="00CA5090">
      <w:pPr>
        <w:pStyle w:val="afe"/>
        <w:spacing w:after="0" w:line="240" w:lineRule="auto"/>
        <w:ind w:left="0" w:firstLine="709"/>
        <w:jc w:val="both"/>
        <w:rPr>
          <w:bCs/>
          <w:sz w:val="24"/>
          <w:szCs w:val="24"/>
          <w:lang w:val="ru-RU"/>
        </w:rPr>
      </w:pPr>
      <w:r>
        <w:rPr>
          <w:bCs/>
          <w:sz w:val="24"/>
          <w:szCs w:val="24"/>
          <w:lang w:val="ru-RU"/>
        </w:rPr>
        <w:t xml:space="preserve">- </w:t>
      </w:r>
      <w:r w:rsidR="00270B96">
        <w:rPr>
          <w:bCs/>
          <w:sz w:val="24"/>
          <w:szCs w:val="24"/>
          <w:lang w:val="ru-RU"/>
        </w:rPr>
        <w:t>«</w:t>
      </w:r>
      <w:r w:rsidR="00270B96" w:rsidRPr="00270B96">
        <w:rPr>
          <w:bCs/>
          <w:sz w:val="24"/>
          <w:szCs w:val="24"/>
          <w:lang w:val="ru-RU"/>
        </w:rPr>
        <w:t>Использование педагогических образовательных технологий, способствующих повышению качества образования,</w:t>
      </w:r>
      <w:r w:rsidR="00270B96">
        <w:rPr>
          <w:bCs/>
          <w:sz w:val="24"/>
          <w:szCs w:val="24"/>
          <w:lang w:val="ru-RU"/>
        </w:rPr>
        <w:t xml:space="preserve"> в условиях реализации ФГОС ООО»;</w:t>
      </w:r>
    </w:p>
    <w:p w:rsidR="00270B96" w:rsidRDefault="004165DB" w:rsidP="00CA5090">
      <w:pPr>
        <w:pStyle w:val="afe"/>
        <w:spacing w:after="0" w:line="240" w:lineRule="auto"/>
        <w:ind w:left="0" w:firstLine="709"/>
        <w:jc w:val="both"/>
        <w:rPr>
          <w:bCs/>
          <w:sz w:val="24"/>
          <w:szCs w:val="24"/>
          <w:lang w:val="ru-RU"/>
        </w:rPr>
      </w:pPr>
      <w:r>
        <w:rPr>
          <w:bCs/>
          <w:sz w:val="24"/>
          <w:szCs w:val="24"/>
          <w:lang w:val="ru-RU"/>
        </w:rPr>
        <w:t xml:space="preserve">- </w:t>
      </w:r>
      <w:r w:rsidR="00270B96">
        <w:rPr>
          <w:bCs/>
          <w:sz w:val="24"/>
          <w:szCs w:val="24"/>
          <w:lang w:val="ru-RU"/>
        </w:rPr>
        <w:t>«</w:t>
      </w:r>
      <w:r w:rsidR="00270B96" w:rsidRPr="00270B96">
        <w:rPr>
          <w:bCs/>
          <w:sz w:val="24"/>
          <w:szCs w:val="24"/>
          <w:lang w:val="ru-RU"/>
        </w:rPr>
        <w:t>Внеурочная деятельность как системообразующая составляющая воспитательно-образовательного процесса в условиях реализации ФГОС ООО</w:t>
      </w:r>
      <w:r w:rsidR="00270B96">
        <w:rPr>
          <w:bCs/>
          <w:sz w:val="24"/>
          <w:szCs w:val="24"/>
          <w:lang w:val="ru-RU"/>
        </w:rPr>
        <w:t>»;</w:t>
      </w:r>
    </w:p>
    <w:p w:rsidR="004165DB" w:rsidRDefault="004165DB" w:rsidP="00CA5090">
      <w:pPr>
        <w:pStyle w:val="afe"/>
        <w:spacing w:after="0" w:line="240" w:lineRule="auto"/>
        <w:ind w:left="0" w:firstLine="709"/>
        <w:jc w:val="both"/>
        <w:rPr>
          <w:bCs/>
          <w:sz w:val="24"/>
          <w:szCs w:val="24"/>
          <w:lang w:val="ru-RU"/>
        </w:rPr>
      </w:pPr>
      <w:r>
        <w:rPr>
          <w:bCs/>
          <w:sz w:val="24"/>
          <w:szCs w:val="24"/>
          <w:lang w:val="ru-RU"/>
        </w:rPr>
        <w:t>- «</w:t>
      </w:r>
      <w:r w:rsidRPr="004165DB">
        <w:rPr>
          <w:bCs/>
          <w:sz w:val="24"/>
          <w:szCs w:val="24"/>
          <w:lang w:val="ru-RU"/>
        </w:rPr>
        <w:t>Об изучении и обобщении педагогического опыта в области работы образовательных организаций по гражданско-патриотическому воспитанию учащихся</w:t>
      </w:r>
      <w:r>
        <w:rPr>
          <w:bCs/>
          <w:sz w:val="24"/>
          <w:szCs w:val="24"/>
          <w:lang w:val="ru-RU"/>
        </w:rPr>
        <w:t>»</w:t>
      </w:r>
      <w:r w:rsidRPr="004165DB">
        <w:rPr>
          <w:bCs/>
          <w:sz w:val="24"/>
          <w:szCs w:val="24"/>
          <w:lang w:val="ru-RU"/>
        </w:rPr>
        <w:t>.</w:t>
      </w:r>
    </w:p>
    <w:p w:rsidR="007D7AE3" w:rsidRPr="004165DB" w:rsidRDefault="007D7AE3" w:rsidP="00CA5090">
      <w:pPr>
        <w:pStyle w:val="afe"/>
        <w:spacing w:after="0" w:line="240" w:lineRule="auto"/>
        <w:ind w:left="0" w:firstLine="709"/>
        <w:jc w:val="both"/>
        <w:rPr>
          <w:bCs/>
          <w:sz w:val="24"/>
          <w:szCs w:val="24"/>
          <w:lang w:val="ru-RU"/>
        </w:rPr>
      </w:pPr>
      <w:r w:rsidRPr="004165DB">
        <w:rPr>
          <w:bCs/>
          <w:sz w:val="24"/>
          <w:szCs w:val="24"/>
          <w:lang w:val="ru-RU"/>
        </w:rPr>
        <w:t xml:space="preserve">В  нашем Учреждении ключевой  задачей методической  работы стало создание такой образовательной среды, где был бы максимально реализован потенциал  и  учащегося, и  педагогического  коллектива.  Соответственно методическая  работа  </w:t>
      </w:r>
      <w:r w:rsidRPr="004165DB">
        <w:rPr>
          <w:bCs/>
          <w:sz w:val="24"/>
          <w:szCs w:val="24"/>
          <w:lang w:val="ru-RU"/>
        </w:rPr>
        <w:lastRenderedPageBreak/>
        <w:t>построена  в системе со  всем  образовательным процессом,  и  учитель  постоянно  находится  в  творческом  поиске  и  в необходимости повышения своего профессионального мастерства.</w:t>
      </w:r>
    </w:p>
    <w:p w:rsidR="007D7AE3" w:rsidRPr="004165DB" w:rsidRDefault="007D7AE3" w:rsidP="007D7AE3">
      <w:pPr>
        <w:pStyle w:val="afe"/>
        <w:spacing w:after="0" w:line="240" w:lineRule="auto"/>
        <w:ind w:left="0" w:firstLine="709"/>
        <w:jc w:val="both"/>
        <w:rPr>
          <w:bCs/>
          <w:sz w:val="24"/>
          <w:szCs w:val="24"/>
          <w:lang w:val="ru-RU"/>
        </w:rPr>
      </w:pPr>
      <w:r w:rsidRPr="004165DB">
        <w:rPr>
          <w:bCs/>
          <w:sz w:val="24"/>
          <w:szCs w:val="24"/>
          <w:lang w:val="ru-RU"/>
        </w:rPr>
        <w:t>Поставленные задачи выполнены в полном объеме, чему способствовали:</w:t>
      </w:r>
    </w:p>
    <w:p w:rsidR="007D7AE3" w:rsidRPr="004165DB" w:rsidRDefault="007D7AE3" w:rsidP="007D7AE3">
      <w:pPr>
        <w:pStyle w:val="afe"/>
        <w:spacing w:after="0" w:line="240" w:lineRule="auto"/>
        <w:ind w:left="0" w:firstLine="709"/>
        <w:jc w:val="both"/>
        <w:rPr>
          <w:bCs/>
          <w:sz w:val="24"/>
          <w:szCs w:val="24"/>
          <w:lang w:val="ru-RU"/>
        </w:rPr>
      </w:pPr>
      <w:r w:rsidRPr="004165DB">
        <w:rPr>
          <w:bCs/>
          <w:sz w:val="24"/>
          <w:szCs w:val="24"/>
          <w:lang w:val="ru-RU"/>
        </w:rPr>
        <w:t>— спланированная деятельность администрации школы по созданию условий для участников образовательного процесса;</w:t>
      </w:r>
    </w:p>
    <w:p w:rsidR="007D7AE3" w:rsidRPr="004165DB" w:rsidRDefault="007D7AE3" w:rsidP="007D7AE3">
      <w:pPr>
        <w:pStyle w:val="afe"/>
        <w:spacing w:after="0" w:line="240" w:lineRule="auto"/>
        <w:ind w:left="0" w:firstLine="709"/>
        <w:jc w:val="both"/>
        <w:rPr>
          <w:bCs/>
          <w:sz w:val="24"/>
          <w:szCs w:val="24"/>
          <w:lang w:val="ru-RU"/>
        </w:rPr>
      </w:pPr>
      <w:r w:rsidRPr="004165DB">
        <w:rPr>
          <w:bCs/>
          <w:sz w:val="24"/>
          <w:szCs w:val="24"/>
          <w:lang w:val="ru-RU"/>
        </w:rPr>
        <w:t>— анализ выполнения принятых управленческих решений, обеспечивающих качество результативности обученности учащихся;</w:t>
      </w:r>
    </w:p>
    <w:p w:rsidR="007D7AE3" w:rsidRDefault="007D7AE3" w:rsidP="007D7AE3">
      <w:pPr>
        <w:pStyle w:val="afe"/>
        <w:spacing w:after="0" w:line="240" w:lineRule="auto"/>
        <w:ind w:left="0" w:firstLine="709"/>
        <w:jc w:val="both"/>
        <w:rPr>
          <w:bCs/>
          <w:sz w:val="24"/>
          <w:szCs w:val="24"/>
          <w:lang w:val="ru-RU"/>
        </w:rPr>
      </w:pPr>
      <w:r w:rsidRPr="004165DB">
        <w:rPr>
          <w:bCs/>
          <w:sz w:val="24"/>
          <w:szCs w:val="24"/>
          <w:lang w:val="ru-RU"/>
        </w:rPr>
        <w:t>— выявление причинно-следственных связей отдельных педагогических явлений и соответствующая коррекция деятельности.</w:t>
      </w:r>
    </w:p>
    <w:p w:rsidR="000F4B92" w:rsidRPr="004165DB" w:rsidRDefault="000F4B92" w:rsidP="007D7AE3">
      <w:pPr>
        <w:pStyle w:val="afe"/>
        <w:spacing w:after="0" w:line="240" w:lineRule="auto"/>
        <w:ind w:left="0" w:firstLine="709"/>
        <w:jc w:val="both"/>
        <w:rPr>
          <w:bCs/>
          <w:sz w:val="24"/>
          <w:szCs w:val="24"/>
          <w:lang w:val="ru-RU"/>
        </w:rPr>
      </w:pPr>
    </w:p>
    <w:p w:rsidR="000F4B92" w:rsidRPr="000F4B92" w:rsidRDefault="000F4B92" w:rsidP="00F37A3E">
      <w:pPr>
        <w:spacing w:after="0" w:line="240" w:lineRule="auto"/>
        <w:ind w:firstLine="709"/>
        <w:jc w:val="both"/>
        <w:rPr>
          <w:rFonts w:ascii="Times New Roman" w:hAnsi="Times New Roman" w:cs="Times New Roman"/>
          <w:bCs/>
          <w:sz w:val="24"/>
          <w:szCs w:val="24"/>
        </w:rPr>
      </w:pPr>
      <w:r w:rsidRPr="000F4B92">
        <w:rPr>
          <w:rFonts w:ascii="Times New Roman" w:hAnsi="Times New Roman" w:cs="Times New Roman"/>
          <w:b/>
          <w:bCs/>
          <w:sz w:val="24"/>
          <w:szCs w:val="24"/>
        </w:rPr>
        <w:t>2.6</w:t>
      </w:r>
      <w:r w:rsidR="00F16FFD">
        <w:rPr>
          <w:rFonts w:ascii="Times New Roman" w:hAnsi="Times New Roman" w:cs="Times New Roman"/>
          <w:bCs/>
          <w:sz w:val="24"/>
          <w:szCs w:val="24"/>
        </w:rPr>
        <w:t xml:space="preserve"> </w:t>
      </w:r>
      <w:r>
        <w:rPr>
          <w:rFonts w:ascii="Times New Roman" w:hAnsi="Times New Roman" w:cs="Times New Roman"/>
          <w:b/>
          <w:bCs/>
          <w:sz w:val="24"/>
          <w:szCs w:val="24"/>
        </w:rPr>
        <w:t>О</w:t>
      </w:r>
      <w:r w:rsidRPr="000F4B92">
        <w:rPr>
          <w:rFonts w:ascii="Times New Roman" w:hAnsi="Times New Roman" w:cs="Times New Roman"/>
          <w:b/>
          <w:bCs/>
          <w:sz w:val="24"/>
          <w:szCs w:val="24"/>
        </w:rPr>
        <w:t>бразовательные технологии и методы обучения, используемые в образовательном процессе</w:t>
      </w:r>
    </w:p>
    <w:p w:rsidR="00510019" w:rsidRPr="00CA235D" w:rsidRDefault="00510019" w:rsidP="00856590">
      <w:pPr>
        <w:spacing w:after="0" w:line="240" w:lineRule="auto"/>
        <w:ind w:firstLine="709"/>
        <w:jc w:val="both"/>
        <w:rPr>
          <w:rFonts w:ascii="Times New Roman" w:hAnsi="Times New Roman" w:cs="Times New Roman"/>
          <w:bCs/>
          <w:sz w:val="24"/>
          <w:szCs w:val="24"/>
        </w:rPr>
      </w:pPr>
      <w:r w:rsidRPr="00CA235D">
        <w:rPr>
          <w:rFonts w:ascii="Times New Roman" w:hAnsi="Times New Roman" w:cs="Times New Roman"/>
          <w:bCs/>
          <w:sz w:val="24"/>
          <w:szCs w:val="24"/>
        </w:rPr>
        <w:t>Использование современных образовательных технологий в практике обучения является обязательным условием интеллектуального, творчес</w:t>
      </w:r>
      <w:r w:rsidR="00917F33">
        <w:rPr>
          <w:rFonts w:ascii="Times New Roman" w:hAnsi="Times New Roman" w:cs="Times New Roman"/>
          <w:bCs/>
          <w:sz w:val="24"/>
          <w:szCs w:val="24"/>
        </w:rPr>
        <w:t>кого и нравственного развития уча</w:t>
      </w:r>
      <w:r w:rsidRPr="00CA235D">
        <w:rPr>
          <w:rFonts w:ascii="Times New Roman" w:hAnsi="Times New Roman" w:cs="Times New Roman"/>
          <w:bCs/>
          <w:sz w:val="24"/>
          <w:szCs w:val="24"/>
        </w:rPr>
        <w:t>щихся.</w:t>
      </w:r>
    </w:p>
    <w:p w:rsidR="00510019" w:rsidRPr="00CA235D" w:rsidRDefault="00510019" w:rsidP="00856590">
      <w:pPr>
        <w:spacing w:after="0" w:line="240" w:lineRule="auto"/>
        <w:ind w:firstLine="709"/>
        <w:jc w:val="both"/>
        <w:rPr>
          <w:rFonts w:ascii="Times New Roman" w:hAnsi="Times New Roman" w:cs="Times New Roman"/>
          <w:bCs/>
          <w:sz w:val="24"/>
          <w:szCs w:val="24"/>
        </w:rPr>
      </w:pPr>
      <w:r w:rsidRPr="00CA235D">
        <w:rPr>
          <w:rFonts w:ascii="Times New Roman" w:hAnsi="Times New Roman" w:cs="Times New Roman"/>
          <w:bCs/>
          <w:sz w:val="24"/>
          <w:szCs w:val="24"/>
        </w:rPr>
        <w:t xml:space="preserve">В ходе анализа проведенных внутри </w:t>
      </w:r>
      <w:r w:rsidR="00F45034">
        <w:rPr>
          <w:rFonts w:ascii="Times New Roman" w:hAnsi="Times New Roman" w:cs="Times New Roman"/>
          <w:bCs/>
          <w:sz w:val="24"/>
          <w:szCs w:val="24"/>
        </w:rPr>
        <w:t>Учреждения</w:t>
      </w:r>
      <w:r w:rsidRPr="00CA235D">
        <w:rPr>
          <w:rFonts w:ascii="Times New Roman" w:hAnsi="Times New Roman" w:cs="Times New Roman"/>
          <w:bCs/>
          <w:sz w:val="24"/>
          <w:szCs w:val="24"/>
        </w:rPr>
        <w:t xml:space="preserve"> исследований были сделаны следующие выводы:</w:t>
      </w:r>
    </w:p>
    <w:p w:rsidR="00510019" w:rsidRPr="00CA235D" w:rsidRDefault="00510019" w:rsidP="00856590">
      <w:pPr>
        <w:spacing w:after="0" w:line="240" w:lineRule="auto"/>
        <w:ind w:firstLine="709"/>
        <w:jc w:val="both"/>
        <w:rPr>
          <w:rFonts w:ascii="Times New Roman" w:hAnsi="Times New Roman" w:cs="Times New Roman"/>
          <w:bCs/>
          <w:sz w:val="24"/>
          <w:szCs w:val="24"/>
        </w:rPr>
      </w:pPr>
      <w:r w:rsidRPr="00CA235D">
        <w:rPr>
          <w:rFonts w:ascii="Times New Roman" w:hAnsi="Times New Roman" w:cs="Times New Roman"/>
          <w:bCs/>
          <w:sz w:val="24"/>
          <w:szCs w:val="24"/>
        </w:rPr>
        <w:t>•</w:t>
      </w:r>
      <w:r w:rsidRPr="00CA235D">
        <w:rPr>
          <w:rFonts w:ascii="Times New Roman" w:hAnsi="Times New Roman" w:cs="Times New Roman"/>
          <w:bCs/>
          <w:sz w:val="24"/>
          <w:szCs w:val="24"/>
        </w:rPr>
        <w:tab/>
        <w:t xml:space="preserve">100% учителей владеют информацией о современных педагогических технологиях; </w:t>
      </w:r>
    </w:p>
    <w:p w:rsidR="00510019" w:rsidRPr="00CA235D" w:rsidRDefault="00510019" w:rsidP="00856590">
      <w:pPr>
        <w:spacing w:after="0" w:line="240" w:lineRule="auto"/>
        <w:ind w:firstLine="709"/>
        <w:jc w:val="both"/>
        <w:rPr>
          <w:rFonts w:ascii="Times New Roman" w:hAnsi="Times New Roman" w:cs="Times New Roman"/>
          <w:bCs/>
          <w:sz w:val="24"/>
          <w:szCs w:val="24"/>
        </w:rPr>
      </w:pPr>
      <w:r w:rsidRPr="00CA235D">
        <w:rPr>
          <w:rFonts w:ascii="Times New Roman" w:hAnsi="Times New Roman" w:cs="Times New Roman"/>
          <w:bCs/>
          <w:sz w:val="24"/>
          <w:szCs w:val="24"/>
        </w:rPr>
        <w:t>•</w:t>
      </w:r>
      <w:r w:rsidRPr="00CA235D">
        <w:rPr>
          <w:rFonts w:ascii="Times New Roman" w:hAnsi="Times New Roman" w:cs="Times New Roman"/>
          <w:bCs/>
          <w:sz w:val="24"/>
          <w:szCs w:val="24"/>
        </w:rPr>
        <w:tab/>
        <w:t xml:space="preserve">85% учителей применяют различные технологии полностью или поэлементно; </w:t>
      </w:r>
    </w:p>
    <w:p w:rsidR="00510019" w:rsidRPr="00CA235D" w:rsidRDefault="00510019" w:rsidP="00856590">
      <w:pPr>
        <w:spacing w:after="0" w:line="240" w:lineRule="auto"/>
        <w:ind w:firstLine="709"/>
        <w:jc w:val="both"/>
        <w:rPr>
          <w:rFonts w:ascii="Times New Roman" w:hAnsi="Times New Roman" w:cs="Times New Roman"/>
          <w:bCs/>
          <w:sz w:val="24"/>
          <w:szCs w:val="24"/>
        </w:rPr>
      </w:pPr>
      <w:r w:rsidRPr="00CA235D">
        <w:rPr>
          <w:rFonts w:ascii="Times New Roman" w:hAnsi="Times New Roman" w:cs="Times New Roman"/>
          <w:bCs/>
          <w:sz w:val="24"/>
          <w:szCs w:val="24"/>
        </w:rPr>
        <w:t>•</w:t>
      </w:r>
      <w:r w:rsidRPr="00CA235D">
        <w:rPr>
          <w:rFonts w:ascii="Times New Roman" w:hAnsi="Times New Roman" w:cs="Times New Roman"/>
          <w:bCs/>
          <w:sz w:val="24"/>
          <w:szCs w:val="24"/>
        </w:rPr>
        <w:tab/>
        <w:t xml:space="preserve">Использование технологий разноуровневого обучения сформировало базу личной успешности для </w:t>
      </w:r>
      <w:r w:rsidR="007D60E7" w:rsidRPr="00CA235D">
        <w:rPr>
          <w:rFonts w:ascii="Times New Roman" w:hAnsi="Times New Roman" w:cs="Times New Roman"/>
          <w:bCs/>
          <w:sz w:val="24"/>
          <w:szCs w:val="24"/>
        </w:rPr>
        <w:t>уча</w:t>
      </w:r>
      <w:r w:rsidRPr="00CA235D">
        <w:rPr>
          <w:rFonts w:ascii="Times New Roman" w:hAnsi="Times New Roman" w:cs="Times New Roman"/>
          <w:bCs/>
          <w:sz w:val="24"/>
          <w:szCs w:val="24"/>
        </w:rPr>
        <w:t>щихся с низким уровнем учебной мотивации.</w:t>
      </w:r>
    </w:p>
    <w:p w:rsidR="00510019" w:rsidRDefault="00510019" w:rsidP="00856590">
      <w:pPr>
        <w:spacing w:after="0" w:line="240" w:lineRule="auto"/>
        <w:ind w:firstLine="709"/>
        <w:jc w:val="both"/>
        <w:rPr>
          <w:rFonts w:ascii="Times New Roman" w:hAnsi="Times New Roman" w:cs="Times New Roman"/>
          <w:bCs/>
          <w:sz w:val="24"/>
          <w:szCs w:val="24"/>
        </w:rPr>
      </w:pPr>
    </w:p>
    <w:tbl>
      <w:tblPr>
        <w:tblStyle w:val="aff4"/>
        <w:tblW w:w="0" w:type="auto"/>
        <w:tblLook w:val="04A0" w:firstRow="1" w:lastRow="0" w:firstColumn="1" w:lastColumn="0" w:noHBand="0" w:noVBand="1"/>
      </w:tblPr>
      <w:tblGrid>
        <w:gridCol w:w="540"/>
        <w:gridCol w:w="2060"/>
        <w:gridCol w:w="1948"/>
        <w:gridCol w:w="1325"/>
        <w:gridCol w:w="1441"/>
        <w:gridCol w:w="2257"/>
      </w:tblGrid>
      <w:tr w:rsidR="00510019" w:rsidTr="003C6249">
        <w:tc>
          <w:tcPr>
            <w:tcW w:w="540" w:type="dxa"/>
            <w:tcBorders>
              <w:top w:val="single" w:sz="4" w:space="0" w:color="000000"/>
              <w:left w:val="single" w:sz="4" w:space="0" w:color="000000"/>
              <w:bottom w:val="single" w:sz="4" w:space="0" w:color="000000"/>
              <w:right w:val="single" w:sz="4" w:space="0" w:color="000000"/>
            </w:tcBorders>
            <w:hideMark/>
          </w:tcPr>
          <w:p w:rsidR="00510019" w:rsidRDefault="00510019">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 п/п</w:t>
            </w:r>
          </w:p>
        </w:tc>
        <w:tc>
          <w:tcPr>
            <w:tcW w:w="1661" w:type="dxa"/>
            <w:tcBorders>
              <w:top w:val="single" w:sz="4" w:space="0" w:color="000000"/>
              <w:left w:val="single" w:sz="4" w:space="0" w:color="000000"/>
              <w:bottom w:val="single" w:sz="4" w:space="0" w:color="000000"/>
              <w:right w:val="single" w:sz="4" w:space="0" w:color="000000"/>
            </w:tcBorders>
            <w:hideMark/>
          </w:tcPr>
          <w:p w:rsidR="00510019" w:rsidRDefault="00510019">
            <w:pPr>
              <w:jc w:val="center"/>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Наименование технологии</w:t>
            </w:r>
          </w:p>
        </w:tc>
        <w:tc>
          <w:tcPr>
            <w:tcW w:w="1786" w:type="dxa"/>
            <w:tcBorders>
              <w:top w:val="single" w:sz="4" w:space="0" w:color="000000"/>
              <w:left w:val="single" w:sz="4" w:space="0" w:color="000000"/>
              <w:bottom w:val="single" w:sz="4" w:space="0" w:color="000000"/>
              <w:right w:val="single" w:sz="4" w:space="0" w:color="000000"/>
            </w:tcBorders>
            <w:hideMark/>
          </w:tcPr>
          <w:p w:rsidR="00510019" w:rsidRDefault="00510019">
            <w:pPr>
              <w:jc w:val="center"/>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Предметы</w:t>
            </w:r>
          </w:p>
        </w:tc>
        <w:tc>
          <w:tcPr>
            <w:tcW w:w="1395" w:type="dxa"/>
            <w:tcBorders>
              <w:top w:val="single" w:sz="4" w:space="0" w:color="000000"/>
              <w:left w:val="single" w:sz="4" w:space="0" w:color="000000"/>
              <w:bottom w:val="single" w:sz="4" w:space="0" w:color="000000"/>
              <w:right w:val="single" w:sz="4" w:space="0" w:color="000000"/>
            </w:tcBorders>
            <w:hideMark/>
          </w:tcPr>
          <w:p w:rsidR="00510019" w:rsidRDefault="00510019">
            <w:pPr>
              <w:jc w:val="center"/>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Уровень</w:t>
            </w:r>
          </w:p>
        </w:tc>
        <w:tc>
          <w:tcPr>
            <w:tcW w:w="1276" w:type="dxa"/>
            <w:tcBorders>
              <w:top w:val="single" w:sz="4" w:space="0" w:color="000000"/>
              <w:left w:val="single" w:sz="4" w:space="0" w:color="000000"/>
              <w:bottom w:val="single" w:sz="4" w:space="0" w:color="000000"/>
              <w:right w:val="single" w:sz="4" w:space="0" w:color="000000"/>
            </w:tcBorders>
            <w:hideMark/>
          </w:tcPr>
          <w:p w:rsidR="00510019" w:rsidRDefault="00510019">
            <w:pPr>
              <w:jc w:val="center"/>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С какого года реализуется</w:t>
            </w:r>
          </w:p>
        </w:tc>
        <w:tc>
          <w:tcPr>
            <w:tcW w:w="2687" w:type="dxa"/>
            <w:tcBorders>
              <w:top w:val="single" w:sz="4" w:space="0" w:color="000000"/>
              <w:left w:val="single" w:sz="4" w:space="0" w:color="000000"/>
              <w:bottom w:val="single" w:sz="4" w:space="0" w:color="000000"/>
              <w:right w:val="single" w:sz="4" w:space="0" w:color="000000"/>
            </w:tcBorders>
            <w:hideMark/>
          </w:tcPr>
          <w:p w:rsidR="00510019" w:rsidRDefault="00510019">
            <w:pPr>
              <w:jc w:val="center"/>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Результаты</w:t>
            </w:r>
          </w:p>
        </w:tc>
      </w:tr>
      <w:tr w:rsidR="00510019" w:rsidTr="003C6249">
        <w:tc>
          <w:tcPr>
            <w:tcW w:w="540" w:type="dxa"/>
            <w:tcBorders>
              <w:top w:val="single" w:sz="4" w:space="0" w:color="000000"/>
              <w:left w:val="single" w:sz="4" w:space="0" w:color="000000"/>
              <w:bottom w:val="single" w:sz="4" w:space="0" w:color="000000"/>
              <w:right w:val="single" w:sz="4" w:space="0" w:color="000000"/>
            </w:tcBorders>
            <w:hideMark/>
          </w:tcPr>
          <w:p w:rsidR="00510019" w:rsidRDefault="00510019">
            <w:pPr>
              <w:jc w:val="center"/>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1</w:t>
            </w:r>
          </w:p>
        </w:tc>
        <w:tc>
          <w:tcPr>
            <w:tcW w:w="1661" w:type="dxa"/>
            <w:tcBorders>
              <w:top w:val="single" w:sz="4" w:space="0" w:color="000000"/>
              <w:left w:val="single" w:sz="4" w:space="0" w:color="000000"/>
              <w:bottom w:val="single" w:sz="4" w:space="0" w:color="000000"/>
              <w:right w:val="single" w:sz="4" w:space="0" w:color="000000"/>
            </w:tcBorders>
            <w:hideMark/>
          </w:tcPr>
          <w:p w:rsidR="00510019" w:rsidRDefault="00510019" w:rsidP="003C6249">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Личностно- ориентированный  подход к обучению</w:t>
            </w:r>
          </w:p>
        </w:tc>
        <w:tc>
          <w:tcPr>
            <w:tcW w:w="1786" w:type="dxa"/>
            <w:tcBorders>
              <w:top w:val="single" w:sz="4" w:space="0" w:color="000000"/>
              <w:left w:val="single" w:sz="4" w:space="0" w:color="000000"/>
              <w:bottom w:val="single" w:sz="4" w:space="0" w:color="000000"/>
              <w:right w:val="single" w:sz="4" w:space="0" w:color="000000"/>
            </w:tcBorders>
            <w:hideMark/>
          </w:tcPr>
          <w:p w:rsidR="00510019" w:rsidRDefault="00510019" w:rsidP="003C6249">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Русский язык, математика, литературное чтение, физика, природоведение, география, история, биология.</w:t>
            </w:r>
          </w:p>
        </w:tc>
        <w:tc>
          <w:tcPr>
            <w:tcW w:w="1395" w:type="dxa"/>
            <w:tcBorders>
              <w:top w:val="single" w:sz="4" w:space="0" w:color="000000"/>
              <w:left w:val="single" w:sz="4" w:space="0" w:color="000000"/>
              <w:bottom w:val="single" w:sz="4" w:space="0" w:color="000000"/>
              <w:right w:val="single" w:sz="4" w:space="0" w:color="000000"/>
            </w:tcBorders>
            <w:hideMark/>
          </w:tcPr>
          <w:p w:rsidR="00510019" w:rsidRDefault="00510019" w:rsidP="003C6249">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На всех уровнях обучения</w:t>
            </w:r>
          </w:p>
        </w:tc>
        <w:tc>
          <w:tcPr>
            <w:tcW w:w="1276" w:type="dxa"/>
            <w:tcBorders>
              <w:top w:val="single" w:sz="4" w:space="0" w:color="000000"/>
              <w:left w:val="single" w:sz="4" w:space="0" w:color="000000"/>
              <w:bottom w:val="single" w:sz="4" w:space="0" w:color="000000"/>
              <w:right w:val="single" w:sz="4" w:space="0" w:color="000000"/>
            </w:tcBorders>
            <w:hideMark/>
          </w:tcPr>
          <w:p w:rsidR="00510019" w:rsidRDefault="00510019" w:rsidP="003C6249">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Постоянно</w:t>
            </w:r>
          </w:p>
        </w:tc>
        <w:tc>
          <w:tcPr>
            <w:tcW w:w="2687" w:type="dxa"/>
            <w:tcBorders>
              <w:top w:val="single" w:sz="4" w:space="0" w:color="000000"/>
              <w:left w:val="single" w:sz="4" w:space="0" w:color="000000"/>
              <w:bottom w:val="single" w:sz="4" w:space="0" w:color="000000"/>
              <w:right w:val="single" w:sz="4" w:space="0" w:color="000000"/>
            </w:tcBorders>
            <w:hideMark/>
          </w:tcPr>
          <w:p w:rsidR="00510019" w:rsidRDefault="00510019" w:rsidP="003C6249">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Снижает уровень тревожности, развивает уверенность в себе, самостоятельность и автономию личности учащегося.</w:t>
            </w:r>
          </w:p>
        </w:tc>
      </w:tr>
      <w:tr w:rsidR="00510019" w:rsidTr="003C6249">
        <w:tc>
          <w:tcPr>
            <w:tcW w:w="540" w:type="dxa"/>
            <w:tcBorders>
              <w:top w:val="single" w:sz="4" w:space="0" w:color="000000"/>
              <w:left w:val="single" w:sz="4" w:space="0" w:color="000000"/>
              <w:bottom w:val="single" w:sz="4" w:space="0" w:color="000000"/>
              <w:right w:val="single" w:sz="4" w:space="0" w:color="000000"/>
            </w:tcBorders>
            <w:hideMark/>
          </w:tcPr>
          <w:p w:rsidR="00510019" w:rsidRDefault="00510019">
            <w:pPr>
              <w:jc w:val="center"/>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2</w:t>
            </w:r>
          </w:p>
        </w:tc>
        <w:tc>
          <w:tcPr>
            <w:tcW w:w="1661" w:type="dxa"/>
            <w:tcBorders>
              <w:top w:val="single" w:sz="4" w:space="0" w:color="000000"/>
              <w:left w:val="single" w:sz="4" w:space="0" w:color="000000"/>
              <w:bottom w:val="single" w:sz="4" w:space="0" w:color="000000"/>
              <w:right w:val="single" w:sz="4" w:space="0" w:color="000000"/>
            </w:tcBorders>
            <w:hideMark/>
          </w:tcPr>
          <w:p w:rsidR="00510019" w:rsidRDefault="00510019" w:rsidP="003C6249">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Игровой метод обучения</w:t>
            </w:r>
          </w:p>
        </w:tc>
        <w:tc>
          <w:tcPr>
            <w:tcW w:w="1786" w:type="dxa"/>
            <w:tcBorders>
              <w:top w:val="single" w:sz="4" w:space="0" w:color="000000"/>
              <w:left w:val="single" w:sz="4" w:space="0" w:color="000000"/>
              <w:bottom w:val="single" w:sz="4" w:space="0" w:color="000000"/>
              <w:right w:val="single" w:sz="4" w:space="0" w:color="000000"/>
            </w:tcBorders>
            <w:hideMark/>
          </w:tcPr>
          <w:p w:rsidR="00510019" w:rsidRDefault="00510019" w:rsidP="003C6249">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Математика,      русский язык, литературное чтение,  английский язык, окружающий мир.</w:t>
            </w:r>
          </w:p>
        </w:tc>
        <w:tc>
          <w:tcPr>
            <w:tcW w:w="1395" w:type="dxa"/>
            <w:tcBorders>
              <w:top w:val="single" w:sz="4" w:space="0" w:color="000000"/>
              <w:left w:val="single" w:sz="4" w:space="0" w:color="000000"/>
              <w:bottom w:val="single" w:sz="4" w:space="0" w:color="000000"/>
              <w:right w:val="single" w:sz="4" w:space="0" w:color="000000"/>
            </w:tcBorders>
          </w:tcPr>
          <w:p w:rsidR="00510019" w:rsidRDefault="00510019" w:rsidP="003C6249">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Начальное общее</w:t>
            </w:r>
          </w:p>
          <w:p w:rsidR="00510019" w:rsidRDefault="00510019" w:rsidP="003C6249">
            <w:pPr>
              <w:jc w:val="both"/>
              <w:rPr>
                <w:rFonts w:ascii="Times New Roman" w:hAnsi="Times New Roman" w:cs="Times New Roman"/>
                <w:bCs/>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510019" w:rsidRDefault="00510019" w:rsidP="003C6249">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Постоянно</w:t>
            </w:r>
          </w:p>
        </w:tc>
        <w:tc>
          <w:tcPr>
            <w:tcW w:w="2687" w:type="dxa"/>
            <w:tcBorders>
              <w:top w:val="single" w:sz="4" w:space="0" w:color="000000"/>
              <w:left w:val="single" w:sz="4" w:space="0" w:color="000000"/>
              <w:bottom w:val="single" w:sz="4" w:space="0" w:color="000000"/>
              <w:right w:val="single" w:sz="4" w:space="0" w:color="000000"/>
            </w:tcBorders>
            <w:hideMark/>
          </w:tcPr>
          <w:p w:rsidR="00510019" w:rsidRDefault="00510019" w:rsidP="003C6249">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Снижает уровень тревожност</w:t>
            </w:r>
            <w:r w:rsidR="00917F33">
              <w:rPr>
                <w:rFonts w:ascii="Times New Roman" w:hAnsi="Times New Roman" w:cs="Times New Roman"/>
                <w:bCs/>
                <w:sz w:val="24"/>
                <w:szCs w:val="24"/>
                <w:lang w:val="ru-RU" w:eastAsia="ru-RU"/>
              </w:rPr>
              <w:t>и, повышает учебную мотивацию уча</w:t>
            </w:r>
            <w:r>
              <w:rPr>
                <w:rFonts w:ascii="Times New Roman" w:hAnsi="Times New Roman" w:cs="Times New Roman"/>
                <w:bCs/>
                <w:sz w:val="24"/>
                <w:szCs w:val="24"/>
                <w:lang w:val="ru-RU" w:eastAsia="ru-RU"/>
              </w:rPr>
              <w:t>щихся                       с низким уровнем  обученности, формирует интерес к предмету .</w:t>
            </w:r>
          </w:p>
        </w:tc>
      </w:tr>
      <w:tr w:rsidR="00510019" w:rsidTr="003C6249">
        <w:tc>
          <w:tcPr>
            <w:tcW w:w="540" w:type="dxa"/>
            <w:tcBorders>
              <w:top w:val="single" w:sz="4" w:space="0" w:color="000000"/>
              <w:left w:val="single" w:sz="4" w:space="0" w:color="000000"/>
              <w:bottom w:val="single" w:sz="4" w:space="0" w:color="000000"/>
              <w:right w:val="single" w:sz="4" w:space="0" w:color="000000"/>
            </w:tcBorders>
            <w:hideMark/>
          </w:tcPr>
          <w:p w:rsidR="00510019" w:rsidRDefault="00510019">
            <w:pPr>
              <w:jc w:val="center"/>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3</w:t>
            </w:r>
          </w:p>
        </w:tc>
        <w:tc>
          <w:tcPr>
            <w:tcW w:w="1661" w:type="dxa"/>
            <w:tcBorders>
              <w:top w:val="single" w:sz="4" w:space="0" w:color="000000"/>
              <w:left w:val="single" w:sz="4" w:space="0" w:color="000000"/>
              <w:bottom w:val="single" w:sz="4" w:space="0" w:color="000000"/>
              <w:right w:val="single" w:sz="4" w:space="0" w:color="000000"/>
            </w:tcBorders>
            <w:hideMark/>
          </w:tcPr>
          <w:p w:rsidR="00510019" w:rsidRDefault="00510019" w:rsidP="003C6249">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ИКТ- технологии</w:t>
            </w:r>
          </w:p>
        </w:tc>
        <w:tc>
          <w:tcPr>
            <w:tcW w:w="1786" w:type="dxa"/>
            <w:tcBorders>
              <w:top w:val="single" w:sz="4" w:space="0" w:color="000000"/>
              <w:left w:val="single" w:sz="4" w:space="0" w:color="000000"/>
              <w:bottom w:val="single" w:sz="4" w:space="0" w:color="000000"/>
              <w:right w:val="single" w:sz="4" w:space="0" w:color="000000"/>
            </w:tcBorders>
            <w:hideMark/>
          </w:tcPr>
          <w:p w:rsidR="00510019" w:rsidRDefault="00510019" w:rsidP="003C6249">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 xml:space="preserve">Литературное чтение, русский язык, литература, математика, история, обществознание, </w:t>
            </w:r>
            <w:r>
              <w:rPr>
                <w:rFonts w:ascii="Times New Roman" w:hAnsi="Times New Roman" w:cs="Times New Roman"/>
                <w:bCs/>
                <w:sz w:val="24"/>
                <w:szCs w:val="24"/>
                <w:lang w:val="ru-RU" w:eastAsia="ru-RU"/>
              </w:rPr>
              <w:lastRenderedPageBreak/>
              <w:t>биология, физика, иностранный язык, ОБЖ, технология.</w:t>
            </w:r>
          </w:p>
        </w:tc>
        <w:tc>
          <w:tcPr>
            <w:tcW w:w="1395" w:type="dxa"/>
            <w:tcBorders>
              <w:top w:val="single" w:sz="4" w:space="0" w:color="000000"/>
              <w:left w:val="single" w:sz="4" w:space="0" w:color="000000"/>
              <w:bottom w:val="single" w:sz="4" w:space="0" w:color="000000"/>
              <w:right w:val="single" w:sz="4" w:space="0" w:color="000000"/>
            </w:tcBorders>
            <w:hideMark/>
          </w:tcPr>
          <w:p w:rsidR="00510019" w:rsidRDefault="00510019" w:rsidP="003C6249">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lastRenderedPageBreak/>
              <w:t>На всех уровнях обучения</w:t>
            </w:r>
          </w:p>
        </w:tc>
        <w:tc>
          <w:tcPr>
            <w:tcW w:w="1276" w:type="dxa"/>
            <w:tcBorders>
              <w:top w:val="single" w:sz="4" w:space="0" w:color="000000"/>
              <w:left w:val="single" w:sz="4" w:space="0" w:color="000000"/>
              <w:bottom w:val="single" w:sz="4" w:space="0" w:color="000000"/>
              <w:right w:val="single" w:sz="4" w:space="0" w:color="000000"/>
            </w:tcBorders>
            <w:hideMark/>
          </w:tcPr>
          <w:p w:rsidR="00510019" w:rsidRDefault="00510019" w:rsidP="003C6249">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с 2009года</w:t>
            </w:r>
          </w:p>
        </w:tc>
        <w:tc>
          <w:tcPr>
            <w:tcW w:w="2687" w:type="dxa"/>
            <w:tcBorders>
              <w:top w:val="single" w:sz="4" w:space="0" w:color="000000"/>
              <w:left w:val="single" w:sz="4" w:space="0" w:color="000000"/>
              <w:bottom w:val="single" w:sz="4" w:space="0" w:color="000000"/>
              <w:right w:val="single" w:sz="4" w:space="0" w:color="000000"/>
            </w:tcBorders>
            <w:hideMark/>
          </w:tcPr>
          <w:p w:rsidR="00510019" w:rsidRDefault="00510019" w:rsidP="003C6249">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Способствует: увеличению интереса и формиро</w:t>
            </w:r>
            <w:r w:rsidR="00917F33">
              <w:rPr>
                <w:rFonts w:ascii="Times New Roman" w:hAnsi="Times New Roman" w:cs="Times New Roman"/>
                <w:bCs/>
                <w:sz w:val="24"/>
                <w:szCs w:val="24"/>
                <w:lang w:val="ru-RU" w:eastAsia="ru-RU"/>
              </w:rPr>
              <w:t>ванию положительной мотивации уча</w:t>
            </w:r>
            <w:r>
              <w:rPr>
                <w:rFonts w:ascii="Times New Roman" w:hAnsi="Times New Roman" w:cs="Times New Roman"/>
                <w:bCs/>
                <w:sz w:val="24"/>
                <w:szCs w:val="24"/>
                <w:lang w:val="ru-RU" w:eastAsia="ru-RU"/>
              </w:rPr>
              <w:t xml:space="preserve">щихся, </w:t>
            </w:r>
            <w:r>
              <w:rPr>
                <w:rFonts w:ascii="Times New Roman" w:hAnsi="Times New Roman" w:cs="Times New Roman"/>
                <w:bCs/>
                <w:sz w:val="24"/>
                <w:szCs w:val="24"/>
                <w:lang w:val="ru-RU" w:eastAsia="ru-RU"/>
              </w:rPr>
              <w:lastRenderedPageBreak/>
              <w:t>ра</w:t>
            </w:r>
            <w:r w:rsidR="003C6249">
              <w:rPr>
                <w:rFonts w:ascii="Times New Roman" w:hAnsi="Times New Roman" w:cs="Times New Roman"/>
                <w:bCs/>
                <w:sz w:val="24"/>
                <w:szCs w:val="24"/>
                <w:lang w:val="ru-RU" w:eastAsia="ru-RU"/>
              </w:rPr>
              <w:t xml:space="preserve">скрытию творческого потенциала, </w:t>
            </w:r>
            <w:r>
              <w:rPr>
                <w:rFonts w:ascii="Times New Roman" w:hAnsi="Times New Roman" w:cs="Times New Roman"/>
                <w:bCs/>
                <w:sz w:val="24"/>
                <w:szCs w:val="24"/>
                <w:lang w:val="ru-RU" w:eastAsia="ru-RU"/>
              </w:rPr>
              <w:t>широкому выбору содержания, форм, темпов и уровней проведения учебных занятий.</w:t>
            </w:r>
          </w:p>
        </w:tc>
      </w:tr>
      <w:tr w:rsidR="00510019" w:rsidTr="003C6249">
        <w:tc>
          <w:tcPr>
            <w:tcW w:w="540" w:type="dxa"/>
            <w:tcBorders>
              <w:top w:val="single" w:sz="4" w:space="0" w:color="000000"/>
              <w:left w:val="single" w:sz="4" w:space="0" w:color="000000"/>
              <w:bottom w:val="single" w:sz="4" w:space="0" w:color="000000"/>
              <w:right w:val="single" w:sz="4" w:space="0" w:color="000000"/>
            </w:tcBorders>
            <w:hideMark/>
          </w:tcPr>
          <w:p w:rsidR="00510019" w:rsidRDefault="00510019">
            <w:pPr>
              <w:jc w:val="center"/>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lastRenderedPageBreak/>
              <w:t>4</w:t>
            </w:r>
          </w:p>
        </w:tc>
        <w:tc>
          <w:tcPr>
            <w:tcW w:w="1661" w:type="dxa"/>
            <w:tcBorders>
              <w:top w:val="single" w:sz="4" w:space="0" w:color="000000"/>
              <w:left w:val="single" w:sz="4" w:space="0" w:color="000000"/>
              <w:bottom w:val="single" w:sz="4" w:space="0" w:color="000000"/>
              <w:right w:val="single" w:sz="4" w:space="0" w:color="000000"/>
            </w:tcBorders>
            <w:hideMark/>
          </w:tcPr>
          <w:p w:rsidR="00510019" w:rsidRDefault="00510019" w:rsidP="003C6249">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Проектный метод обучения</w:t>
            </w:r>
          </w:p>
        </w:tc>
        <w:tc>
          <w:tcPr>
            <w:tcW w:w="1786" w:type="dxa"/>
            <w:tcBorders>
              <w:top w:val="single" w:sz="4" w:space="0" w:color="000000"/>
              <w:left w:val="single" w:sz="4" w:space="0" w:color="000000"/>
              <w:bottom w:val="single" w:sz="4" w:space="0" w:color="000000"/>
              <w:right w:val="single" w:sz="4" w:space="0" w:color="000000"/>
            </w:tcBorders>
            <w:hideMark/>
          </w:tcPr>
          <w:p w:rsidR="00510019" w:rsidRDefault="00510019" w:rsidP="003C6249">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Ино</w:t>
            </w:r>
            <w:r w:rsidR="00520221">
              <w:rPr>
                <w:rFonts w:ascii="Times New Roman" w:hAnsi="Times New Roman" w:cs="Times New Roman"/>
                <w:bCs/>
                <w:sz w:val="24"/>
                <w:szCs w:val="24"/>
                <w:lang w:val="ru-RU" w:eastAsia="ru-RU"/>
              </w:rPr>
              <w:t xml:space="preserve">странный язык, история, физика, </w:t>
            </w:r>
            <w:r>
              <w:rPr>
                <w:rFonts w:ascii="Times New Roman" w:hAnsi="Times New Roman" w:cs="Times New Roman"/>
                <w:bCs/>
                <w:sz w:val="24"/>
                <w:szCs w:val="24"/>
                <w:lang w:val="ru-RU" w:eastAsia="ru-RU"/>
              </w:rPr>
              <w:t>химия,  технология.</w:t>
            </w:r>
          </w:p>
        </w:tc>
        <w:tc>
          <w:tcPr>
            <w:tcW w:w="1395" w:type="dxa"/>
            <w:tcBorders>
              <w:top w:val="single" w:sz="4" w:space="0" w:color="000000"/>
              <w:left w:val="single" w:sz="4" w:space="0" w:color="000000"/>
              <w:bottom w:val="single" w:sz="4" w:space="0" w:color="000000"/>
              <w:right w:val="single" w:sz="4" w:space="0" w:color="000000"/>
            </w:tcBorders>
            <w:hideMark/>
          </w:tcPr>
          <w:p w:rsidR="00510019" w:rsidRDefault="00510019" w:rsidP="003C6249">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Основное общее</w:t>
            </w:r>
          </w:p>
        </w:tc>
        <w:tc>
          <w:tcPr>
            <w:tcW w:w="1276" w:type="dxa"/>
            <w:tcBorders>
              <w:top w:val="single" w:sz="4" w:space="0" w:color="000000"/>
              <w:left w:val="single" w:sz="4" w:space="0" w:color="000000"/>
              <w:bottom w:val="single" w:sz="4" w:space="0" w:color="000000"/>
              <w:right w:val="single" w:sz="4" w:space="0" w:color="000000"/>
            </w:tcBorders>
            <w:hideMark/>
          </w:tcPr>
          <w:p w:rsidR="00510019" w:rsidRDefault="00510019" w:rsidP="003C6249">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с 2009года</w:t>
            </w:r>
          </w:p>
        </w:tc>
        <w:tc>
          <w:tcPr>
            <w:tcW w:w="2687" w:type="dxa"/>
            <w:tcBorders>
              <w:top w:val="single" w:sz="4" w:space="0" w:color="000000"/>
              <w:left w:val="single" w:sz="4" w:space="0" w:color="000000"/>
              <w:bottom w:val="single" w:sz="4" w:space="0" w:color="000000"/>
              <w:right w:val="single" w:sz="4" w:space="0" w:color="000000"/>
            </w:tcBorders>
            <w:hideMark/>
          </w:tcPr>
          <w:p w:rsidR="00510019" w:rsidRDefault="00510019" w:rsidP="003C6249">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Позволяет развивать: творческие задатки, критическое мышление, навыки поиска ответов на вопросы и принятие решения, активно участвовать в получении, накоплении и применении знаний.</w:t>
            </w:r>
          </w:p>
        </w:tc>
      </w:tr>
    </w:tbl>
    <w:p w:rsidR="00510019" w:rsidRDefault="00510019" w:rsidP="00510019">
      <w:pPr>
        <w:spacing w:after="0" w:line="240" w:lineRule="auto"/>
        <w:jc w:val="both"/>
        <w:rPr>
          <w:rFonts w:ascii="Times New Roman" w:hAnsi="Times New Roman" w:cs="Times New Roman"/>
          <w:bCs/>
          <w:sz w:val="24"/>
          <w:szCs w:val="24"/>
          <w:lang w:bidi="en-US"/>
        </w:rPr>
      </w:pPr>
    </w:p>
    <w:p w:rsidR="00E07054" w:rsidRDefault="00E07054" w:rsidP="005F246D">
      <w:pPr>
        <w:spacing w:after="0" w:line="240" w:lineRule="auto"/>
        <w:ind w:firstLine="709"/>
        <w:rPr>
          <w:rFonts w:ascii="Times New Roman" w:hAnsi="Times New Roman" w:cs="Times New Roman"/>
          <w:b/>
          <w:bCs/>
          <w:sz w:val="24"/>
          <w:szCs w:val="24"/>
        </w:rPr>
      </w:pPr>
    </w:p>
    <w:p w:rsidR="00576DA1" w:rsidRPr="000F7A1B" w:rsidRDefault="00630F16" w:rsidP="00F37A3E">
      <w:pPr>
        <w:spacing w:after="0" w:line="240" w:lineRule="auto"/>
        <w:ind w:firstLine="709"/>
        <w:jc w:val="both"/>
        <w:rPr>
          <w:rFonts w:ascii="Times New Roman" w:eastAsia="Times New Roman" w:hAnsi="Times New Roman" w:cs="Times New Roman"/>
          <w:b/>
          <w:sz w:val="24"/>
          <w:szCs w:val="24"/>
          <w:lang w:eastAsia="ru-RU"/>
        </w:rPr>
      </w:pPr>
      <w:r w:rsidRPr="000F7A1B">
        <w:rPr>
          <w:rFonts w:ascii="Times New Roman" w:eastAsia="Calibri" w:hAnsi="Times New Roman" w:cs="Times New Roman"/>
          <w:b/>
          <w:bCs/>
          <w:sz w:val="24"/>
          <w:szCs w:val="24"/>
        </w:rPr>
        <w:t>2.7</w:t>
      </w:r>
      <w:r w:rsidR="00576DA1" w:rsidRPr="000F7A1B">
        <w:rPr>
          <w:rFonts w:ascii="Times New Roman" w:eastAsia="Calibri" w:hAnsi="Times New Roman" w:cs="Times New Roman"/>
          <w:b/>
          <w:bCs/>
          <w:sz w:val="24"/>
          <w:szCs w:val="24"/>
        </w:rPr>
        <w:t xml:space="preserve">. </w:t>
      </w:r>
      <w:r w:rsidR="00576DA1" w:rsidRPr="000F7A1B">
        <w:rPr>
          <w:rFonts w:ascii="Times New Roman" w:eastAsia="Times New Roman" w:hAnsi="Times New Roman" w:cs="Times New Roman"/>
          <w:b/>
          <w:sz w:val="24"/>
          <w:szCs w:val="24"/>
          <w:lang w:eastAsia="ru-RU"/>
        </w:rPr>
        <w:t>Основные направления воспитательной деятельности</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0F7A1B">
        <w:rPr>
          <w:rFonts w:ascii="Times New Roman" w:eastAsia="Calibri" w:hAnsi="Times New Roman" w:cs="Times New Roman"/>
          <w:sz w:val="24"/>
          <w:szCs w:val="24"/>
        </w:rPr>
        <w:t xml:space="preserve">Целью воспитательной </w:t>
      </w:r>
      <w:r w:rsidR="00B56260">
        <w:rPr>
          <w:rFonts w:ascii="Times New Roman" w:eastAsia="Calibri" w:hAnsi="Times New Roman" w:cs="Times New Roman"/>
          <w:sz w:val="24"/>
          <w:szCs w:val="24"/>
        </w:rPr>
        <w:t>деятельности</w:t>
      </w:r>
      <w:r w:rsidRPr="00576DA1">
        <w:rPr>
          <w:rFonts w:ascii="Times New Roman" w:eastAsia="Calibri" w:hAnsi="Times New Roman" w:cs="Times New Roman"/>
          <w:sz w:val="24"/>
          <w:szCs w:val="24"/>
        </w:rPr>
        <w:t xml:space="preserve"> педагогического коллектива Учреждения является создание благоприятных условий для становления гражданско-патриотической, духовно-нравственной, творческой, деятельной, развивающейся, здоровой личности, способной к успешной социализации в обществе и активной адаптации на рынке труда.</w:t>
      </w:r>
      <w:r w:rsidRPr="00576DA1">
        <w:rPr>
          <w:rFonts w:ascii="Calibri" w:eastAsia="Calibri" w:hAnsi="Calibri" w:cs="Times New Roman"/>
        </w:rPr>
        <w:t xml:space="preserve"> </w:t>
      </w:r>
      <w:r w:rsidRPr="00576DA1">
        <w:rPr>
          <w:rFonts w:ascii="Times New Roman" w:eastAsia="Calibri" w:hAnsi="Times New Roman" w:cs="Times New Roman"/>
          <w:sz w:val="24"/>
          <w:szCs w:val="24"/>
        </w:rPr>
        <w:t>Для решения поставленных задач были определены основные направления воспитательной деятельности Учреждения:</w:t>
      </w:r>
    </w:p>
    <w:p w:rsidR="00576DA1" w:rsidRPr="00576DA1" w:rsidRDefault="00576DA1" w:rsidP="00576DA1">
      <w:pPr>
        <w:spacing w:after="0" w:line="240" w:lineRule="auto"/>
        <w:ind w:firstLine="709"/>
        <w:jc w:val="both"/>
        <w:rPr>
          <w:rFonts w:ascii="Times New Roman" w:eastAsia="Calibri" w:hAnsi="Times New Roman" w:cs="Times New Roman"/>
          <w:b/>
          <w:bCs/>
          <w:sz w:val="24"/>
          <w:szCs w:val="24"/>
        </w:rPr>
      </w:pPr>
      <w:r w:rsidRPr="00576DA1">
        <w:rPr>
          <w:rFonts w:ascii="Times New Roman" w:eastAsia="Calibri" w:hAnsi="Times New Roman" w:cs="Times New Roman"/>
          <w:b/>
          <w:bCs/>
          <w:sz w:val="24"/>
          <w:szCs w:val="24"/>
        </w:rPr>
        <w:t>1.Гражданско-патриотическое</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bCs/>
          <w:sz w:val="24"/>
          <w:szCs w:val="24"/>
        </w:rPr>
        <w:t>Цель и задачи направления:</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-воспитывать чувство патриотизма, гордость за свою школу, свой край, свою Родину</w:t>
      </w:r>
      <w:r w:rsidR="00B56260">
        <w:rPr>
          <w:rFonts w:ascii="Times New Roman" w:eastAsia="Calibri" w:hAnsi="Times New Roman" w:cs="Times New Roman"/>
          <w:sz w:val="24"/>
          <w:szCs w:val="24"/>
        </w:rPr>
        <w:t>;</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w:t>
      </w:r>
      <w:r w:rsidR="004C7AFA">
        <w:rPr>
          <w:rFonts w:ascii="Times New Roman" w:eastAsia="Calibri" w:hAnsi="Times New Roman" w:cs="Times New Roman"/>
          <w:sz w:val="24"/>
          <w:szCs w:val="24"/>
        </w:rPr>
        <w:t>организация мероприятий, посвященных</w:t>
      </w:r>
      <w:r w:rsidRPr="00576DA1">
        <w:rPr>
          <w:rFonts w:ascii="Times New Roman" w:eastAsia="Calibri" w:hAnsi="Times New Roman" w:cs="Times New Roman"/>
          <w:sz w:val="24"/>
          <w:szCs w:val="24"/>
        </w:rPr>
        <w:t xml:space="preserve"> подвигу советских людей в годы Великой Отечественной войны: митинги, «Вахты Памяти, встречи с ветеранами Великой Отечественной войны», просмотр кинофильмов, Уроки Мужества, Уроки Памяти;</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-участие во Всероссийской акции «Я – гражданин России» - социальное проектирование;</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w:t>
      </w:r>
      <w:r w:rsidR="000F02CD">
        <w:rPr>
          <w:rFonts w:ascii="Times New Roman" w:eastAsia="Calibri" w:hAnsi="Times New Roman" w:cs="Times New Roman"/>
          <w:sz w:val="24"/>
          <w:szCs w:val="24"/>
        </w:rPr>
        <w:t>организация мероприятий, приуроченных</w:t>
      </w:r>
      <w:r w:rsidRPr="00576DA1">
        <w:rPr>
          <w:rFonts w:ascii="Times New Roman" w:eastAsia="Calibri" w:hAnsi="Times New Roman" w:cs="Times New Roman"/>
          <w:sz w:val="24"/>
          <w:szCs w:val="24"/>
        </w:rPr>
        <w:t xml:space="preserve"> знаменательным датам истории нашего государства</w:t>
      </w:r>
      <w:r w:rsidR="000F02CD">
        <w:rPr>
          <w:rFonts w:ascii="Times New Roman" w:eastAsia="Calibri" w:hAnsi="Times New Roman" w:cs="Times New Roman"/>
          <w:sz w:val="24"/>
          <w:szCs w:val="24"/>
        </w:rPr>
        <w:t>, области, города</w:t>
      </w:r>
      <w:r w:rsidRPr="00576DA1">
        <w:rPr>
          <w:rFonts w:ascii="Times New Roman" w:eastAsia="Calibri" w:hAnsi="Times New Roman" w:cs="Times New Roman"/>
          <w:sz w:val="24"/>
          <w:szCs w:val="24"/>
        </w:rPr>
        <w:t>: конкурсы, праздники, линейки.</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Основные мероприятия по данному направлению:</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1. «Гражданственность на уроках истории» - классный час – презентация учащихся посвященное Дню соли</w:t>
      </w:r>
      <w:r w:rsidR="004C7AFA">
        <w:rPr>
          <w:rFonts w:ascii="Times New Roman" w:eastAsia="Calibri" w:hAnsi="Times New Roman" w:cs="Times New Roman"/>
          <w:sz w:val="24"/>
          <w:szCs w:val="24"/>
        </w:rPr>
        <w:t>дарности в борьбе с терроризмом;</w:t>
      </w:r>
    </w:p>
    <w:p w:rsidR="00576DA1" w:rsidRPr="00576DA1" w:rsidRDefault="004C7AFA" w:rsidP="00576DA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«Толерантность», п</w:t>
      </w:r>
      <w:r w:rsidR="00576DA1" w:rsidRPr="00576DA1">
        <w:rPr>
          <w:rFonts w:ascii="Times New Roman" w:eastAsia="Calibri" w:hAnsi="Times New Roman" w:cs="Times New Roman"/>
          <w:sz w:val="24"/>
          <w:szCs w:val="24"/>
        </w:rPr>
        <w:t>освященное Дню международной терпимости</w:t>
      </w:r>
      <w:r>
        <w:rPr>
          <w:rFonts w:ascii="Times New Roman" w:eastAsia="Calibri" w:hAnsi="Times New Roman" w:cs="Times New Roman"/>
          <w:sz w:val="24"/>
          <w:szCs w:val="24"/>
        </w:rPr>
        <w:t>;</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3. «День Матери»</w:t>
      </w:r>
      <w:r w:rsidR="004C7AFA">
        <w:rPr>
          <w:rFonts w:ascii="Times New Roman" w:eastAsia="Calibri" w:hAnsi="Times New Roman" w:cs="Times New Roman"/>
          <w:sz w:val="24"/>
          <w:szCs w:val="24"/>
        </w:rPr>
        <w:t>;</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 xml:space="preserve">5. Радиолинейки, посвящённые историческим датам: годовщине Куликовской  битвы, Бородинской битвы, посвящённая Дню полного освобождения Ленинграда от фашистской блокады, Дню освобождения Сталинграда от немецко-фашистских </w:t>
      </w:r>
      <w:r w:rsidRPr="00576DA1">
        <w:rPr>
          <w:rFonts w:ascii="Times New Roman" w:eastAsia="Calibri" w:hAnsi="Times New Roman" w:cs="Times New Roman"/>
          <w:sz w:val="24"/>
          <w:szCs w:val="24"/>
        </w:rPr>
        <w:lastRenderedPageBreak/>
        <w:t>захватчиков, посвящённая Дню памяти о россиянах, исполнявших служебный долг за пределами Отечества, посвящённая Дн</w:t>
      </w:r>
      <w:r w:rsidR="004C7AFA">
        <w:rPr>
          <w:rFonts w:ascii="Times New Roman" w:eastAsia="Calibri" w:hAnsi="Times New Roman" w:cs="Times New Roman"/>
          <w:sz w:val="24"/>
          <w:szCs w:val="24"/>
        </w:rPr>
        <w:t>ю воссоединения Крыма с Россией;</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6. Экскурсии в музей города</w:t>
      </w:r>
      <w:r w:rsidR="004C7AFA">
        <w:rPr>
          <w:rFonts w:ascii="Times New Roman" w:eastAsia="Calibri" w:hAnsi="Times New Roman" w:cs="Times New Roman"/>
          <w:sz w:val="24"/>
          <w:szCs w:val="24"/>
        </w:rPr>
        <w:t>;</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7. Встреча с ветеранами</w:t>
      </w:r>
      <w:r w:rsidR="004C7AFA">
        <w:rPr>
          <w:rFonts w:ascii="Times New Roman" w:eastAsia="Calibri" w:hAnsi="Times New Roman" w:cs="Times New Roman"/>
          <w:sz w:val="24"/>
          <w:szCs w:val="24"/>
        </w:rPr>
        <w:t>;</w:t>
      </w:r>
    </w:p>
    <w:p w:rsidR="00576DA1" w:rsidRPr="000F7A1B"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 xml:space="preserve">8. </w:t>
      </w:r>
      <w:r w:rsidRPr="000F7A1B">
        <w:rPr>
          <w:rFonts w:ascii="Times New Roman" w:eastAsia="Calibri" w:hAnsi="Times New Roman" w:cs="Times New Roman"/>
          <w:sz w:val="24"/>
          <w:szCs w:val="24"/>
        </w:rPr>
        <w:t>Просмотр видеофильмов «Сталинградская битва»</w:t>
      </w:r>
      <w:r w:rsidR="004C7AFA">
        <w:rPr>
          <w:rFonts w:ascii="Times New Roman" w:eastAsia="Calibri" w:hAnsi="Times New Roman" w:cs="Times New Roman"/>
          <w:sz w:val="24"/>
          <w:szCs w:val="24"/>
        </w:rPr>
        <w:t>;</w:t>
      </w:r>
    </w:p>
    <w:p w:rsidR="00576DA1" w:rsidRPr="000F7A1B" w:rsidRDefault="00576DA1" w:rsidP="00576DA1">
      <w:pPr>
        <w:spacing w:after="0" w:line="240" w:lineRule="auto"/>
        <w:ind w:firstLine="709"/>
        <w:jc w:val="both"/>
        <w:rPr>
          <w:rFonts w:ascii="Times New Roman" w:eastAsia="Calibri" w:hAnsi="Times New Roman" w:cs="Times New Roman"/>
          <w:sz w:val="24"/>
          <w:szCs w:val="24"/>
        </w:rPr>
      </w:pPr>
      <w:r w:rsidRPr="000F7A1B">
        <w:rPr>
          <w:rFonts w:ascii="Times New Roman" w:eastAsia="Calibri" w:hAnsi="Times New Roman" w:cs="Times New Roman"/>
          <w:sz w:val="24"/>
          <w:szCs w:val="24"/>
        </w:rPr>
        <w:t>9. Подготовка презентаций «Дети войны»</w:t>
      </w:r>
      <w:r w:rsidR="004C7AFA">
        <w:rPr>
          <w:rFonts w:ascii="Times New Roman" w:eastAsia="Calibri" w:hAnsi="Times New Roman" w:cs="Times New Roman"/>
          <w:sz w:val="24"/>
          <w:szCs w:val="24"/>
        </w:rPr>
        <w:t>;</w:t>
      </w:r>
    </w:p>
    <w:p w:rsidR="00576DA1" w:rsidRPr="000F7A1B" w:rsidRDefault="00576DA1" w:rsidP="00576DA1">
      <w:pPr>
        <w:spacing w:after="0" w:line="240" w:lineRule="auto"/>
        <w:ind w:firstLine="709"/>
        <w:jc w:val="both"/>
        <w:rPr>
          <w:rFonts w:ascii="Times New Roman" w:eastAsia="Calibri" w:hAnsi="Times New Roman" w:cs="Times New Roman"/>
          <w:sz w:val="24"/>
          <w:szCs w:val="24"/>
        </w:rPr>
      </w:pPr>
      <w:r w:rsidRPr="000F7A1B">
        <w:rPr>
          <w:rFonts w:ascii="Times New Roman" w:eastAsia="Calibri" w:hAnsi="Times New Roman" w:cs="Times New Roman"/>
          <w:sz w:val="24"/>
          <w:szCs w:val="24"/>
        </w:rPr>
        <w:t>10.Операция «Поздравляем»</w:t>
      </w:r>
      <w:r w:rsidR="004C7AFA">
        <w:rPr>
          <w:rFonts w:ascii="Times New Roman" w:eastAsia="Calibri" w:hAnsi="Times New Roman" w:cs="Times New Roman"/>
          <w:sz w:val="24"/>
          <w:szCs w:val="24"/>
        </w:rPr>
        <w:t>;</w:t>
      </w:r>
    </w:p>
    <w:p w:rsidR="00576DA1" w:rsidRPr="000F7A1B" w:rsidRDefault="00576DA1" w:rsidP="00576DA1">
      <w:pPr>
        <w:spacing w:after="0" w:line="240" w:lineRule="auto"/>
        <w:ind w:firstLine="709"/>
        <w:jc w:val="both"/>
        <w:rPr>
          <w:rFonts w:ascii="Times New Roman" w:eastAsia="Calibri" w:hAnsi="Times New Roman" w:cs="Times New Roman"/>
          <w:sz w:val="24"/>
          <w:szCs w:val="24"/>
        </w:rPr>
      </w:pPr>
      <w:r w:rsidRPr="000F7A1B">
        <w:rPr>
          <w:rFonts w:ascii="Times New Roman" w:eastAsia="Calibri" w:hAnsi="Times New Roman" w:cs="Times New Roman"/>
          <w:sz w:val="24"/>
          <w:szCs w:val="24"/>
        </w:rPr>
        <w:t>11. Участие в акции «Бессмертный полк»</w:t>
      </w:r>
      <w:r w:rsidR="004C7AFA">
        <w:rPr>
          <w:rFonts w:ascii="Times New Roman" w:eastAsia="Calibri" w:hAnsi="Times New Roman" w:cs="Times New Roman"/>
          <w:sz w:val="24"/>
          <w:szCs w:val="24"/>
        </w:rPr>
        <w:t>;</w:t>
      </w:r>
    </w:p>
    <w:p w:rsidR="00576DA1" w:rsidRPr="000F7A1B" w:rsidRDefault="00576DA1" w:rsidP="00576DA1">
      <w:pPr>
        <w:spacing w:after="0" w:line="240" w:lineRule="auto"/>
        <w:ind w:firstLine="709"/>
        <w:jc w:val="both"/>
        <w:rPr>
          <w:rFonts w:ascii="Times New Roman" w:eastAsia="Calibri" w:hAnsi="Times New Roman" w:cs="Times New Roman"/>
          <w:sz w:val="24"/>
          <w:szCs w:val="24"/>
        </w:rPr>
      </w:pPr>
      <w:r w:rsidRPr="000F7A1B">
        <w:rPr>
          <w:rFonts w:ascii="Times New Roman" w:eastAsia="Calibri" w:hAnsi="Times New Roman" w:cs="Times New Roman"/>
          <w:sz w:val="24"/>
          <w:szCs w:val="24"/>
        </w:rPr>
        <w:t>12.Участе в социальном проекте «Доброе сердце</w:t>
      </w:r>
      <w:r w:rsidR="004C7AFA">
        <w:rPr>
          <w:rFonts w:ascii="Times New Roman" w:eastAsia="Calibri" w:hAnsi="Times New Roman" w:cs="Times New Roman"/>
          <w:sz w:val="24"/>
          <w:szCs w:val="24"/>
        </w:rPr>
        <w:t xml:space="preserve"> - </w:t>
      </w:r>
      <w:r w:rsidRPr="000F7A1B">
        <w:rPr>
          <w:rFonts w:ascii="Times New Roman" w:eastAsia="Calibri" w:hAnsi="Times New Roman" w:cs="Times New Roman"/>
          <w:sz w:val="24"/>
          <w:szCs w:val="24"/>
        </w:rPr>
        <w:t>добрые поступки»</w:t>
      </w:r>
      <w:r w:rsidR="004C7AFA">
        <w:rPr>
          <w:rFonts w:ascii="Times New Roman" w:eastAsia="Calibri" w:hAnsi="Times New Roman" w:cs="Times New Roman"/>
          <w:sz w:val="24"/>
          <w:szCs w:val="24"/>
        </w:rPr>
        <w:t>;</w:t>
      </w:r>
    </w:p>
    <w:p w:rsidR="00576DA1" w:rsidRPr="000F7A1B" w:rsidRDefault="00576DA1" w:rsidP="00576DA1">
      <w:pPr>
        <w:spacing w:after="0" w:line="240" w:lineRule="auto"/>
        <w:ind w:firstLine="709"/>
        <w:jc w:val="both"/>
        <w:rPr>
          <w:rFonts w:ascii="Times New Roman" w:eastAsia="Calibri" w:hAnsi="Times New Roman" w:cs="Times New Roman"/>
          <w:sz w:val="24"/>
          <w:szCs w:val="24"/>
        </w:rPr>
      </w:pPr>
      <w:r w:rsidRPr="000F7A1B">
        <w:rPr>
          <w:rFonts w:ascii="Times New Roman" w:eastAsia="Calibri" w:hAnsi="Times New Roman" w:cs="Times New Roman"/>
          <w:sz w:val="24"/>
          <w:szCs w:val="24"/>
        </w:rPr>
        <w:t>13. День Конституции</w:t>
      </w:r>
      <w:r w:rsidR="004C7AFA">
        <w:rPr>
          <w:rFonts w:ascii="Times New Roman" w:eastAsia="Calibri" w:hAnsi="Times New Roman" w:cs="Times New Roman"/>
          <w:sz w:val="24"/>
          <w:szCs w:val="24"/>
        </w:rPr>
        <w:t>;</w:t>
      </w:r>
    </w:p>
    <w:p w:rsidR="00576DA1" w:rsidRPr="000F7A1B" w:rsidRDefault="00576DA1" w:rsidP="00576DA1">
      <w:pPr>
        <w:spacing w:after="0" w:line="240" w:lineRule="auto"/>
        <w:ind w:firstLine="709"/>
        <w:jc w:val="both"/>
        <w:rPr>
          <w:rFonts w:ascii="Times New Roman" w:eastAsia="Calibri" w:hAnsi="Times New Roman" w:cs="Times New Roman"/>
          <w:sz w:val="24"/>
          <w:szCs w:val="24"/>
        </w:rPr>
      </w:pPr>
      <w:r w:rsidRPr="000F7A1B">
        <w:rPr>
          <w:rFonts w:ascii="Times New Roman" w:eastAsia="Calibri" w:hAnsi="Times New Roman" w:cs="Times New Roman"/>
          <w:sz w:val="24"/>
          <w:szCs w:val="24"/>
        </w:rPr>
        <w:t>14. Концерт, посвящённый Дню победы</w:t>
      </w:r>
      <w:r w:rsidR="004C7AFA">
        <w:rPr>
          <w:rFonts w:ascii="Times New Roman" w:eastAsia="Calibri" w:hAnsi="Times New Roman" w:cs="Times New Roman"/>
          <w:sz w:val="24"/>
          <w:szCs w:val="24"/>
        </w:rPr>
        <w:t>;</w:t>
      </w:r>
    </w:p>
    <w:p w:rsidR="00576DA1" w:rsidRPr="000F7A1B" w:rsidRDefault="00576DA1" w:rsidP="00576DA1">
      <w:pPr>
        <w:spacing w:after="0" w:line="240" w:lineRule="auto"/>
        <w:ind w:firstLine="709"/>
        <w:jc w:val="both"/>
        <w:rPr>
          <w:rFonts w:ascii="Times New Roman" w:eastAsia="Calibri" w:hAnsi="Times New Roman" w:cs="Times New Roman"/>
          <w:sz w:val="24"/>
          <w:szCs w:val="24"/>
        </w:rPr>
      </w:pPr>
      <w:r w:rsidRPr="000F7A1B">
        <w:rPr>
          <w:rFonts w:ascii="Times New Roman" w:eastAsia="Calibri" w:hAnsi="Times New Roman" w:cs="Times New Roman"/>
          <w:sz w:val="24"/>
          <w:szCs w:val="24"/>
        </w:rPr>
        <w:t>15. День местного самоуправления</w:t>
      </w:r>
      <w:r w:rsidR="004C7AFA">
        <w:rPr>
          <w:rFonts w:ascii="Times New Roman" w:eastAsia="Calibri" w:hAnsi="Times New Roman" w:cs="Times New Roman"/>
          <w:sz w:val="24"/>
          <w:szCs w:val="24"/>
        </w:rPr>
        <w:t>;</w:t>
      </w:r>
    </w:p>
    <w:p w:rsidR="00576DA1" w:rsidRPr="000F7A1B" w:rsidRDefault="00576DA1" w:rsidP="00576DA1">
      <w:pPr>
        <w:spacing w:after="0" w:line="240" w:lineRule="auto"/>
        <w:ind w:firstLine="709"/>
        <w:jc w:val="both"/>
        <w:rPr>
          <w:rFonts w:ascii="Times New Roman" w:eastAsia="Calibri" w:hAnsi="Times New Roman" w:cs="Times New Roman"/>
          <w:sz w:val="24"/>
          <w:szCs w:val="24"/>
        </w:rPr>
      </w:pPr>
      <w:r w:rsidRPr="000F7A1B">
        <w:rPr>
          <w:rFonts w:ascii="Times New Roman" w:eastAsia="Calibri" w:hAnsi="Times New Roman" w:cs="Times New Roman"/>
          <w:sz w:val="24"/>
          <w:szCs w:val="24"/>
        </w:rPr>
        <w:t>16. День парламентаризма</w:t>
      </w:r>
      <w:r w:rsidR="004C7AFA">
        <w:rPr>
          <w:rFonts w:ascii="Times New Roman" w:eastAsia="Calibri" w:hAnsi="Times New Roman" w:cs="Times New Roman"/>
          <w:sz w:val="24"/>
          <w:szCs w:val="24"/>
        </w:rPr>
        <w:t>;</w:t>
      </w:r>
    </w:p>
    <w:p w:rsidR="00576DA1" w:rsidRPr="000F7A1B" w:rsidRDefault="00576DA1" w:rsidP="00576DA1">
      <w:pPr>
        <w:spacing w:after="0" w:line="240" w:lineRule="auto"/>
        <w:ind w:firstLine="709"/>
        <w:jc w:val="both"/>
        <w:rPr>
          <w:rFonts w:ascii="Times New Roman" w:eastAsia="Calibri" w:hAnsi="Times New Roman" w:cs="Times New Roman"/>
          <w:sz w:val="24"/>
          <w:szCs w:val="24"/>
        </w:rPr>
      </w:pPr>
      <w:r w:rsidRPr="000F7A1B">
        <w:rPr>
          <w:rFonts w:ascii="Times New Roman" w:eastAsia="Calibri" w:hAnsi="Times New Roman" w:cs="Times New Roman"/>
          <w:sz w:val="24"/>
          <w:szCs w:val="24"/>
        </w:rPr>
        <w:t>17. День присоединения Крыма к России</w:t>
      </w:r>
      <w:r w:rsidR="004C7AFA">
        <w:rPr>
          <w:rFonts w:ascii="Times New Roman" w:eastAsia="Calibri" w:hAnsi="Times New Roman" w:cs="Times New Roman"/>
          <w:sz w:val="24"/>
          <w:szCs w:val="24"/>
        </w:rPr>
        <w:t>;</w:t>
      </w:r>
    </w:p>
    <w:p w:rsidR="00576DA1" w:rsidRPr="000F7A1B" w:rsidRDefault="00576DA1" w:rsidP="00576DA1">
      <w:pPr>
        <w:spacing w:after="0" w:line="240" w:lineRule="auto"/>
        <w:ind w:firstLine="709"/>
        <w:jc w:val="both"/>
        <w:rPr>
          <w:rFonts w:ascii="Times New Roman" w:eastAsia="Calibri" w:hAnsi="Times New Roman" w:cs="Times New Roman"/>
          <w:sz w:val="24"/>
          <w:szCs w:val="24"/>
        </w:rPr>
      </w:pPr>
      <w:r w:rsidRPr="000F7A1B">
        <w:rPr>
          <w:rFonts w:ascii="Times New Roman" w:eastAsia="Calibri" w:hAnsi="Times New Roman" w:cs="Times New Roman"/>
          <w:sz w:val="24"/>
          <w:szCs w:val="24"/>
        </w:rPr>
        <w:t xml:space="preserve">18. Международная просветительская акция </w:t>
      </w:r>
      <w:r w:rsidR="00B56260">
        <w:rPr>
          <w:rFonts w:ascii="Times New Roman" w:eastAsia="Calibri" w:hAnsi="Times New Roman" w:cs="Times New Roman"/>
          <w:sz w:val="24"/>
          <w:szCs w:val="24"/>
        </w:rPr>
        <w:t>«</w:t>
      </w:r>
      <w:r w:rsidRPr="000F7A1B">
        <w:rPr>
          <w:rFonts w:ascii="Times New Roman" w:eastAsia="Calibri" w:hAnsi="Times New Roman" w:cs="Times New Roman"/>
          <w:sz w:val="24"/>
          <w:szCs w:val="24"/>
        </w:rPr>
        <w:t>Географический диктант</w:t>
      </w:r>
      <w:r w:rsidR="00B56260">
        <w:rPr>
          <w:rFonts w:ascii="Times New Roman" w:eastAsia="Calibri" w:hAnsi="Times New Roman" w:cs="Times New Roman"/>
          <w:sz w:val="24"/>
          <w:szCs w:val="24"/>
        </w:rPr>
        <w:t>»</w:t>
      </w:r>
      <w:r w:rsidR="004C7AFA">
        <w:rPr>
          <w:rFonts w:ascii="Times New Roman" w:eastAsia="Calibri" w:hAnsi="Times New Roman" w:cs="Times New Roman"/>
          <w:sz w:val="24"/>
          <w:szCs w:val="24"/>
        </w:rPr>
        <w:t>;</w:t>
      </w:r>
    </w:p>
    <w:p w:rsidR="00576DA1" w:rsidRPr="000F7A1B" w:rsidRDefault="00576DA1" w:rsidP="00576DA1">
      <w:pPr>
        <w:spacing w:after="0" w:line="240" w:lineRule="auto"/>
        <w:ind w:firstLine="709"/>
        <w:jc w:val="both"/>
        <w:rPr>
          <w:rFonts w:ascii="Times New Roman" w:eastAsia="Calibri" w:hAnsi="Times New Roman" w:cs="Times New Roman"/>
          <w:sz w:val="24"/>
          <w:szCs w:val="24"/>
        </w:rPr>
      </w:pPr>
      <w:r w:rsidRPr="000F7A1B">
        <w:rPr>
          <w:rFonts w:ascii="Times New Roman" w:eastAsia="Calibri" w:hAnsi="Times New Roman" w:cs="Times New Roman"/>
          <w:sz w:val="24"/>
          <w:szCs w:val="24"/>
        </w:rPr>
        <w:t xml:space="preserve">19. Ежегодная </w:t>
      </w:r>
      <w:hyperlink r:id="rId17" w:history="1">
        <w:r w:rsidR="000F7A1B" w:rsidRPr="000F7A1B">
          <w:rPr>
            <w:rFonts w:ascii="Times New Roman" w:hAnsi="Times New Roman" w:cs="Times New Roman"/>
            <w:sz w:val="24"/>
            <w:szCs w:val="24"/>
          </w:rPr>
          <w:t xml:space="preserve"> школьная научно-практическая </w:t>
        </w:r>
        <w:r w:rsidR="000F7A1B" w:rsidRPr="000F7A1B">
          <w:rPr>
            <w:rFonts w:ascii="Times New Roman" w:hAnsi="Times New Roman" w:cs="Times New Roman"/>
            <w:bCs/>
            <w:sz w:val="24"/>
            <w:szCs w:val="24"/>
          </w:rPr>
          <w:t>конференция</w:t>
        </w:r>
        <w:r w:rsidR="000F7A1B" w:rsidRPr="000F7A1B">
          <w:rPr>
            <w:rFonts w:ascii="Times New Roman" w:hAnsi="Times New Roman" w:cs="Times New Roman"/>
            <w:sz w:val="24"/>
            <w:szCs w:val="24"/>
          </w:rPr>
          <w:t xml:space="preserve"> «В науку первые шаги»</w:t>
        </w:r>
        <w:r w:rsidR="004C7AFA">
          <w:rPr>
            <w:rFonts w:ascii="Times New Roman" w:hAnsi="Times New Roman" w:cs="Times New Roman"/>
            <w:sz w:val="24"/>
            <w:szCs w:val="24"/>
          </w:rPr>
          <w:t>.</w:t>
        </w:r>
        <w:r w:rsidR="000F7A1B" w:rsidRPr="000F7A1B">
          <w:rPr>
            <w:rFonts w:ascii="Times New Roman" w:hAnsi="Times New Roman" w:cs="Times New Roman"/>
            <w:sz w:val="24"/>
            <w:szCs w:val="24"/>
          </w:rPr>
          <w:t xml:space="preserve"> </w:t>
        </w:r>
      </w:hyperlink>
    </w:p>
    <w:p w:rsidR="00576DA1" w:rsidRPr="000F7A1B" w:rsidRDefault="00576DA1" w:rsidP="00576DA1">
      <w:pPr>
        <w:spacing w:after="0" w:line="240" w:lineRule="auto"/>
        <w:ind w:firstLine="709"/>
        <w:jc w:val="both"/>
        <w:rPr>
          <w:rFonts w:ascii="Times New Roman" w:eastAsia="Calibri" w:hAnsi="Times New Roman" w:cs="Times New Roman"/>
          <w:b/>
          <w:bCs/>
          <w:sz w:val="24"/>
          <w:szCs w:val="24"/>
        </w:rPr>
      </w:pPr>
      <w:r w:rsidRPr="000F7A1B">
        <w:rPr>
          <w:rFonts w:ascii="Times New Roman" w:eastAsia="Calibri" w:hAnsi="Times New Roman" w:cs="Times New Roman"/>
          <w:b/>
          <w:bCs/>
          <w:sz w:val="24"/>
          <w:szCs w:val="24"/>
        </w:rPr>
        <w:t>2.Духовно – нравственное направление</w:t>
      </w:r>
    </w:p>
    <w:p w:rsidR="00576DA1" w:rsidRPr="000F7A1B" w:rsidRDefault="00576DA1" w:rsidP="00576DA1">
      <w:pPr>
        <w:spacing w:after="0" w:line="240" w:lineRule="auto"/>
        <w:ind w:firstLine="709"/>
        <w:jc w:val="both"/>
        <w:rPr>
          <w:rFonts w:ascii="Times New Roman" w:eastAsia="Calibri" w:hAnsi="Times New Roman" w:cs="Times New Roman"/>
          <w:sz w:val="24"/>
          <w:szCs w:val="24"/>
        </w:rPr>
      </w:pPr>
      <w:r w:rsidRPr="000F7A1B">
        <w:rPr>
          <w:rFonts w:ascii="Times New Roman" w:eastAsia="Calibri" w:hAnsi="Times New Roman" w:cs="Times New Roman"/>
          <w:bCs/>
          <w:sz w:val="24"/>
          <w:szCs w:val="24"/>
        </w:rPr>
        <w:t>Цель и задачи направления:</w:t>
      </w:r>
    </w:p>
    <w:p w:rsidR="00576DA1" w:rsidRPr="000F7A1B" w:rsidRDefault="00576DA1" w:rsidP="00576DA1">
      <w:pPr>
        <w:spacing w:after="0" w:line="240" w:lineRule="auto"/>
        <w:ind w:firstLine="709"/>
        <w:jc w:val="both"/>
        <w:rPr>
          <w:rFonts w:ascii="Times New Roman" w:eastAsia="Calibri" w:hAnsi="Times New Roman" w:cs="Times New Roman"/>
          <w:sz w:val="24"/>
          <w:szCs w:val="24"/>
        </w:rPr>
      </w:pPr>
      <w:r w:rsidRPr="000F7A1B">
        <w:rPr>
          <w:rFonts w:ascii="Times New Roman" w:eastAsia="Calibri" w:hAnsi="Times New Roman" w:cs="Times New Roman"/>
          <w:sz w:val="24"/>
          <w:szCs w:val="24"/>
        </w:rPr>
        <w:t>- воспитание нравственных качеств личности</w:t>
      </w:r>
      <w:r w:rsidRPr="000F7A1B">
        <w:rPr>
          <w:rFonts w:ascii="Times New Roman" w:eastAsia="Calibri" w:hAnsi="Times New Roman" w:cs="Times New Roman"/>
          <w:b/>
          <w:bCs/>
          <w:sz w:val="24"/>
          <w:szCs w:val="24"/>
        </w:rPr>
        <w:t xml:space="preserve">, </w:t>
      </w:r>
      <w:r w:rsidRPr="000F7A1B">
        <w:rPr>
          <w:rFonts w:ascii="Times New Roman" w:eastAsia="Calibri" w:hAnsi="Times New Roman" w:cs="Times New Roman"/>
          <w:sz w:val="24"/>
          <w:szCs w:val="24"/>
        </w:rPr>
        <w:t>доброго отношения к людям, природе.</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Основные мероприятия по данному направлению:</w:t>
      </w:r>
    </w:p>
    <w:p w:rsidR="00576DA1" w:rsidRPr="00576DA1" w:rsidRDefault="000F7A1B" w:rsidP="00576DA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классные часы</w:t>
      </w:r>
      <w:r w:rsidR="004C7AFA">
        <w:rPr>
          <w:rFonts w:ascii="Times New Roman" w:eastAsia="Calibri" w:hAnsi="Times New Roman" w:cs="Times New Roman"/>
          <w:sz w:val="24"/>
          <w:szCs w:val="24"/>
        </w:rPr>
        <w:t>;</w:t>
      </w:r>
    </w:p>
    <w:p w:rsidR="00576DA1" w:rsidRPr="00576DA1" w:rsidRDefault="000F7A1B" w:rsidP="00576DA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часы общения</w:t>
      </w:r>
      <w:r w:rsidR="004C7AFA">
        <w:rPr>
          <w:rFonts w:ascii="Times New Roman" w:eastAsia="Calibri" w:hAnsi="Times New Roman" w:cs="Times New Roman"/>
          <w:sz w:val="24"/>
          <w:szCs w:val="24"/>
        </w:rPr>
        <w:t>;</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 акции помощи ветеранам, больным людям, детя</w:t>
      </w:r>
      <w:r w:rsidR="000F7A1B">
        <w:rPr>
          <w:rFonts w:ascii="Times New Roman" w:eastAsia="Calibri" w:hAnsi="Times New Roman" w:cs="Times New Roman"/>
          <w:sz w:val="24"/>
          <w:szCs w:val="24"/>
        </w:rPr>
        <w:t>м в детских домах</w:t>
      </w:r>
      <w:r w:rsidR="004C7AFA">
        <w:rPr>
          <w:rFonts w:ascii="Times New Roman" w:eastAsia="Calibri" w:hAnsi="Times New Roman" w:cs="Times New Roman"/>
          <w:sz w:val="24"/>
          <w:szCs w:val="24"/>
        </w:rPr>
        <w:t>;</w:t>
      </w:r>
    </w:p>
    <w:p w:rsidR="00576DA1" w:rsidRPr="00576DA1" w:rsidRDefault="000F7A1B" w:rsidP="00576DA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социальное проектирование</w:t>
      </w:r>
      <w:r w:rsidR="004C7AFA">
        <w:rPr>
          <w:rFonts w:ascii="Times New Roman" w:eastAsia="Calibri" w:hAnsi="Times New Roman" w:cs="Times New Roman"/>
          <w:sz w:val="24"/>
          <w:szCs w:val="24"/>
        </w:rPr>
        <w:t>;</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w:t>
      </w:r>
      <w:r w:rsidR="000F7A1B">
        <w:rPr>
          <w:rFonts w:ascii="Times New Roman" w:eastAsia="Calibri" w:hAnsi="Times New Roman" w:cs="Times New Roman"/>
          <w:sz w:val="24"/>
          <w:szCs w:val="24"/>
        </w:rPr>
        <w:t xml:space="preserve"> «Я и коллектив» - круглый стол</w:t>
      </w:r>
      <w:r w:rsidR="004C7AFA">
        <w:rPr>
          <w:rFonts w:ascii="Times New Roman" w:eastAsia="Calibri" w:hAnsi="Times New Roman" w:cs="Times New Roman"/>
          <w:sz w:val="24"/>
          <w:szCs w:val="24"/>
        </w:rPr>
        <w:t>;</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w:t>
      </w:r>
      <w:r w:rsidR="000F7A1B">
        <w:rPr>
          <w:rFonts w:ascii="Times New Roman" w:eastAsia="Calibri" w:hAnsi="Times New Roman" w:cs="Times New Roman"/>
          <w:sz w:val="24"/>
          <w:szCs w:val="24"/>
        </w:rPr>
        <w:t xml:space="preserve"> «Что значит дружить?» - диспут</w:t>
      </w:r>
      <w:r w:rsidR="004C7AFA">
        <w:rPr>
          <w:rFonts w:ascii="Times New Roman" w:eastAsia="Calibri" w:hAnsi="Times New Roman" w:cs="Times New Roman"/>
          <w:sz w:val="24"/>
          <w:szCs w:val="24"/>
        </w:rPr>
        <w:t>;</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 Акция «Семья семье»</w:t>
      </w:r>
      <w:r w:rsidR="004C7AFA">
        <w:rPr>
          <w:rFonts w:ascii="Times New Roman" w:eastAsia="Calibri" w:hAnsi="Times New Roman" w:cs="Times New Roman"/>
          <w:sz w:val="24"/>
          <w:szCs w:val="24"/>
        </w:rPr>
        <w:t>;</w:t>
      </w:r>
    </w:p>
    <w:p w:rsidR="00576DA1" w:rsidRPr="000F7A1B" w:rsidRDefault="00576DA1" w:rsidP="00576DA1">
      <w:pPr>
        <w:spacing w:after="0" w:line="240" w:lineRule="auto"/>
        <w:ind w:firstLine="709"/>
        <w:jc w:val="both"/>
        <w:rPr>
          <w:rFonts w:ascii="Times New Roman" w:eastAsia="Calibri" w:hAnsi="Times New Roman" w:cs="Times New Roman"/>
          <w:sz w:val="24"/>
          <w:szCs w:val="24"/>
        </w:rPr>
      </w:pPr>
      <w:r w:rsidRPr="000F7A1B">
        <w:rPr>
          <w:rFonts w:ascii="Times New Roman" w:eastAsia="Calibri" w:hAnsi="Times New Roman" w:cs="Times New Roman"/>
          <w:sz w:val="24"/>
          <w:szCs w:val="24"/>
        </w:rPr>
        <w:t xml:space="preserve">- </w:t>
      </w:r>
      <w:r w:rsidR="000F7A1B">
        <w:rPr>
          <w:rFonts w:ascii="Times New Roman" w:eastAsia="Calibri" w:hAnsi="Times New Roman" w:cs="Times New Roman"/>
          <w:sz w:val="24"/>
          <w:szCs w:val="24"/>
        </w:rPr>
        <w:t>«Твой стиль поведения» - беседа</w:t>
      </w:r>
      <w:r w:rsidR="004C7AFA">
        <w:rPr>
          <w:rFonts w:ascii="Times New Roman" w:eastAsia="Calibri" w:hAnsi="Times New Roman" w:cs="Times New Roman"/>
          <w:sz w:val="24"/>
          <w:szCs w:val="24"/>
        </w:rPr>
        <w:t>;</w:t>
      </w:r>
    </w:p>
    <w:p w:rsidR="00576DA1" w:rsidRPr="000F7A1B" w:rsidRDefault="00576DA1" w:rsidP="00576DA1">
      <w:pPr>
        <w:spacing w:after="0" w:line="240" w:lineRule="auto"/>
        <w:ind w:firstLine="709"/>
        <w:jc w:val="both"/>
        <w:rPr>
          <w:rFonts w:ascii="Times New Roman" w:eastAsia="Calibri" w:hAnsi="Times New Roman" w:cs="Times New Roman"/>
          <w:sz w:val="24"/>
          <w:szCs w:val="24"/>
        </w:rPr>
      </w:pPr>
      <w:r w:rsidRPr="000F7A1B">
        <w:rPr>
          <w:rFonts w:ascii="Times New Roman" w:eastAsia="Calibri" w:hAnsi="Times New Roman" w:cs="Times New Roman"/>
          <w:sz w:val="24"/>
          <w:szCs w:val="24"/>
        </w:rPr>
        <w:t>- Фестиваль постной кухни «Новомосковская трапеза»</w:t>
      </w:r>
      <w:r w:rsidR="004C7AFA">
        <w:rPr>
          <w:rFonts w:ascii="Times New Roman" w:eastAsia="Calibri" w:hAnsi="Times New Roman" w:cs="Times New Roman"/>
          <w:sz w:val="24"/>
          <w:szCs w:val="24"/>
        </w:rPr>
        <w:t>;</w:t>
      </w:r>
    </w:p>
    <w:p w:rsidR="00576DA1" w:rsidRPr="000F7A1B" w:rsidRDefault="00576DA1" w:rsidP="00576DA1">
      <w:pPr>
        <w:spacing w:after="0" w:line="240" w:lineRule="auto"/>
        <w:ind w:firstLine="709"/>
        <w:jc w:val="both"/>
        <w:rPr>
          <w:rFonts w:ascii="Times New Roman" w:eastAsia="Calibri" w:hAnsi="Times New Roman" w:cs="Times New Roman"/>
          <w:sz w:val="24"/>
          <w:szCs w:val="24"/>
        </w:rPr>
      </w:pPr>
      <w:r w:rsidRPr="000F7A1B">
        <w:rPr>
          <w:rFonts w:ascii="Times New Roman" w:eastAsia="Calibri" w:hAnsi="Times New Roman" w:cs="Times New Roman"/>
          <w:sz w:val="24"/>
          <w:szCs w:val="24"/>
        </w:rPr>
        <w:t>- Благовещение</w:t>
      </w:r>
      <w:r w:rsidR="004C7AFA">
        <w:rPr>
          <w:rFonts w:ascii="Times New Roman" w:eastAsia="Calibri" w:hAnsi="Times New Roman" w:cs="Times New Roman"/>
          <w:sz w:val="24"/>
          <w:szCs w:val="24"/>
        </w:rPr>
        <w:t>;</w:t>
      </w:r>
    </w:p>
    <w:p w:rsidR="00576DA1" w:rsidRPr="000F7A1B" w:rsidRDefault="00576DA1" w:rsidP="00576DA1">
      <w:pPr>
        <w:spacing w:after="0" w:line="240" w:lineRule="auto"/>
        <w:ind w:firstLine="709"/>
        <w:jc w:val="both"/>
        <w:rPr>
          <w:rFonts w:ascii="Times New Roman" w:eastAsia="Calibri" w:hAnsi="Times New Roman" w:cs="Times New Roman"/>
          <w:sz w:val="24"/>
          <w:szCs w:val="24"/>
        </w:rPr>
      </w:pPr>
      <w:r w:rsidRPr="000F7A1B">
        <w:rPr>
          <w:rFonts w:ascii="Times New Roman" w:eastAsia="Calibri" w:hAnsi="Times New Roman" w:cs="Times New Roman"/>
          <w:sz w:val="24"/>
          <w:szCs w:val="24"/>
        </w:rPr>
        <w:t>- Выставка творческих работ «Рождественская сказка»</w:t>
      </w:r>
      <w:r w:rsidR="004C7AFA">
        <w:rPr>
          <w:rFonts w:ascii="Times New Roman" w:eastAsia="Calibri" w:hAnsi="Times New Roman" w:cs="Times New Roman"/>
          <w:sz w:val="24"/>
          <w:szCs w:val="24"/>
        </w:rPr>
        <w:t>;</w:t>
      </w:r>
    </w:p>
    <w:p w:rsidR="00576DA1" w:rsidRPr="000F7A1B" w:rsidRDefault="00576DA1" w:rsidP="00576DA1">
      <w:pPr>
        <w:spacing w:after="0" w:line="240" w:lineRule="auto"/>
        <w:ind w:firstLine="709"/>
        <w:jc w:val="both"/>
        <w:rPr>
          <w:rFonts w:ascii="Times New Roman" w:eastAsia="Calibri" w:hAnsi="Times New Roman" w:cs="Times New Roman"/>
          <w:sz w:val="24"/>
          <w:szCs w:val="24"/>
        </w:rPr>
      </w:pPr>
      <w:r w:rsidRPr="000F7A1B">
        <w:rPr>
          <w:rFonts w:ascii="Times New Roman" w:eastAsia="Calibri" w:hAnsi="Times New Roman" w:cs="Times New Roman"/>
          <w:sz w:val="24"/>
          <w:szCs w:val="24"/>
        </w:rPr>
        <w:t>- Встреча со священнослужителями</w:t>
      </w:r>
      <w:r w:rsidR="004C7AFA">
        <w:rPr>
          <w:rFonts w:ascii="Times New Roman" w:eastAsia="Calibri" w:hAnsi="Times New Roman" w:cs="Times New Roman"/>
          <w:sz w:val="24"/>
          <w:szCs w:val="24"/>
        </w:rPr>
        <w:t>;</w:t>
      </w:r>
    </w:p>
    <w:p w:rsidR="00576DA1" w:rsidRPr="000F7A1B" w:rsidRDefault="00576DA1" w:rsidP="00576DA1">
      <w:pPr>
        <w:spacing w:after="0" w:line="240" w:lineRule="auto"/>
        <w:ind w:firstLine="709"/>
        <w:jc w:val="both"/>
        <w:rPr>
          <w:rFonts w:ascii="Times New Roman" w:eastAsia="Calibri" w:hAnsi="Times New Roman" w:cs="Times New Roman"/>
          <w:sz w:val="24"/>
          <w:szCs w:val="24"/>
        </w:rPr>
      </w:pPr>
      <w:r w:rsidRPr="000F7A1B">
        <w:rPr>
          <w:rFonts w:ascii="Times New Roman" w:eastAsia="Calibri" w:hAnsi="Times New Roman" w:cs="Times New Roman"/>
          <w:sz w:val="24"/>
          <w:szCs w:val="24"/>
        </w:rPr>
        <w:t>- Ежегодный фестиваль детского творчества «Свет Рождественской звезды»</w:t>
      </w:r>
      <w:r w:rsidR="004C7AFA">
        <w:rPr>
          <w:rFonts w:ascii="Times New Roman" w:eastAsia="Calibri" w:hAnsi="Times New Roman" w:cs="Times New Roman"/>
          <w:sz w:val="24"/>
          <w:szCs w:val="24"/>
        </w:rPr>
        <w:t>;</w:t>
      </w:r>
    </w:p>
    <w:p w:rsidR="00576DA1" w:rsidRPr="000F7A1B" w:rsidRDefault="00576DA1" w:rsidP="00576DA1">
      <w:pPr>
        <w:spacing w:after="0" w:line="240" w:lineRule="auto"/>
        <w:ind w:firstLine="709"/>
        <w:jc w:val="both"/>
        <w:rPr>
          <w:rFonts w:ascii="Times New Roman" w:eastAsia="Calibri" w:hAnsi="Times New Roman" w:cs="Times New Roman"/>
          <w:sz w:val="24"/>
          <w:szCs w:val="24"/>
        </w:rPr>
      </w:pPr>
      <w:r w:rsidRPr="000F7A1B">
        <w:rPr>
          <w:rFonts w:ascii="Times New Roman" w:eastAsia="Calibri" w:hAnsi="Times New Roman" w:cs="Times New Roman"/>
          <w:sz w:val="24"/>
          <w:szCs w:val="24"/>
        </w:rPr>
        <w:t>- Ежегодный фестиваль детского творчества «Пасха глазами детей»</w:t>
      </w:r>
      <w:r w:rsidR="004C7AFA">
        <w:rPr>
          <w:rFonts w:ascii="Times New Roman" w:eastAsia="Calibri" w:hAnsi="Times New Roman" w:cs="Times New Roman"/>
          <w:sz w:val="24"/>
          <w:szCs w:val="24"/>
        </w:rPr>
        <w:t>.</w:t>
      </w:r>
    </w:p>
    <w:p w:rsidR="00576DA1" w:rsidRPr="000F7A1B" w:rsidRDefault="00576DA1" w:rsidP="00576DA1">
      <w:pPr>
        <w:spacing w:after="0" w:line="240" w:lineRule="auto"/>
        <w:ind w:firstLine="709"/>
        <w:jc w:val="both"/>
        <w:rPr>
          <w:rFonts w:ascii="Times New Roman" w:eastAsia="Calibri" w:hAnsi="Times New Roman" w:cs="Times New Roman"/>
          <w:b/>
          <w:bCs/>
          <w:sz w:val="24"/>
          <w:szCs w:val="24"/>
        </w:rPr>
      </w:pPr>
      <w:r w:rsidRPr="000F7A1B">
        <w:rPr>
          <w:rFonts w:ascii="Times New Roman" w:eastAsia="Calibri" w:hAnsi="Times New Roman" w:cs="Times New Roman"/>
          <w:b/>
          <w:bCs/>
          <w:sz w:val="24"/>
          <w:szCs w:val="24"/>
        </w:rPr>
        <w:t>3. Спортивно-оздоровительное направление</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bCs/>
          <w:sz w:val="24"/>
          <w:szCs w:val="24"/>
        </w:rPr>
        <w:t>Цель и задачи направления:</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 сохранение и укрепление здоровья учащихся, воспитание стремления к здоровому образу жизни.</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Основные мероприятия по данному направлению:</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w:t>
      </w:r>
      <w:r w:rsidR="000F7A1B">
        <w:rPr>
          <w:rFonts w:ascii="Times New Roman" w:eastAsia="Calibri" w:hAnsi="Times New Roman" w:cs="Times New Roman"/>
          <w:sz w:val="24"/>
          <w:szCs w:val="24"/>
        </w:rPr>
        <w:t>лектории медицинских работников</w:t>
      </w:r>
      <w:r w:rsidR="004C7AFA">
        <w:rPr>
          <w:rFonts w:ascii="Times New Roman" w:eastAsia="Calibri" w:hAnsi="Times New Roman" w:cs="Times New Roman"/>
          <w:sz w:val="24"/>
          <w:szCs w:val="24"/>
        </w:rPr>
        <w:t>;</w:t>
      </w:r>
    </w:p>
    <w:p w:rsidR="00576DA1" w:rsidRPr="00576DA1" w:rsidRDefault="000F7A1B" w:rsidP="00576DA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-классные часы</w:t>
      </w:r>
      <w:r w:rsidR="004C7AFA">
        <w:rPr>
          <w:rFonts w:ascii="Times New Roman" w:eastAsia="Calibri" w:hAnsi="Times New Roman" w:cs="Times New Roman"/>
          <w:sz w:val="24"/>
          <w:szCs w:val="24"/>
        </w:rPr>
        <w:t>;</w:t>
      </w:r>
    </w:p>
    <w:p w:rsidR="00576DA1" w:rsidRPr="00576DA1" w:rsidRDefault="000F7A1B" w:rsidP="00576DA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-спортивные соревнования</w:t>
      </w:r>
      <w:r w:rsidR="004C7AFA">
        <w:rPr>
          <w:rFonts w:ascii="Times New Roman" w:eastAsia="Calibri" w:hAnsi="Times New Roman" w:cs="Times New Roman"/>
          <w:sz w:val="24"/>
          <w:szCs w:val="24"/>
        </w:rPr>
        <w:t>;</w:t>
      </w:r>
    </w:p>
    <w:p w:rsidR="00576DA1" w:rsidRPr="00576DA1" w:rsidRDefault="004C7AFA" w:rsidP="00576DA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76DA1" w:rsidRPr="00576DA1">
        <w:rPr>
          <w:rFonts w:ascii="Times New Roman" w:eastAsia="Calibri" w:hAnsi="Times New Roman" w:cs="Times New Roman"/>
          <w:sz w:val="24"/>
          <w:szCs w:val="24"/>
        </w:rPr>
        <w:t>посещение спортивных секц</w:t>
      </w:r>
      <w:r w:rsidR="000F7A1B">
        <w:rPr>
          <w:rFonts w:ascii="Times New Roman" w:eastAsia="Calibri" w:hAnsi="Times New Roman" w:cs="Times New Roman"/>
          <w:sz w:val="24"/>
          <w:szCs w:val="24"/>
        </w:rPr>
        <w:t>ий</w:t>
      </w:r>
      <w:r>
        <w:rPr>
          <w:rFonts w:ascii="Times New Roman" w:eastAsia="Calibri" w:hAnsi="Times New Roman" w:cs="Times New Roman"/>
          <w:sz w:val="24"/>
          <w:szCs w:val="24"/>
        </w:rPr>
        <w:t>;</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-выпуск и</w:t>
      </w:r>
      <w:r w:rsidR="000F7A1B">
        <w:rPr>
          <w:rFonts w:ascii="Times New Roman" w:eastAsia="Calibri" w:hAnsi="Times New Roman" w:cs="Times New Roman"/>
          <w:sz w:val="24"/>
          <w:szCs w:val="24"/>
        </w:rPr>
        <w:t>нформационных бюллетеней, газет</w:t>
      </w:r>
      <w:r w:rsidR="004C7AFA">
        <w:rPr>
          <w:rFonts w:ascii="Times New Roman" w:eastAsia="Calibri" w:hAnsi="Times New Roman" w:cs="Times New Roman"/>
          <w:sz w:val="24"/>
          <w:szCs w:val="24"/>
        </w:rPr>
        <w:t>;</w:t>
      </w:r>
    </w:p>
    <w:p w:rsidR="00576DA1" w:rsidRPr="00576DA1" w:rsidRDefault="000F7A1B" w:rsidP="00576DA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-проведение Дня Здоровья</w:t>
      </w:r>
      <w:r w:rsidR="004C7AFA">
        <w:rPr>
          <w:rFonts w:ascii="Times New Roman" w:eastAsia="Calibri" w:hAnsi="Times New Roman" w:cs="Times New Roman"/>
          <w:sz w:val="24"/>
          <w:szCs w:val="24"/>
        </w:rPr>
        <w:t>;</w:t>
      </w:r>
    </w:p>
    <w:p w:rsidR="00576DA1" w:rsidRPr="00576DA1" w:rsidRDefault="000F7A1B" w:rsidP="00576DA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76DA1" w:rsidRPr="00576DA1">
        <w:rPr>
          <w:rFonts w:ascii="Times New Roman" w:eastAsia="Calibri" w:hAnsi="Times New Roman" w:cs="Times New Roman"/>
          <w:sz w:val="24"/>
          <w:szCs w:val="24"/>
        </w:rPr>
        <w:t>просмотр видеофильмов о вреде употребления нарко</w:t>
      </w:r>
      <w:r>
        <w:rPr>
          <w:rFonts w:ascii="Times New Roman" w:eastAsia="Calibri" w:hAnsi="Times New Roman" w:cs="Times New Roman"/>
          <w:sz w:val="24"/>
          <w:szCs w:val="24"/>
        </w:rPr>
        <w:t>тиков с последующим обсуждением</w:t>
      </w:r>
      <w:r w:rsidR="004C7AFA">
        <w:rPr>
          <w:rFonts w:ascii="Times New Roman" w:eastAsia="Calibri" w:hAnsi="Times New Roman" w:cs="Times New Roman"/>
          <w:sz w:val="24"/>
          <w:szCs w:val="24"/>
        </w:rPr>
        <w:t>;</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 выпуск плака</w:t>
      </w:r>
      <w:r w:rsidR="000F7A1B">
        <w:rPr>
          <w:rFonts w:ascii="Times New Roman" w:eastAsia="Calibri" w:hAnsi="Times New Roman" w:cs="Times New Roman"/>
          <w:sz w:val="24"/>
          <w:szCs w:val="24"/>
        </w:rPr>
        <w:t>тов, коллажей «Две грани жизни»</w:t>
      </w:r>
      <w:r w:rsidR="004C7AFA">
        <w:rPr>
          <w:rFonts w:ascii="Times New Roman" w:eastAsia="Calibri" w:hAnsi="Times New Roman" w:cs="Times New Roman"/>
          <w:sz w:val="24"/>
          <w:szCs w:val="24"/>
        </w:rPr>
        <w:t>;</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 </w:t>
      </w:r>
      <w:r w:rsidRPr="00576DA1">
        <w:rPr>
          <w:rFonts w:ascii="Times New Roman" w:eastAsia="Calibri" w:hAnsi="Times New Roman" w:cs="Times New Roman"/>
          <w:b/>
          <w:bCs/>
          <w:sz w:val="24"/>
          <w:szCs w:val="24"/>
        </w:rPr>
        <w:t>«</w:t>
      </w:r>
      <w:r w:rsidRPr="00576DA1">
        <w:rPr>
          <w:rFonts w:ascii="Times New Roman" w:eastAsia="Calibri" w:hAnsi="Times New Roman" w:cs="Times New Roman"/>
          <w:sz w:val="24"/>
          <w:szCs w:val="24"/>
        </w:rPr>
        <w:t>Как научиться быть ответственным за свои поступки»</w:t>
      </w:r>
      <w:r w:rsidRPr="00576DA1">
        <w:rPr>
          <w:rFonts w:ascii="Times New Roman" w:eastAsia="Calibri" w:hAnsi="Times New Roman" w:cs="Times New Roman"/>
          <w:b/>
          <w:bCs/>
          <w:sz w:val="24"/>
          <w:szCs w:val="24"/>
        </w:rPr>
        <w:t> - </w:t>
      </w:r>
      <w:r w:rsidR="000F7A1B">
        <w:rPr>
          <w:rFonts w:ascii="Times New Roman" w:eastAsia="Calibri" w:hAnsi="Times New Roman" w:cs="Times New Roman"/>
          <w:sz w:val="24"/>
          <w:szCs w:val="24"/>
        </w:rPr>
        <w:t>мозговой штурм</w:t>
      </w:r>
      <w:r w:rsidR="004C7AFA">
        <w:rPr>
          <w:rFonts w:ascii="Times New Roman" w:eastAsia="Calibri" w:hAnsi="Times New Roman" w:cs="Times New Roman"/>
          <w:sz w:val="24"/>
          <w:szCs w:val="24"/>
        </w:rPr>
        <w:t>;</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 встречи с инспектором ГИБДД</w:t>
      </w:r>
      <w:r w:rsidR="004C7AFA">
        <w:rPr>
          <w:rFonts w:ascii="Times New Roman" w:eastAsia="Calibri" w:hAnsi="Times New Roman" w:cs="Times New Roman"/>
          <w:sz w:val="24"/>
          <w:szCs w:val="24"/>
        </w:rPr>
        <w:t>;</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lastRenderedPageBreak/>
        <w:t>-</w:t>
      </w:r>
      <w:r w:rsidR="004C7AFA">
        <w:rPr>
          <w:rFonts w:ascii="Times New Roman" w:eastAsia="Calibri" w:hAnsi="Times New Roman" w:cs="Times New Roman"/>
          <w:sz w:val="24"/>
          <w:szCs w:val="24"/>
        </w:rPr>
        <w:t xml:space="preserve"> </w:t>
      </w:r>
      <w:r w:rsidRPr="00576DA1">
        <w:rPr>
          <w:rFonts w:ascii="Times New Roman" w:eastAsia="Calibri" w:hAnsi="Times New Roman" w:cs="Times New Roman"/>
          <w:sz w:val="24"/>
          <w:szCs w:val="24"/>
        </w:rPr>
        <w:t>встречи с врачами – специалистами и инспектором по делам несовершеннолетних</w:t>
      </w:r>
      <w:r w:rsidR="004C7AFA">
        <w:rPr>
          <w:rFonts w:ascii="Times New Roman" w:eastAsia="Calibri" w:hAnsi="Times New Roman" w:cs="Times New Roman"/>
          <w:sz w:val="24"/>
          <w:szCs w:val="24"/>
        </w:rPr>
        <w:t>;</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 участие в школьных и городских в</w:t>
      </w:r>
      <w:r w:rsidR="000F7A1B">
        <w:rPr>
          <w:rFonts w:ascii="Times New Roman" w:eastAsia="Calibri" w:hAnsi="Times New Roman" w:cs="Times New Roman"/>
          <w:sz w:val="24"/>
          <w:szCs w:val="24"/>
        </w:rPr>
        <w:t>олейбольных и футбольных матчах</w:t>
      </w:r>
      <w:r w:rsidR="004C7AFA">
        <w:rPr>
          <w:rFonts w:ascii="Times New Roman" w:eastAsia="Calibri" w:hAnsi="Times New Roman" w:cs="Times New Roman"/>
          <w:sz w:val="24"/>
          <w:szCs w:val="24"/>
        </w:rPr>
        <w:t>;</w:t>
      </w:r>
    </w:p>
    <w:p w:rsidR="00576DA1" w:rsidRPr="000F7A1B" w:rsidRDefault="00576DA1" w:rsidP="00576DA1">
      <w:pPr>
        <w:spacing w:after="0" w:line="240" w:lineRule="auto"/>
        <w:ind w:firstLine="709"/>
        <w:jc w:val="both"/>
        <w:rPr>
          <w:rFonts w:ascii="Times New Roman" w:eastAsia="Calibri" w:hAnsi="Times New Roman" w:cs="Times New Roman"/>
          <w:sz w:val="24"/>
          <w:szCs w:val="24"/>
        </w:rPr>
      </w:pPr>
      <w:r w:rsidRPr="000F7A1B">
        <w:rPr>
          <w:rFonts w:ascii="Times New Roman" w:eastAsia="Calibri" w:hAnsi="Times New Roman" w:cs="Times New Roman"/>
          <w:sz w:val="24"/>
          <w:szCs w:val="24"/>
        </w:rPr>
        <w:t>- участие в конкурсе фан-клубов на Международном детском хоккейном турнире Кубок Еврохима</w:t>
      </w:r>
      <w:r w:rsidR="004C7AFA">
        <w:rPr>
          <w:rFonts w:ascii="Times New Roman" w:eastAsia="Calibri" w:hAnsi="Times New Roman" w:cs="Times New Roman"/>
          <w:sz w:val="24"/>
          <w:szCs w:val="24"/>
        </w:rPr>
        <w:t>;</w:t>
      </w:r>
    </w:p>
    <w:p w:rsidR="00576DA1" w:rsidRPr="000F7A1B" w:rsidRDefault="00576DA1" w:rsidP="00576DA1">
      <w:pPr>
        <w:spacing w:after="0" w:line="240" w:lineRule="auto"/>
        <w:ind w:firstLine="709"/>
        <w:jc w:val="both"/>
        <w:rPr>
          <w:rFonts w:ascii="Times New Roman" w:eastAsia="Calibri" w:hAnsi="Times New Roman" w:cs="Times New Roman"/>
          <w:sz w:val="24"/>
          <w:szCs w:val="24"/>
        </w:rPr>
      </w:pPr>
      <w:r w:rsidRPr="000F7A1B">
        <w:rPr>
          <w:rFonts w:ascii="Times New Roman" w:eastAsia="Calibri" w:hAnsi="Times New Roman" w:cs="Times New Roman"/>
          <w:sz w:val="24"/>
          <w:szCs w:val="24"/>
        </w:rPr>
        <w:t>- ежегодные туристические походы</w:t>
      </w:r>
      <w:r w:rsidR="004C7AFA">
        <w:rPr>
          <w:rFonts w:ascii="Times New Roman" w:eastAsia="Calibri" w:hAnsi="Times New Roman" w:cs="Times New Roman"/>
          <w:sz w:val="24"/>
          <w:szCs w:val="24"/>
        </w:rPr>
        <w:t>.</w:t>
      </w:r>
    </w:p>
    <w:p w:rsidR="00576DA1" w:rsidRPr="00576DA1" w:rsidRDefault="00576DA1" w:rsidP="00576DA1">
      <w:pPr>
        <w:spacing w:after="0" w:line="240" w:lineRule="auto"/>
        <w:ind w:firstLine="709"/>
        <w:jc w:val="both"/>
        <w:rPr>
          <w:rFonts w:ascii="Times New Roman" w:eastAsia="Calibri" w:hAnsi="Times New Roman" w:cs="Times New Roman"/>
          <w:b/>
          <w:bCs/>
          <w:sz w:val="24"/>
          <w:szCs w:val="24"/>
        </w:rPr>
      </w:pPr>
      <w:r w:rsidRPr="00576DA1">
        <w:rPr>
          <w:rFonts w:ascii="Times New Roman" w:eastAsia="Calibri" w:hAnsi="Times New Roman" w:cs="Times New Roman"/>
          <w:b/>
          <w:bCs/>
          <w:sz w:val="24"/>
          <w:szCs w:val="24"/>
        </w:rPr>
        <w:t>4.Общекультурное направление</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bCs/>
          <w:sz w:val="24"/>
          <w:szCs w:val="24"/>
        </w:rPr>
        <w:t>Цель и задачи направления:</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 развитие познавательного интереса, творческих способностей, профессиональной ориентации учащихся;</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 организация записи учащихся в кружки и секции по интересам и контроль за их посещаемость;</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w:t>
      </w:r>
      <w:r w:rsidR="004C7AFA">
        <w:rPr>
          <w:rFonts w:ascii="Times New Roman" w:eastAsia="Calibri" w:hAnsi="Times New Roman" w:cs="Times New Roman"/>
          <w:sz w:val="24"/>
          <w:szCs w:val="24"/>
        </w:rPr>
        <w:t xml:space="preserve"> </w:t>
      </w:r>
      <w:r w:rsidRPr="00576DA1">
        <w:rPr>
          <w:rFonts w:ascii="Times New Roman" w:eastAsia="Calibri" w:hAnsi="Times New Roman" w:cs="Times New Roman"/>
          <w:sz w:val="24"/>
          <w:szCs w:val="24"/>
        </w:rPr>
        <w:t>проведение праздников, творческих конкурсов и т.д.;</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Основные мероприятия по данному направлению:</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w:t>
      </w:r>
      <w:r w:rsidR="004C7AFA">
        <w:rPr>
          <w:rFonts w:ascii="Times New Roman" w:eastAsia="Calibri" w:hAnsi="Times New Roman" w:cs="Times New Roman"/>
          <w:sz w:val="24"/>
          <w:szCs w:val="24"/>
        </w:rPr>
        <w:t xml:space="preserve"> </w:t>
      </w:r>
      <w:r w:rsidRPr="00576DA1">
        <w:rPr>
          <w:rFonts w:ascii="Times New Roman" w:eastAsia="Calibri" w:hAnsi="Times New Roman" w:cs="Times New Roman"/>
          <w:sz w:val="24"/>
          <w:szCs w:val="24"/>
        </w:rPr>
        <w:t>участие в т</w:t>
      </w:r>
      <w:r w:rsidR="004C7AFA">
        <w:rPr>
          <w:rFonts w:ascii="Times New Roman" w:eastAsia="Calibri" w:hAnsi="Times New Roman" w:cs="Times New Roman"/>
          <w:sz w:val="24"/>
          <w:szCs w:val="24"/>
        </w:rPr>
        <w:t>ворческих конкурсах и выставках;</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 выставки творческих работ учащи</w:t>
      </w:r>
      <w:r w:rsidR="004C7AFA">
        <w:rPr>
          <w:rFonts w:ascii="Times New Roman" w:eastAsia="Calibri" w:hAnsi="Times New Roman" w:cs="Times New Roman"/>
          <w:sz w:val="24"/>
          <w:szCs w:val="24"/>
        </w:rPr>
        <w:t>хся;</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 Праздники, п</w:t>
      </w:r>
      <w:r w:rsidR="004C7AFA">
        <w:rPr>
          <w:rFonts w:ascii="Times New Roman" w:eastAsia="Calibri" w:hAnsi="Times New Roman" w:cs="Times New Roman"/>
          <w:sz w:val="24"/>
          <w:szCs w:val="24"/>
        </w:rPr>
        <w:t>освященные 23 февраля и 8 марта;</w:t>
      </w:r>
    </w:p>
    <w:p w:rsidR="00576DA1" w:rsidRPr="00576DA1" w:rsidRDefault="00576DA1" w:rsidP="00576DA1">
      <w:pPr>
        <w:spacing w:after="0" w:line="240" w:lineRule="auto"/>
        <w:ind w:firstLine="709"/>
        <w:jc w:val="both"/>
        <w:rPr>
          <w:rFonts w:ascii="Times New Roman" w:eastAsia="Calibri" w:hAnsi="Times New Roman" w:cs="Times New Roman"/>
          <w:sz w:val="24"/>
          <w:szCs w:val="24"/>
        </w:rPr>
      </w:pPr>
      <w:r w:rsidRPr="00576DA1">
        <w:rPr>
          <w:rFonts w:ascii="Times New Roman" w:eastAsia="Calibri" w:hAnsi="Times New Roman" w:cs="Times New Roman"/>
          <w:sz w:val="24"/>
          <w:szCs w:val="24"/>
        </w:rPr>
        <w:t>- «Волшебство детских р</w:t>
      </w:r>
      <w:r w:rsidR="004C7AFA">
        <w:rPr>
          <w:rFonts w:ascii="Times New Roman" w:eastAsia="Calibri" w:hAnsi="Times New Roman" w:cs="Times New Roman"/>
          <w:sz w:val="24"/>
          <w:szCs w:val="24"/>
        </w:rPr>
        <w:t>ук» - выставка творческих работ;</w:t>
      </w:r>
    </w:p>
    <w:p w:rsidR="00576DA1" w:rsidRPr="007C643B" w:rsidRDefault="00576DA1" w:rsidP="00576DA1">
      <w:pPr>
        <w:spacing w:after="0" w:line="240" w:lineRule="auto"/>
        <w:ind w:firstLine="709"/>
        <w:jc w:val="both"/>
        <w:rPr>
          <w:rFonts w:ascii="Times New Roman" w:eastAsia="Calibri" w:hAnsi="Times New Roman" w:cs="Times New Roman"/>
          <w:sz w:val="24"/>
          <w:szCs w:val="24"/>
        </w:rPr>
      </w:pPr>
      <w:r w:rsidRPr="007C643B">
        <w:rPr>
          <w:rFonts w:ascii="Times New Roman" w:eastAsia="Calibri" w:hAnsi="Times New Roman" w:cs="Times New Roman"/>
          <w:sz w:val="24"/>
          <w:szCs w:val="24"/>
        </w:rPr>
        <w:t>- Музыкально-литературная композиция, посвящённая Благовещению</w:t>
      </w:r>
      <w:r w:rsidR="004C7AFA" w:rsidRPr="007C643B">
        <w:rPr>
          <w:rFonts w:ascii="Times New Roman" w:eastAsia="Calibri" w:hAnsi="Times New Roman" w:cs="Times New Roman"/>
          <w:sz w:val="24"/>
          <w:szCs w:val="24"/>
        </w:rPr>
        <w:t>;</w:t>
      </w:r>
    </w:p>
    <w:p w:rsidR="00576DA1" w:rsidRPr="007C643B" w:rsidRDefault="00576DA1" w:rsidP="00576DA1">
      <w:pPr>
        <w:spacing w:after="0" w:line="240" w:lineRule="auto"/>
        <w:ind w:firstLine="709"/>
        <w:jc w:val="both"/>
        <w:rPr>
          <w:rFonts w:ascii="Times New Roman" w:eastAsia="Calibri" w:hAnsi="Times New Roman" w:cs="Times New Roman"/>
          <w:sz w:val="24"/>
          <w:szCs w:val="24"/>
        </w:rPr>
      </w:pPr>
      <w:r w:rsidRPr="007C643B">
        <w:rPr>
          <w:rFonts w:ascii="Times New Roman" w:eastAsia="Calibri" w:hAnsi="Times New Roman" w:cs="Times New Roman"/>
          <w:sz w:val="24"/>
          <w:szCs w:val="24"/>
        </w:rPr>
        <w:t>- мероприятия, посвящённые Посл</w:t>
      </w:r>
      <w:r w:rsidR="004C7AFA" w:rsidRPr="007C643B">
        <w:rPr>
          <w:rFonts w:ascii="Times New Roman" w:eastAsia="Calibri" w:hAnsi="Times New Roman" w:cs="Times New Roman"/>
          <w:sz w:val="24"/>
          <w:szCs w:val="24"/>
        </w:rPr>
        <w:t>еднему звонку, выпускные вечера.</w:t>
      </w:r>
    </w:p>
    <w:p w:rsidR="00576DA1" w:rsidRPr="007C643B" w:rsidRDefault="00576DA1" w:rsidP="00576DA1">
      <w:pPr>
        <w:spacing w:after="0" w:line="240" w:lineRule="auto"/>
        <w:ind w:firstLine="709"/>
        <w:jc w:val="both"/>
        <w:rPr>
          <w:rFonts w:ascii="Times New Roman" w:eastAsia="Calibri" w:hAnsi="Times New Roman" w:cs="Times New Roman"/>
          <w:sz w:val="24"/>
          <w:szCs w:val="24"/>
        </w:rPr>
      </w:pPr>
      <w:r w:rsidRPr="007C643B">
        <w:rPr>
          <w:rFonts w:ascii="Times New Roman" w:eastAsia="Calibri" w:hAnsi="Times New Roman" w:cs="Times New Roman"/>
          <w:sz w:val="24"/>
          <w:szCs w:val="24"/>
        </w:rPr>
        <w:t>Одним из звеньев воспитательной работы МБОУ «СОШ № 6» является детское общественное объединение «Юная Россия», основной целью работы которого является развитие детского общественного движения как площадки для накопления социально-практического опыта самореализации школьников, создание условий для формирования и развития инициативной творческой личности школьника, готовой к активным социальным действиям и стремящейся к постоянному совершенствованию.</w:t>
      </w:r>
    </w:p>
    <w:p w:rsidR="00576DA1" w:rsidRPr="007C643B" w:rsidRDefault="00576DA1" w:rsidP="00576DA1">
      <w:pPr>
        <w:spacing w:after="0" w:line="240" w:lineRule="auto"/>
        <w:ind w:firstLine="709"/>
        <w:jc w:val="both"/>
        <w:rPr>
          <w:rFonts w:ascii="Times New Roman" w:eastAsia="Calibri" w:hAnsi="Times New Roman" w:cs="Times New Roman"/>
          <w:sz w:val="24"/>
          <w:szCs w:val="24"/>
        </w:rPr>
      </w:pPr>
      <w:r w:rsidRPr="007C643B">
        <w:rPr>
          <w:rFonts w:ascii="Times New Roman" w:eastAsia="Calibri" w:hAnsi="Times New Roman" w:cs="Times New Roman"/>
          <w:sz w:val="24"/>
          <w:szCs w:val="24"/>
        </w:rPr>
        <w:t xml:space="preserve">Члены ДОО «Юная Россия» стали активными участниками и организаторами не только общешкольных мероприятий, но и достойно проявили себя на общегородских мероприятиях. </w:t>
      </w:r>
    </w:p>
    <w:p w:rsidR="00576DA1" w:rsidRPr="007C643B" w:rsidRDefault="00576DA1" w:rsidP="00576DA1">
      <w:pPr>
        <w:spacing w:after="0" w:line="240" w:lineRule="auto"/>
        <w:ind w:firstLine="709"/>
        <w:jc w:val="both"/>
        <w:rPr>
          <w:rFonts w:ascii="Times New Roman" w:eastAsia="Calibri" w:hAnsi="Times New Roman" w:cs="Times New Roman"/>
          <w:sz w:val="24"/>
          <w:szCs w:val="24"/>
        </w:rPr>
      </w:pPr>
      <w:r w:rsidRPr="007C643B">
        <w:rPr>
          <w:rFonts w:ascii="Times New Roman" w:eastAsia="Calibri" w:hAnsi="Times New Roman" w:cs="Times New Roman"/>
          <w:sz w:val="24"/>
          <w:szCs w:val="24"/>
        </w:rPr>
        <w:t>Деятельность ДОО «Юная Россия» затрагивает следующие направления: нравственное, патриотическое, гражданско-социальное, интеллектуальное, эстетическое.</w:t>
      </w:r>
    </w:p>
    <w:p w:rsidR="00576DA1" w:rsidRPr="007C643B" w:rsidRDefault="00576DA1" w:rsidP="00576DA1">
      <w:pPr>
        <w:spacing w:after="0" w:line="240" w:lineRule="auto"/>
        <w:ind w:firstLine="709"/>
        <w:jc w:val="both"/>
        <w:rPr>
          <w:rFonts w:ascii="Times New Roman" w:eastAsia="Calibri" w:hAnsi="Times New Roman" w:cs="Times New Roman"/>
          <w:sz w:val="24"/>
          <w:szCs w:val="24"/>
        </w:rPr>
      </w:pPr>
      <w:r w:rsidRPr="007C643B">
        <w:rPr>
          <w:rFonts w:ascii="Times New Roman" w:eastAsia="Calibri" w:hAnsi="Times New Roman" w:cs="Times New Roman"/>
          <w:sz w:val="24"/>
          <w:szCs w:val="24"/>
        </w:rPr>
        <w:t>Реализованные проекты позволили осуществить деятельность ДОО «Юная Россия» во всех направлениях. Наглядно это можно показать в таблице.</w:t>
      </w:r>
    </w:p>
    <w:p w:rsidR="00576DA1" w:rsidRPr="007C643B" w:rsidRDefault="00576DA1" w:rsidP="00576DA1">
      <w:pPr>
        <w:tabs>
          <w:tab w:val="left" w:pos="1057"/>
        </w:tabs>
        <w:spacing w:after="120" w:line="240" w:lineRule="auto"/>
        <w:ind w:firstLine="709"/>
        <w:jc w:val="center"/>
        <w:rPr>
          <w:rFonts w:ascii="Times New Roman" w:eastAsia="Times New Roman" w:hAnsi="Times New Roman" w:cs="Times New Roman"/>
          <w:b/>
          <w:bCs/>
          <w:sz w:val="24"/>
          <w:szCs w:val="24"/>
        </w:rPr>
      </w:pPr>
      <w:r w:rsidRPr="007C643B">
        <w:rPr>
          <w:rFonts w:ascii="Times New Roman" w:eastAsia="Times New Roman" w:hAnsi="Times New Roman" w:cs="Times New Roman"/>
          <w:b/>
          <w:bCs/>
          <w:sz w:val="24"/>
          <w:szCs w:val="24"/>
        </w:rPr>
        <w:t>Характеристика деятельности ДОО «Юная Россия»</w:t>
      </w:r>
    </w:p>
    <w:tbl>
      <w:tblPr>
        <w:tblW w:w="94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2423"/>
        <w:gridCol w:w="6274"/>
      </w:tblGrid>
      <w:tr w:rsidR="00576DA1" w:rsidRPr="007C643B" w:rsidTr="00B82C01">
        <w:trPr>
          <w:trHeight w:val="143"/>
        </w:trPr>
        <w:tc>
          <w:tcPr>
            <w:tcW w:w="784"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spacing w:after="0" w:line="240" w:lineRule="auto"/>
              <w:jc w:val="center"/>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w:t>
            </w:r>
          </w:p>
          <w:p w:rsidR="00576DA1" w:rsidRPr="007C643B" w:rsidRDefault="00576DA1" w:rsidP="00576DA1">
            <w:pPr>
              <w:spacing w:after="0" w:line="240" w:lineRule="auto"/>
              <w:jc w:val="center"/>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п/п</w:t>
            </w:r>
          </w:p>
        </w:tc>
        <w:tc>
          <w:tcPr>
            <w:tcW w:w="2423"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spacing w:after="0" w:line="240" w:lineRule="auto"/>
              <w:jc w:val="center"/>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 xml:space="preserve">Направление </w:t>
            </w:r>
          </w:p>
          <w:p w:rsidR="00576DA1" w:rsidRPr="007C643B" w:rsidRDefault="00576DA1" w:rsidP="00576DA1">
            <w:pPr>
              <w:spacing w:after="0" w:line="240" w:lineRule="auto"/>
              <w:jc w:val="center"/>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деятельности</w:t>
            </w:r>
          </w:p>
        </w:tc>
        <w:tc>
          <w:tcPr>
            <w:tcW w:w="6274"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spacing w:after="0" w:line="240" w:lineRule="auto"/>
              <w:jc w:val="center"/>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Мероприятия</w:t>
            </w:r>
          </w:p>
        </w:tc>
      </w:tr>
      <w:tr w:rsidR="00576DA1" w:rsidRPr="007C643B" w:rsidTr="00B82C01">
        <w:trPr>
          <w:trHeight w:val="143"/>
        </w:trPr>
        <w:tc>
          <w:tcPr>
            <w:tcW w:w="784"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spacing w:after="0" w:line="240" w:lineRule="auto"/>
              <w:jc w:val="center"/>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1</w:t>
            </w:r>
          </w:p>
        </w:tc>
        <w:tc>
          <w:tcPr>
            <w:tcW w:w="2423"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Нравственное</w:t>
            </w:r>
          </w:p>
        </w:tc>
        <w:tc>
          <w:tcPr>
            <w:tcW w:w="6274"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numPr>
                <w:ilvl w:val="0"/>
                <w:numId w:val="38"/>
              </w:num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Выставка творческих работ «Рождественская сказка»;</w:t>
            </w:r>
          </w:p>
          <w:p w:rsidR="00576DA1" w:rsidRPr="007C643B" w:rsidRDefault="00576DA1" w:rsidP="00576DA1">
            <w:pPr>
              <w:numPr>
                <w:ilvl w:val="0"/>
                <w:numId w:val="38"/>
              </w:num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Акция «Весенняя неделя добра»;</w:t>
            </w:r>
          </w:p>
          <w:p w:rsidR="00576DA1" w:rsidRPr="007C643B" w:rsidRDefault="00576DA1" w:rsidP="00576DA1">
            <w:pPr>
              <w:numPr>
                <w:ilvl w:val="0"/>
                <w:numId w:val="38"/>
              </w:num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Акция «Поздравь ветерана»;</w:t>
            </w:r>
          </w:p>
          <w:p w:rsidR="00576DA1" w:rsidRPr="007C643B" w:rsidRDefault="00576DA1" w:rsidP="00576DA1">
            <w:pPr>
              <w:numPr>
                <w:ilvl w:val="0"/>
                <w:numId w:val="38"/>
              </w:num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Акция «Вахта памяти»;</w:t>
            </w:r>
          </w:p>
          <w:p w:rsidR="00576DA1" w:rsidRPr="007C643B" w:rsidRDefault="00576DA1" w:rsidP="00576DA1">
            <w:pPr>
              <w:numPr>
                <w:ilvl w:val="0"/>
                <w:numId w:val="38"/>
              </w:num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Праздничная программа, посвящённая Дню Победы</w:t>
            </w:r>
          </w:p>
          <w:p w:rsidR="00576DA1" w:rsidRPr="007C643B" w:rsidRDefault="00576DA1" w:rsidP="00576DA1">
            <w:pPr>
              <w:numPr>
                <w:ilvl w:val="0"/>
                <w:numId w:val="38"/>
              </w:num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Музыкально-литературная композиция, посвящённая Благовещению «Начало весны человеческой»</w:t>
            </w:r>
          </w:p>
        </w:tc>
      </w:tr>
      <w:tr w:rsidR="00576DA1" w:rsidRPr="007C643B" w:rsidTr="00B82C01">
        <w:trPr>
          <w:trHeight w:val="143"/>
        </w:trPr>
        <w:tc>
          <w:tcPr>
            <w:tcW w:w="784"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spacing w:after="0" w:line="240" w:lineRule="auto"/>
              <w:jc w:val="center"/>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2</w:t>
            </w:r>
          </w:p>
        </w:tc>
        <w:tc>
          <w:tcPr>
            <w:tcW w:w="2423"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Патриотическое</w:t>
            </w:r>
          </w:p>
        </w:tc>
        <w:tc>
          <w:tcPr>
            <w:tcW w:w="6274"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numPr>
                <w:ilvl w:val="0"/>
                <w:numId w:val="39"/>
              </w:num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Праздничная программа, посвящённая 25-летию Конституции РФ</w:t>
            </w:r>
          </w:p>
          <w:p w:rsidR="00576DA1" w:rsidRPr="007C643B" w:rsidRDefault="00576DA1" w:rsidP="00576DA1">
            <w:pPr>
              <w:numPr>
                <w:ilvl w:val="0"/>
                <w:numId w:val="39"/>
              </w:num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Конкурс рисунков «Они защищали Родину»;</w:t>
            </w:r>
          </w:p>
          <w:p w:rsidR="00576DA1" w:rsidRPr="007C643B" w:rsidRDefault="00576DA1" w:rsidP="00576DA1">
            <w:pPr>
              <w:numPr>
                <w:ilvl w:val="0"/>
                <w:numId w:val="39"/>
              </w:num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Выпуск тематических буклетов «Герои Отечества»;</w:t>
            </w:r>
          </w:p>
          <w:p w:rsidR="00576DA1" w:rsidRPr="007C643B" w:rsidRDefault="00576DA1" w:rsidP="00576DA1">
            <w:pPr>
              <w:numPr>
                <w:ilvl w:val="0"/>
                <w:numId w:val="39"/>
              </w:num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Уроки Памяти по циклу «Память о Великой Отечественной войне священна и неподвластна времени!»: «Ратный путь туляков»;</w:t>
            </w:r>
          </w:p>
          <w:p w:rsidR="00576DA1" w:rsidRPr="007C643B" w:rsidRDefault="00576DA1" w:rsidP="00576DA1">
            <w:pPr>
              <w:numPr>
                <w:ilvl w:val="0"/>
                <w:numId w:val="39"/>
              </w:num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 xml:space="preserve">Конкурс рисунков «А мы с тобой войны не знали», </w:t>
            </w:r>
            <w:r w:rsidRPr="007C643B">
              <w:rPr>
                <w:rFonts w:ascii="Times New Roman" w:eastAsia="Times New Roman" w:hAnsi="Times New Roman" w:cs="Times New Roman"/>
                <w:sz w:val="24"/>
                <w:szCs w:val="24"/>
              </w:rPr>
              <w:lastRenderedPageBreak/>
              <w:t>посвященных 9 мая;</w:t>
            </w:r>
          </w:p>
          <w:p w:rsidR="00576DA1" w:rsidRPr="007C643B" w:rsidRDefault="00576DA1" w:rsidP="00576DA1">
            <w:pPr>
              <w:numPr>
                <w:ilvl w:val="0"/>
                <w:numId w:val="39"/>
              </w:num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 xml:space="preserve"> конкурс исполнителей патриотической песни «Я помню! Я горжусь!», посвящённого 74-й годовщине Великой Победы;</w:t>
            </w:r>
          </w:p>
          <w:p w:rsidR="00576DA1" w:rsidRPr="007C643B" w:rsidRDefault="00576DA1" w:rsidP="00576DA1">
            <w:pPr>
              <w:numPr>
                <w:ilvl w:val="0"/>
                <w:numId w:val="39"/>
              </w:num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Праздничная программа «Был великий день Победы».</w:t>
            </w:r>
          </w:p>
        </w:tc>
      </w:tr>
      <w:tr w:rsidR="00576DA1" w:rsidRPr="007C643B" w:rsidTr="00B56260">
        <w:trPr>
          <w:trHeight w:val="558"/>
        </w:trPr>
        <w:tc>
          <w:tcPr>
            <w:tcW w:w="784"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spacing w:after="0" w:line="240" w:lineRule="auto"/>
              <w:jc w:val="center"/>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lastRenderedPageBreak/>
              <w:t>3</w:t>
            </w:r>
          </w:p>
        </w:tc>
        <w:tc>
          <w:tcPr>
            <w:tcW w:w="2423"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Гражданско-социальное</w:t>
            </w:r>
          </w:p>
        </w:tc>
        <w:tc>
          <w:tcPr>
            <w:tcW w:w="6274"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numPr>
                <w:ilvl w:val="0"/>
                <w:numId w:val="41"/>
              </w:num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Выставка рисунков «Безопасный мир глазами детей»;</w:t>
            </w:r>
          </w:p>
          <w:p w:rsidR="00576DA1" w:rsidRPr="007C643B" w:rsidRDefault="00576DA1" w:rsidP="00576DA1">
            <w:pPr>
              <w:numPr>
                <w:ilvl w:val="0"/>
                <w:numId w:val="41"/>
              </w:num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Праздничная программа «День народного единства»;</w:t>
            </w:r>
          </w:p>
          <w:p w:rsidR="00576DA1" w:rsidRPr="007C643B" w:rsidRDefault="00576DA1" w:rsidP="00576DA1">
            <w:pPr>
              <w:numPr>
                <w:ilvl w:val="0"/>
                <w:numId w:val="41"/>
              </w:num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Конкурс рисунков-баннеров «Мы против курения»;</w:t>
            </w:r>
          </w:p>
          <w:p w:rsidR="00576DA1" w:rsidRPr="007C643B" w:rsidRDefault="00576DA1" w:rsidP="00576DA1">
            <w:pPr>
              <w:numPr>
                <w:ilvl w:val="0"/>
                <w:numId w:val="41"/>
              </w:num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Конкурс рисунков «Они защищали Родину»;</w:t>
            </w:r>
          </w:p>
          <w:p w:rsidR="00576DA1" w:rsidRPr="007C643B" w:rsidRDefault="00576DA1" w:rsidP="00576DA1">
            <w:pPr>
              <w:numPr>
                <w:ilvl w:val="0"/>
                <w:numId w:val="41"/>
              </w:num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Викторина «Символика Российской Федерации»;</w:t>
            </w:r>
          </w:p>
          <w:p w:rsidR="00576DA1" w:rsidRPr="007C643B" w:rsidRDefault="00576DA1" w:rsidP="00576DA1">
            <w:pPr>
              <w:numPr>
                <w:ilvl w:val="0"/>
                <w:numId w:val="41"/>
              </w:num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День молодого избирателя;</w:t>
            </w:r>
          </w:p>
          <w:p w:rsidR="00576DA1" w:rsidRPr="007C643B" w:rsidRDefault="00576DA1" w:rsidP="00576DA1">
            <w:pPr>
              <w:numPr>
                <w:ilvl w:val="0"/>
                <w:numId w:val="41"/>
              </w:num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Акция «Любимый город – чистый город»;</w:t>
            </w:r>
          </w:p>
          <w:p w:rsidR="00576DA1" w:rsidRPr="007C643B" w:rsidRDefault="00576DA1" w:rsidP="00576DA1">
            <w:pPr>
              <w:numPr>
                <w:ilvl w:val="0"/>
                <w:numId w:val="41"/>
              </w:num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Акция «Вахта памяти»;</w:t>
            </w:r>
          </w:p>
          <w:p w:rsidR="00576DA1" w:rsidRPr="007C643B" w:rsidRDefault="00576DA1" w:rsidP="00576DA1">
            <w:pPr>
              <w:numPr>
                <w:ilvl w:val="0"/>
                <w:numId w:val="41"/>
              </w:num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Акция «Бессмертный полк»</w:t>
            </w:r>
          </w:p>
        </w:tc>
      </w:tr>
      <w:tr w:rsidR="00576DA1" w:rsidRPr="007C643B" w:rsidTr="00B56260">
        <w:trPr>
          <w:trHeight w:val="1930"/>
        </w:trPr>
        <w:tc>
          <w:tcPr>
            <w:tcW w:w="784"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spacing w:after="0" w:line="240" w:lineRule="auto"/>
              <w:jc w:val="center"/>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4</w:t>
            </w:r>
          </w:p>
        </w:tc>
        <w:tc>
          <w:tcPr>
            <w:tcW w:w="2423"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Интеллектуальное</w:t>
            </w:r>
          </w:p>
        </w:tc>
        <w:tc>
          <w:tcPr>
            <w:tcW w:w="6274"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numPr>
                <w:ilvl w:val="0"/>
                <w:numId w:val="42"/>
              </w:num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Выставка рисунков «Дети рисуют космос»;</w:t>
            </w:r>
          </w:p>
          <w:p w:rsidR="00576DA1" w:rsidRPr="007C643B" w:rsidRDefault="00576DA1" w:rsidP="00576DA1">
            <w:pPr>
              <w:numPr>
                <w:ilvl w:val="0"/>
                <w:numId w:val="42"/>
              </w:num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Праздничная программа «Дорога к звёздам», посвящённая всемирному дню авиации и космонавтики;</w:t>
            </w:r>
          </w:p>
          <w:p w:rsidR="00576DA1" w:rsidRPr="007C643B" w:rsidRDefault="00576DA1" w:rsidP="00576DA1">
            <w:pPr>
              <w:numPr>
                <w:ilvl w:val="0"/>
                <w:numId w:val="42"/>
              </w:num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Интеллектуальный конкурс «Самый умный»;</w:t>
            </w:r>
          </w:p>
          <w:p w:rsidR="00576DA1" w:rsidRPr="007C643B" w:rsidRDefault="00576DA1" w:rsidP="00576DA1">
            <w:pPr>
              <w:numPr>
                <w:ilvl w:val="0"/>
                <w:numId w:val="39"/>
              </w:num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Праздничная программа «Тульская земля – Родина моя»;</w:t>
            </w:r>
          </w:p>
          <w:p w:rsidR="00576DA1" w:rsidRPr="007C643B" w:rsidRDefault="00576DA1" w:rsidP="00576DA1">
            <w:pPr>
              <w:numPr>
                <w:ilvl w:val="0"/>
                <w:numId w:val="39"/>
              </w:num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Музейный марафон.</w:t>
            </w:r>
          </w:p>
        </w:tc>
      </w:tr>
      <w:tr w:rsidR="00576DA1" w:rsidRPr="007C643B" w:rsidTr="003A1D97">
        <w:trPr>
          <w:trHeight w:val="2678"/>
        </w:trPr>
        <w:tc>
          <w:tcPr>
            <w:tcW w:w="784"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spacing w:after="0" w:line="240" w:lineRule="auto"/>
              <w:jc w:val="center"/>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5</w:t>
            </w:r>
          </w:p>
        </w:tc>
        <w:tc>
          <w:tcPr>
            <w:tcW w:w="2423"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Эстетическое</w:t>
            </w:r>
          </w:p>
        </w:tc>
        <w:tc>
          <w:tcPr>
            <w:tcW w:w="6274" w:type="dxa"/>
            <w:tcBorders>
              <w:top w:val="single" w:sz="4" w:space="0" w:color="auto"/>
              <w:left w:val="single" w:sz="4" w:space="0" w:color="auto"/>
              <w:bottom w:val="single" w:sz="4" w:space="0" w:color="auto"/>
              <w:right w:val="single" w:sz="4" w:space="0" w:color="auto"/>
            </w:tcBorders>
          </w:tcPr>
          <w:p w:rsidR="00576DA1" w:rsidRPr="007C643B" w:rsidRDefault="00576DA1" w:rsidP="00576DA1">
            <w:pPr>
              <w:numPr>
                <w:ilvl w:val="0"/>
                <w:numId w:val="40"/>
              </w:num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Фотовыставка «Моя любимая школа»;</w:t>
            </w:r>
          </w:p>
          <w:p w:rsidR="00576DA1" w:rsidRPr="007C643B" w:rsidRDefault="00576DA1" w:rsidP="00576DA1">
            <w:pPr>
              <w:numPr>
                <w:ilvl w:val="0"/>
                <w:numId w:val="40"/>
              </w:num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Концертная программа, посвященная Дню учителя;</w:t>
            </w:r>
          </w:p>
          <w:p w:rsidR="00576DA1" w:rsidRPr="007C643B" w:rsidRDefault="00576DA1" w:rsidP="00576DA1">
            <w:pPr>
              <w:numPr>
                <w:ilvl w:val="0"/>
                <w:numId w:val="40"/>
              </w:numPr>
              <w:tabs>
                <w:tab w:val="left" w:pos="3818"/>
              </w:tabs>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Конкурс новогодних газет;</w:t>
            </w:r>
          </w:p>
          <w:p w:rsidR="00576DA1" w:rsidRPr="007C643B" w:rsidRDefault="00576DA1" w:rsidP="00576DA1">
            <w:pPr>
              <w:numPr>
                <w:ilvl w:val="0"/>
                <w:numId w:val="40"/>
              </w:numPr>
              <w:tabs>
                <w:tab w:val="left" w:pos="3818"/>
              </w:tabs>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Мастерская Деда Мороза;</w:t>
            </w:r>
          </w:p>
          <w:p w:rsidR="00576DA1" w:rsidRPr="007C643B" w:rsidRDefault="00576DA1" w:rsidP="00576DA1">
            <w:pPr>
              <w:numPr>
                <w:ilvl w:val="0"/>
                <w:numId w:val="40"/>
              </w:numPr>
              <w:tabs>
                <w:tab w:val="left" w:pos="3818"/>
              </w:tabs>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Фестиваль детского творчества «Свет Рождественской звезды»</w:t>
            </w:r>
          </w:p>
          <w:p w:rsidR="00576DA1" w:rsidRPr="007C643B" w:rsidRDefault="00576DA1" w:rsidP="00576DA1">
            <w:pPr>
              <w:numPr>
                <w:ilvl w:val="0"/>
                <w:numId w:val="40"/>
              </w:numPr>
              <w:tabs>
                <w:tab w:val="left" w:pos="3818"/>
              </w:tabs>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Праздничная программа «Две звезды»;</w:t>
            </w:r>
          </w:p>
          <w:p w:rsidR="00576DA1" w:rsidRPr="007C643B" w:rsidRDefault="00576DA1" w:rsidP="00576DA1">
            <w:pPr>
              <w:numPr>
                <w:ilvl w:val="0"/>
                <w:numId w:val="40"/>
              </w:numPr>
              <w:tabs>
                <w:tab w:val="left" w:pos="1057"/>
              </w:tabs>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Фестиваль детского творчества «Пасха глазами детей»;</w:t>
            </w:r>
          </w:p>
          <w:p w:rsidR="00576DA1" w:rsidRPr="007C643B" w:rsidRDefault="00576DA1" w:rsidP="00576DA1">
            <w:pPr>
              <w:numPr>
                <w:ilvl w:val="0"/>
                <w:numId w:val="40"/>
              </w:numPr>
              <w:spacing w:after="0" w:line="240" w:lineRule="auto"/>
              <w:jc w:val="both"/>
              <w:rPr>
                <w:rFonts w:ascii="Times New Roman" w:eastAsia="Times New Roman" w:hAnsi="Times New Roman" w:cs="Times New Roman"/>
                <w:sz w:val="24"/>
                <w:szCs w:val="24"/>
              </w:rPr>
            </w:pPr>
            <w:r w:rsidRPr="007C643B">
              <w:rPr>
                <w:rFonts w:ascii="Times New Roman" w:eastAsia="Times New Roman" w:hAnsi="Times New Roman" w:cs="Times New Roman"/>
                <w:sz w:val="24"/>
                <w:szCs w:val="24"/>
              </w:rPr>
              <w:t>выставки рисунков, посвященные Дню Победы.</w:t>
            </w:r>
          </w:p>
        </w:tc>
      </w:tr>
    </w:tbl>
    <w:p w:rsidR="00576DA1" w:rsidRPr="007C643B" w:rsidRDefault="00576DA1" w:rsidP="00576DA1">
      <w:pPr>
        <w:spacing w:after="0" w:line="240" w:lineRule="auto"/>
        <w:ind w:firstLine="709"/>
        <w:jc w:val="both"/>
        <w:rPr>
          <w:rFonts w:ascii="Times New Roman" w:eastAsia="Calibri" w:hAnsi="Times New Roman" w:cs="Times New Roman"/>
          <w:sz w:val="24"/>
          <w:szCs w:val="24"/>
        </w:rPr>
      </w:pPr>
    </w:p>
    <w:p w:rsidR="00576DA1" w:rsidRPr="007C643B" w:rsidRDefault="00576DA1" w:rsidP="00B56260">
      <w:pPr>
        <w:spacing w:after="0" w:line="240" w:lineRule="auto"/>
        <w:ind w:firstLine="709"/>
        <w:jc w:val="both"/>
        <w:rPr>
          <w:rFonts w:ascii="Times New Roman" w:eastAsia="Calibri" w:hAnsi="Times New Roman" w:cs="Times New Roman"/>
          <w:bCs/>
          <w:sz w:val="24"/>
          <w:szCs w:val="24"/>
        </w:rPr>
      </w:pPr>
      <w:r w:rsidRPr="007C643B">
        <w:rPr>
          <w:rFonts w:ascii="Times New Roman" w:eastAsia="Calibri" w:hAnsi="Times New Roman" w:cs="Times New Roman"/>
          <w:bCs/>
          <w:sz w:val="24"/>
          <w:szCs w:val="24"/>
        </w:rPr>
        <w:t>В целом можно отметить качественную работу детского общественного объединения «Юная Россия» в текущем учебном году, его большую воспитательную роль в формировании у учащихся активной жизненной позиции, их духовно-нравственном развитии и гражданско-патриотическом воспитании.</w:t>
      </w:r>
    </w:p>
    <w:p w:rsidR="00576DA1" w:rsidRPr="007C643B" w:rsidRDefault="00576DA1" w:rsidP="00B56260">
      <w:pPr>
        <w:spacing w:after="0" w:line="240" w:lineRule="auto"/>
        <w:ind w:firstLine="709"/>
        <w:jc w:val="both"/>
        <w:rPr>
          <w:rFonts w:ascii="Times New Roman" w:eastAsia="Calibri" w:hAnsi="Times New Roman" w:cs="Times New Roman"/>
          <w:bCs/>
          <w:sz w:val="24"/>
          <w:szCs w:val="24"/>
        </w:rPr>
      </w:pPr>
      <w:r w:rsidRPr="007C643B">
        <w:rPr>
          <w:rFonts w:ascii="Times New Roman" w:eastAsia="Calibri" w:hAnsi="Times New Roman" w:cs="Times New Roman"/>
          <w:bCs/>
          <w:sz w:val="24"/>
          <w:szCs w:val="24"/>
        </w:rPr>
        <w:t>Органом ученического самоуправления МБОУ «СОШ № 6» является Совет старшеклассников. Совет старшеклассников создан по инициативе учащихся Учреждения в целях учета мнения учащихся по вопросам управления Учреждением и при принятии Учреждением локальных нормативных актов, затрагивающих их права и законные интересы.</w:t>
      </w:r>
    </w:p>
    <w:p w:rsidR="00576DA1" w:rsidRPr="007C643B" w:rsidRDefault="00576DA1" w:rsidP="00B56260">
      <w:pPr>
        <w:spacing w:after="0" w:line="240" w:lineRule="auto"/>
        <w:ind w:firstLine="709"/>
        <w:jc w:val="both"/>
        <w:rPr>
          <w:rFonts w:ascii="Times New Roman" w:eastAsia="Calibri" w:hAnsi="Times New Roman" w:cs="Times New Roman"/>
          <w:bCs/>
          <w:sz w:val="24"/>
          <w:szCs w:val="24"/>
        </w:rPr>
      </w:pPr>
      <w:r w:rsidRPr="007C643B">
        <w:rPr>
          <w:rFonts w:ascii="Times New Roman" w:eastAsia="Calibri" w:hAnsi="Times New Roman" w:cs="Times New Roman"/>
          <w:bCs/>
          <w:sz w:val="24"/>
          <w:szCs w:val="24"/>
        </w:rPr>
        <w:t>Совет старшеклассников действует на добровольной основе, в соответствии с Уставом Учреждения и Положением о Совете старшеклассников.</w:t>
      </w:r>
    </w:p>
    <w:p w:rsidR="00576DA1" w:rsidRPr="007C643B" w:rsidRDefault="00576DA1" w:rsidP="00B56260">
      <w:pPr>
        <w:spacing w:after="0" w:line="240" w:lineRule="auto"/>
        <w:ind w:firstLine="709"/>
        <w:jc w:val="both"/>
        <w:rPr>
          <w:rFonts w:ascii="Times New Roman" w:eastAsia="Calibri" w:hAnsi="Times New Roman" w:cs="Times New Roman"/>
          <w:bCs/>
          <w:sz w:val="24"/>
          <w:szCs w:val="24"/>
        </w:rPr>
      </w:pPr>
      <w:r w:rsidRPr="007C643B">
        <w:rPr>
          <w:rFonts w:ascii="Times New Roman" w:eastAsia="Calibri" w:hAnsi="Times New Roman" w:cs="Times New Roman"/>
          <w:bCs/>
          <w:sz w:val="24"/>
          <w:szCs w:val="24"/>
        </w:rPr>
        <w:t>Членами Совета старшеклассников являются учащиеся 8 – 11 классов, которые избираются на классном собрании. В данный момент Совет старшеклассников насчитывает 14 членов (по 2 представителя от каждого 8 – 11 класса). Это наиболее активные, успевающие, дисциплинированные учащиеся, пользующиеся среди своих сверстников авторитетом, доверием и уважением.</w:t>
      </w:r>
    </w:p>
    <w:p w:rsidR="00576DA1" w:rsidRPr="007C643B" w:rsidRDefault="00576DA1" w:rsidP="00B56260">
      <w:pPr>
        <w:spacing w:after="0" w:line="240" w:lineRule="auto"/>
        <w:ind w:firstLine="709"/>
        <w:jc w:val="both"/>
        <w:rPr>
          <w:rFonts w:ascii="Times New Roman" w:eastAsia="Calibri" w:hAnsi="Times New Roman" w:cs="Times New Roman"/>
          <w:bCs/>
          <w:sz w:val="24"/>
          <w:szCs w:val="24"/>
        </w:rPr>
      </w:pPr>
      <w:r w:rsidRPr="007C643B">
        <w:rPr>
          <w:rFonts w:ascii="Times New Roman" w:eastAsia="Calibri" w:hAnsi="Times New Roman" w:cs="Times New Roman"/>
          <w:bCs/>
          <w:sz w:val="24"/>
          <w:szCs w:val="24"/>
        </w:rPr>
        <w:lastRenderedPageBreak/>
        <w:t>Совет старшеклассников осуществляет свою деятельность по следующим направлениям: творческое; информационное; спортивное; трудовое; воспитательное; познавательное.</w:t>
      </w:r>
    </w:p>
    <w:p w:rsidR="00576DA1" w:rsidRPr="007C643B" w:rsidRDefault="00576DA1" w:rsidP="00B56260">
      <w:pPr>
        <w:spacing w:after="0" w:line="240" w:lineRule="auto"/>
        <w:ind w:firstLine="709"/>
        <w:jc w:val="both"/>
        <w:rPr>
          <w:rFonts w:ascii="Times New Roman" w:eastAsia="Calibri" w:hAnsi="Times New Roman" w:cs="Times New Roman"/>
          <w:bCs/>
          <w:sz w:val="24"/>
          <w:szCs w:val="24"/>
        </w:rPr>
      </w:pPr>
      <w:r w:rsidRPr="007C643B">
        <w:rPr>
          <w:rFonts w:ascii="Times New Roman" w:eastAsia="Calibri" w:hAnsi="Times New Roman" w:cs="Times New Roman"/>
          <w:bCs/>
          <w:sz w:val="24"/>
          <w:szCs w:val="24"/>
        </w:rPr>
        <w:t xml:space="preserve">Члены Совета старшеклассников ведут активную работу по организации общешкольных праздников, концертов, спортивных мероприятий, социально значимых акций, интеллектуальных викторин, развивающих, творческих игр и конкурсов, художественно-эстетической деятельности, освещению всех сторон жизни учреждения на страницах школьного сайта, по подготовке в оформлении общешкольных мероприятий.  </w:t>
      </w:r>
    </w:p>
    <w:p w:rsidR="00576DA1" w:rsidRPr="007C643B" w:rsidRDefault="00576DA1" w:rsidP="00576DA1">
      <w:pPr>
        <w:spacing w:after="0" w:line="240" w:lineRule="auto"/>
        <w:ind w:firstLine="709"/>
        <w:jc w:val="both"/>
        <w:rPr>
          <w:rFonts w:ascii="Times New Roman" w:eastAsia="Calibri" w:hAnsi="Times New Roman" w:cs="Times New Roman"/>
          <w:bCs/>
          <w:sz w:val="24"/>
          <w:szCs w:val="24"/>
        </w:rPr>
      </w:pPr>
      <w:r w:rsidRPr="007C643B">
        <w:rPr>
          <w:rFonts w:ascii="Times New Roman" w:eastAsia="Calibri" w:hAnsi="Times New Roman" w:cs="Times New Roman"/>
          <w:bCs/>
          <w:sz w:val="24"/>
          <w:szCs w:val="24"/>
        </w:rPr>
        <w:t xml:space="preserve">Совет старшеклассников оказывает помощь администрации в обеспечении порядка и чистоты в </w:t>
      </w:r>
      <w:r w:rsidR="00B56260">
        <w:rPr>
          <w:rFonts w:ascii="Times New Roman" w:eastAsia="Calibri" w:hAnsi="Times New Roman" w:cs="Times New Roman"/>
          <w:bCs/>
          <w:sz w:val="24"/>
          <w:szCs w:val="24"/>
        </w:rPr>
        <w:t>У</w:t>
      </w:r>
      <w:r w:rsidRPr="007C643B">
        <w:rPr>
          <w:rFonts w:ascii="Times New Roman" w:eastAsia="Calibri" w:hAnsi="Times New Roman" w:cs="Times New Roman"/>
          <w:bCs/>
          <w:sz w:val="24"/>
          <w:szCs w:val="24"/>
        </w:rPr>
        <w:t>чреждении, организации дежурства, проведении общешкольных субботников, работы по благоустройству школьной территории.</w:t>
      </w:r>
    </w:p>
    <w:p w:rsidR="00576DA1" w:rsidRPr="007C643B" w:rsidRDefault="00576DA1" w:rsidP="00576DA1">
      <w:pPr>
        <w:spacing w:after="0" w:line="240" w:lineRule="auto"/>
        <w:ind w:firstLine="709"/>
        <w:jc w:val="both"/>
        <w:rPr>
          <w:rFonts w:ascii="Times New Roman" w:eastAsia="Calibri" w:hAnsi="Times New Roman" w:cs="Times New Roman"/>
          <w:bCs/>
          <w:sz w:val="24"/>
          <w:szCs w:val="24"/>
        </w:rPr>
      </w:pPr>
      <w:r w:rsidRPr="007C643B">
        <w:rPr>
          <w:rFonts w:ascii="Times New Roman" w:eastAsia="Calibri" w:hAnsi="Times New Roman" w:cs="Times New Roman"/>
          <w:bCs/>
          <w:sz w:val="24"/>
          <w:szCs w:val="24"/>
        </w:rPr>
        <w:t>В 2018-2019 году члены Совета старшеклассников стали активными помощниками и организаторами таких общешкольных и городских мероприятий, как День знаний «Здравствуй, школа!», ежегодной школьной научно-практической конференции «В науку первые шаги»», Всероссийская акции «Кросс нации» «Лыжня России», праздничная программа ко Дню учителя, акция «Мы – граждане России!», торжественное мероприятие, посвященное Европейской неделе местной демократии, День молодого избирателя, Дни здоровья, Всероссийский географический диктант.</w:t>
      </w:r>
    </w:p>
    <w:p w:rsidR="00576DA1" w:rsidRPr="007C643B" w:rsidRDefault="00576DA1" w:rsidP="00576DA1">
      <w:pPr>
        <w:spacing w:after="0" w:line="240" w:lineRule="auto"/>
        <w:ind w:firstLine="709"/>
        <w:jc w:val="both"/>
        <w:rPr>
          <w:rFonts w:ascii="Times New Roman" w:eastAsia="Calibri" w:hAnsi="Times New Roman" w:cs="Times New Roman"/>
          <w:bCs/>
          <w:sz w:val="24"/>
          <w:szCs w:val="24"/>
        </w:rPr>
      </w:pPr>
      <w:r w:rsidRPr="007C643B">
        <w:rPr>
          <w:rFonts w:ascii="Times New Roman" w:eastAsia="Calibri" w:hAnsi="Times New Roman" w:cs="Times New Roman"/>
          <w:bCs/>
          <w:sz w:val="24"/>
          <w:szCs w:val="24"/>
        </w:rPr>
        <w:t>Совет старшеклассников ведет широкую работу по формированию гражданственности и патриотизма у учащихся школы через проведение школьных исторических радиоминуток, посвященных дням воинской славы и победным дням России, а также через размещение соответствующей информации на стенде «Дни воинской славы России», выпуск тематических буклетов «Права детей» и «Герои Отечества».</w:t>
      </w:r>
    </w:p>
    <w:p w:rsidR="00576DA1" w:rsidRPr="007C643B" w:rsidRDefault="00576DA1" w:rsidP="00576DA1">
      <w:pPr>
        <w:spacing w:after="0" w:line="240" w:lineRule="auto"/>
        <w:ind w:firstLine="709"/>
        <w:jc w:val="both"/>
        <w:rPr>
          <w:rFonts w:ascii="Times New Roman" w:eastAsia="Calibri" w:hAnsi="Times New Roman" w:cs="Times New Roman"/>
          <w:bCs/>
          <w:sz w:val="24"/>
          <w:szCs w:val="24"/>
        </w:rPr>
      </w:pPr>
      <w:r w:rsidRPr="007C643B">
        <w:rPr>
          <w:rFonts w:ascii="Times New Roman" w:eastAsia="Calibri" w:hAnsi="Times New Roman" w:cs="Times New Roman"/>
          <w:bCs/>
          <w:sz w:val="24"/>
          <w:szCs w:val="24"/>
        </w:rPr>
        <w:t xml:space="preserve">Целью школьного самоуправления в нашей школе является создание условий для воспитания гармоничной личности с гуманистической направленностью, способной к социальному творчеству и адаптации к изменяющимся жизненным условиям. Орган ученического самоуправления Совет старшеклассников является первым помощником педагогов в руководстве учебно-воспитательным процессом. Самоуправление множит число активных организаторов в коллективе. Привлечение всей массы школьников к управлению различными видами общественно полезной деятельности школьного и классного коллективов позволяет повысить уровень работы школы. </w:t>
      </w:r>
    </w:p>
    <w:p w:rsidR="00576DA1" w:rsidRPr="007C643B" w:rsidRDefault="00576DA1" w:rsidP="00576DA1">
      <w:pPr>
        <w:spacing w:after="0" w:line="240" w:lineRule="auto"/>
        <w:ind w:firstLine="709"/>
        <w:jc w:val="both"/>
        <w:rPr>
          <w:rFonts w:ascii="Times New Roman" w:eastAsia="Calibri" w:hAnsi="Times New Roman" w:cs="Times New Roman"/>
          <w:bCs/>
          <w:sz w:val="24"/>
          <w:szCs w:val="24"/>
        </w:rPr>
      </w:pPr>
      <w:r w:rsidRPr="007C643B">
        <w:rPr>
          <w:rFonts w:ascii="Times New Roman" w:eastAsia="Calibri" w:hAnsi="Times New Roman" w:cs="Times New Roman"/>
          <w:bCs/>
          <w:sz w:val="24"/>
          <w:szCs w:val="24"/>
        </w:rPr>
        <w:t>Выступая в роли активных организаторов, хозяев своей школы, учащиеся утверждаются в активной жизненной позиции, проникаются подлинной ответственностью за состояние школьных дел и за свой личный вклад в них. Самоуправление помогает развивать организаторские качества личности, вооружает учащихся навыками и приёмами организаторской деятельности.</w:t>
      </w:r>
    </w:p>
    <w:p w:rsidR="00576DA1" w:rsidRPr="007C643B" w:rsidRDefault="00576DA1" w:rsidP="00576DA1">
      <w:pPr>
        <w:spacing w:after="0" w:line="240" w:lineRule="auto"/>
        <w:ind w:firstLine="709"/>
        <w:jc w:val="both"/>
        <w:rPr>
          <w:rFonts w:ascii="Times New Roman" w:eastAsia="Calibri" w:hAnsi="Times New Roman" w:cs="Times New Roman"/>
          <w:bCs/>
          <w:sz w:val="24"/>
          <w:szCs w:val="24"/>
        </w:rPr>
      </w:pPr>
      <w:r w:rsidRPr="007C643B">
        <w:rPr>
          <w:rFonts w:ascii="Times New Roman" w:eastAsia="Calibri" w:hAnsi="Times New Roman" w:cs="Times New Roman"/>
          <w:bCs/>
          <w:sz w:val="24"/>
          <w:szCs w:val="24"/>
        </w:rPr>
        <w:t>Ещё одним звеном воспитательной работы школы является организация деятельности Р</w:t>
      </w:r>
      <w:r w:rsidR="00B56260">
        <w:rPr>
          <w:rFonts w:ascii="Times New Roman" w:eastAsia="Calibri" w:hAnsi="Times New Roman" w:cs="Times New Roman"/>
          <w:bCs/>
          <w:sz w:val="24"/>
          <w:szCs w:val="24"/>
        </w:rPr>
        <w:t>оссийского движения школьников (РДШ)</w:t>
      </w:r>
      <w:r w:rsidRPr="007C643B">
        <w:rPr>
          <w:rFonts w:ascii="Times New Roman" w:eastAsia="Calibri" w:hAnsi="Times New Roman" w:cs="Times New Roman"/>
          <w:bCs/>
          <w:sz w:val="24"/>
          <w:szCs w:val="24"/>
        </w:rPr>
        <w:t xml:space="preserve">. Деятельность РДШ в </w:t>
      </w:r>
      <w:r w:rsidR="001F4937">
        <w:rPr>
          <w:rFonts w:ascii="Times New Roman" w:eastAsia="Calibri" w:hAnsi="Times New Roman" w:cs="Times New Roman"/>
          <w:bCs/>
          <w:sz w:val="24"/>
          <w:szCs w:val="24"/>
        </w:rPr>
        <w:t>Учреждении</w:t>
      </w:r>
      <w:r w:rsidRPr="007C643B">
        <w:rPr>
          <w:rFonts w:ascii="Times New Roman" w:eastAsia="Calibri" w:hAnsi="Times New Roman" w:cs="Times New Roman"/>
          <w:bCs/>
          <w:sz w:val="24"/>
          <w:szCs w:val="24"/>
        </w:rPr>
        <w:t xml:space="preserve"> развивается по четырём направлениям: военно-патриотическое, личностное развитие, информационно-медийное, гражданская активность.</w:t>
      </w:r>
    </w:p>
    <w:p w:rsidR="00576DA1" w:rsidRPr="007C643B" w:rsidRDefault="00576DA1" w:rsidP="00576DA1">
      <w:pPr>
        <w:spacing w:after="0" w:line="240" w:lineRule="auto"/>
        <w:ind w:firstLine="709"/>
        <w:jc w:val="both"/>
        <w:rPr>
          <w:rFonts w:ascii="Times New Roman" w:eastAsia="Calibri" w:hAnsi="Times New Roman" w:cs="Times New Roman"/>
          <w:bCs/>
          <w:sz w:val="24"/>
          <w:szCs w:val="24"/>
        </w:rPr>
      </w:pPr>
      <w:r w:rsidRPr="007C643B">
        <w:rPr>
          <w:rFonts w:ascii="Times New Roman" w:eastAsia="Calibri" w:hAnsi="Times New Roman" w:cs="Times New Roman"/>
          <w:bCs/>
          <w:sz w:val="24"/>
          <w:szCs w:val="24"/>
        </w:rPr>
        <w:t>В рамках военно-патриотического направления проводятся мероприятия, направленные на повышение интереса детей к военной службе: смотры песни и строя, муниципальный этап областного военно-патриотического форума «Тула-регион победителей!», встречи участников РДШ нашей школы с участником тульского клуба «Горизонт», участником боевых действий в Афганистане В.Д.Глянусом, члены школьного актива РДШ принимают участие в акции «Свеча памяти. На базе школы функционируют клуб «Юные инспекторы дорожного движения» и организация «Юные жуковцы».</w:t>
      </w:r>
    </w:p>
    <w:p w:rsidR="00576DA1" w:rsidRPr="007C643B" w:rsidRDefault="00576DA1" w:rsidP="00576DA1">
      <w:pPr>
        <w:spacing w:after="0" w:line="240" w:lineRule="auto"/>
        <w:ind w:firstLine="709"/>
        <w:jc w:val="both"/>
        <w:rPr>
          <w:rFonts w:ascii="Times New Roman" w:eastAsia="Calibri" w:hAnsi="Times New Roman" w:cs="Times New Roman"/>
          <w:bCs/>
          <w:sz w:val="24"/>
          <w:szCs w:val="24"/>
        </w:rPr>
      </w:pPr>
      <w:r w:rsidRPr="007C643B">
        <w:rPr>
          <w:rFonts w:ascii="Times New Roman" w:eastAsia="Calibri" w:hAnsi="Times New Roman" w:cs="Times New Roman"/>
          <w:bCs/>
          <w:sz w:val="24"/>
          <w:szCs w:val="24"/>
        </w:rPr>
        <w:t xml:space="preserve">В рамках направления «личностное развитие» активисты в содружестве с учителями организовали День знаний, День учителя, Дни здоровья, Новый год, ребята принимают участие и в муниципальных мероприятиях – Рождественский и Пасхальный фестивали, конкурсы детского творчества, во всероссийских акциях «Кросс нации» и </w:t>
      </w:r>
      <w:r w:rsidRPr="007C643B">
        <w:rPr>
          <w:rFonts w:ascii="Times New Roman" w:eastAsia="Calibri" w:hAnsi="Times New Roman" w:cs="Times New Roman"/>
          <w:bCs/>
          <w:sz w:val="24"/>
          <w:szCs w:val="24"/>
        </w:rPr>
        <w:lastRenderedPageBreak/>
        <w:t>«Лыжня России», «Готов к труду и обороне». Активисты участвуют в профориентационной работе – встречи с представителями учебных заведений, центра занятости населения, совершаются экскурсии на предприятия города (ГИПС-Кнауф), в учебные учреждения нашего города.</w:t>
      </w:r>
    </w:p>
    <w:p w:rsidR="00576DA1" w:rsidRPr="007C643B" w:rsidRDefault="00576DA1" w:rsidP="00576DA1">
      <w:pPr>
        <w:spacing w:after="0" w:line="240" w:lineRule="auto"/>
        <w:ind w:firstLine="709"/>
        <w:jc w:val="both"/>
        <w:rPr>
          <w:rFonts w:ascii="Times New Roman" w:eastAsia="Calibri" w:hAnsi="Times New Roman" w:cs="Times New Roman"/>
          <w:bCs/>
          <w:sz w:val="24"/>
          <w:szCs w:val="24"/>
        </w:rPr>
      </w:pPr>
      <w:r w:rsidRPr="007C643B">
        <w:rPr>
          <w:rFonts w:ascii="Times New Roman" w:eastAsia="Calibri" w:hAnsi="Times New Roman" w:cs="Times New Roman"/>
          <w:bCs/>
          <w:sz w:val="24"/>
          <w:szCs w:val="24"/>
        </w:rPr>
        <w:t>Активисты направления «Гражданская активность» навещают подшефных ветеранов, организуют подарки ко Дню пожилого человека, экологические мероприятия (сбор мусора, сбор макулатуры и т.д.), участвуют в организации Дня знаний, правовых недель, мероприятий к общественно-политическим праздникам, школьной научно-практической конференции. На 2019-2020 гг. запланирована организация деятельности школьного музея.</w:t>
      </w:r>
    </w:p>
    <w:p w:rsidR="00576DA1" w:rsidRPr="007C643B" w:rsidRDefault="00576DA1" w:rsidP="00576DA1">
      <w:pPr>
        <w:spacing w:after="0" w:line="240" w:lineRule="auto"/>
        <w:ind w:firstLine="709"/>
        <w:jc w:val="both"/>
        <w:rPr>
          <w:rFonts w:ascii="Times New Roman" w:eastAsia="Calibri" w:hAnsi="Times New Roman" w:cs="Times New Roman"/>
          <w:bCs/>
          <w:sz w:val="24"/>
          <w:szCs w:val="24"/>
        </w:rPr>
      </w:pPr>
      <w:r w:rsidRPr="007C643B">
        <w:rPr>
          <w:rFonts w:ascii="Times New Roman" w:eastAsia="Calibri" w:hAnsi="Times New Roman" w:cs="Times New Roman"/>
          <w:bCs/>
          <w:sz w:val="24"/>
          <w:szCs w:val="24"/>
        </w:rPr>
        <w:t xml:space="preserve">В течение всего года активисты информационно-медийного направления ведут фоторепортажи с различных мероприятий, организуют деятельность школьного радио и телевидения, фотовыставки, выпускают информационные буклеты и стенгазеты. </w:t>
      </w:r>
    </w:p>
    <w:p w:rsidR="00576DA1" w:rsidRPr="007C643B" w:rsidRDefault="00576DA1" w:rsidP="00576DA1">
      <w:pPr>
        <w:spacing w:after="0" w:line="240" w:lineRule="auto"/>
        <w:ind w:firstLine="709"/>
        <w:jc w:val="both"/>
        <w:rPr>
          <w:rFonts w:ascii="Times New Roman" w:eastAsia="Calibri" w:hAnsi="Times New Roman" w:cs="Times New Roman"/>
          <w:bCs/>
          <w:sz w:val="24"/>
          <w:szCs w:val="24"/>
        </w:rPr>
      </w:pPr>
      <w:r w:rsidRPr="007C643B">
        <w:rPr>
          <w:rFonts w:ascii="Times New Roman" w:eastAsia="Calibri" w:hAnsi="Times New Roman" w:cs="Times New Roman"/>
          <w:bCs/>
          <w:sz w:val="24"/>
          <w:szCs w:val="24"/>
        </w:rPr>
        <w:t>Участники школьного актива РДШ принимают активное участие в мероприятиях, которые проводятся Дворцом детского (юношеского) творчества, таких, как День молодого избирателя, фестиваль-конкурс детского творчества «В мире танца», являются членами городского интеллектуального клуба «ИКС».</w:t>
      </w:r>
    </w:p>
    <w:p w:rsidR="00576DA1" w:rsidRPr="007C643B" w:rsidRDefault="00576DA1" w:rsidP="00576DA1">
      <w:pPr>
        <w:spacing w:after="0" w:line="240" w:lineRule="auto"/>
        <w:ind w:firstLine="709"/>
        <w:jc w:val="both"/>
        <w:rPr>
          <w:rFonts w:ascii="Times New Roman" w:eastAsia="Calibri" w:hAnsi="Times New Roman" w:cs="Times New Roman"/>
          <w:bCs/>
          <w:sz w:val="24"/>
          <w:szCs w:val="24"/>
        </w:rPr>
      </w:pPr>
      <w:r w:rsidRPr="007C643B">
        <w:rPr>
          <w:rFonts w:ascii="Times New Roman" w:eastAsia="Calibri" w:hAnsi="Times New Roman" w:cs="Times New Roman"/>
          <w:bCs/>
          <w:sz w:val="24"/>
          <w:szCs w:val="24"/>
        </w:rPr>
        <w:t>В Учреждении организована система поощрения активистов РДШ. В рамках названных направлений активисты награждаются благодарностями и грамотами администрации школы, за особые заслуги – ценными подарками, в учреждении организованы стенды «Доска почета», «Ими гордится школа», что также способствует популяризации РДШ среди учащихся.</w:t>
      </w:r>
    </w:p>
    <w:p w:rsidR="00576DA1" w:rsidRPr="007C643B" w:rsidRDefault="00576DA1" w:rsidP="00576DA1">
      <w:pPr>
        <w:spacing w:after="0" w:line="240" w:lineRule="auto"/>
        <w:ind w:firstLine="709"/>
        <w:jc w:val="both"/>
        <w:rPr>
          <w:rFonts w:ascii="Times New Roman" w:eastAsia="Calibri" w:hAnsi="Times New Roman" w:cs="Times New Roman"/>
          <w:bCs/>
          <w:sz w:val="24"/>
          <w:szCs w:val="24"/>
        </w:rPr>
      </w:pPr>
      <w:r w:rsidRPr="007C643B">
        <w:rPr>
          <w:rFonts w:ascii="Times New Roman" w:eastAsia="Calibri" w:hAnsi="Times New Roman" w:cs="Times New Roman"/>
          <w:bCs/>
          <w:sz w:val="24"/>
          <w:szCs w:val="24"/>
        </w:rPr>
        <w:t>Благодаря организованной работе наблюдается положительная динамика численности учащихся школы - активистов городского актива РДШ. Так, в мае 2017 года в ряды РДШ были приняты 28 учащихся нашей школы, в мае 2018 – 24 учащихся, в 2019 году в ряды РДШ планируют вступить 30 человек. На данный момент в школьный актив РДШ входит 58 учащихся.</w:t>
      </w:r>
    </w:p>
    <w:p w:rsidR="00630F16" w:rsidRPr="007C643B" w:rsidRDefault="00630F16" w:rsidP="00576DA1">
      <w:pPr>
        <w:spacing w:after="0" w:line="240" w:lineRule="auto"/>
        <w:ind w:firstLine="709"/>
        <w:jc w:val="both"/>
        <w:rPr>
          <w:rFonts w:ascii="Times New Roman" w:eastAsia="Calibri" w:hAnsi="Times New Roman" w:cs="Times New Roman"/>
          <w:bCs/>
          <w:sz w:val="24"/>
          <w:szCs w:val="24"/>
        </w:rPr>
      </w:pPr>
    </w:p>
    <w:p w:rsidR="00630F16" w:rsidRPr="007C643B" w:rsidRDefault="00630F16" w:rsidP="00F37A3E">
      <w:pPr>
        <w:spacing w:after="0" w:line="240" w:lineRule="auto"/>
        <w:ind w:firstLine="708"/>
        <w:jc w:val="both"/>
        <w:rPr>
          <w:rFonts w:ascii="Times New Roman" w:eastAsia="Calibri" w:hAnsi="Times New Roman" w:cs="Times New Roman"/>
          <w:b/>
          <w:bCs/>
          <w:sz w:val="24"/>
          <w:szCs w:val="24"/>
        </w:rPr>
      </w:pPr>
      <w:r w:rsidRPr="007C643B">
        <w:rPr>
          <w:rFonts w:ascii="Times New Roman" w:eastAsia="Calibri" w:hAnsi="Times New Roman" w:cs="Times New Roman"/>
          <w:b/>
          <w:bCs/>
          <w:sz w:val="24"/>
          <w:szCs w:val="24"/>
        </w:rPr>
        <w:t>2.7.1. Результаты деятельности учреждения как базовой площадки кафедры психологии, воспитания и дополнительного образования детей ГОУ ДПО ТО «ИПК и ППРО ТО»</w:t>
      </w:r>
    </w:p>
    <w:p w:rsidR="00630F16" w:rsidRPr="007C643B" w:rsidRDefault="00630F16" w:rsidP="00630F16">
      <w:pPr>
        <w:spacing w:after="0" w:line="240" w:lineRule="auto"/>
        <w:ind w:firstLine="708"/>
        <w:jc w:val="both"/>
        <w:rPr>
          <w:rFonts w:ascii="Tahoma" w:eastAsia="Times New Roman" w:hAnsi="Tahoma" w:cs="Tahoma"/>
          <w:sz w:val="24"/>
          <w:szCs w:val="24"/>
          <w:lang w:eastAsia="ru-RU" w:bidi="en-US"/>
        </w:rPr>
      </w:pPr>
      <w:r w:rsidRPr="007C643B">
        <w:rPr>
          <w:rFonts w:ascii="Times New Roman" w:eastAsia="Times New Roman" w:hAnsi="Times New Roman" w:cs="Times New Roman"/>
          <w:sz w:val="24"/>
          <w:szCs w:val="24"/>
          <w:lang w:eastAsia="ru-RU" w:bidi="en-US"/>
        </w:rPr>
        <w:t xml:space="preserve">В 2018-2019 учебном году наша школа активно включилась в опытно экспериментальную деятельность. В январе 2019 года был заключен договор с ГОУ ДПО ТО </w:t>
      </w:r>
      <w:r w:rsidR="001F4937">
        <w:rPr>
          <w:rFonts w:ascii="Times New Roman" w:eastAsia="Times New Roman" w:hAnsi="Times New Roman" w:cs="Times New Roman"/>
          <w:sz w:val="24"/>
          <w:szCs w:val="24"/>
          <w:lang w:eastAsia="ru-RU" w:bidi="en-US"/>
        </w:rPr>
        <w:t>«</w:t>
      </w:r>
      <w:r w:rsidRPr="007C643B">
        <w:rPr>
          <w:rFonts w:ascii="Times New Roman" w:eastAsia="Times New Roman" w:hAnsi="Times New Roman" w:cs="Times New Roman"/>
          <w:sz w:val="24"/>
          <w:szCs w:val="24"/>
          <w:lang w:eastAsia="ru-RU" w:bidi="en-US"/>
        </w:rPr>
        <w:t>Институт повышения квалификации и профессиональной переподготовки работников образования Тульской области</w:t>
      </w:r>
      <w:r w:rsidR="001F4937">
        <w:rPr>
          <w:rFonts w:ascii="Times New Roman" w:eastAsia="Times New Roman" w:hAnsi="Times New Roman" w:cs="Times New Roman"/>
          <w:sz w:val="24"/>
          <w:szCs w:val="24"/>
          <w:lang w:eastAsia="ru-RU" w:bidi="en-US"/>
        </w:rPr>
        <w:t>»</w:t>
      </w:r>
      <w:r w:rsidRPr="007C643B">
        <w:rPr>
          <w:rFonts w:ascii="Times New Roman" w:eastAsia="Times New Roman" w:hAnsi="Times New Roman" w:cs="Times New Roman"/>
          <w:sz w:val="24"/>
          <w:szCs w:val="24"/>
          <w:lang w:eastAsia="ru-RU" w:bidi="en-US"/>
        </w:rPr>
        <w:t xml:space="preserve"> о создании в МБОУ </w:t>
      </w:r>
      <w:r w:rsidR="001F4937">
        <w:rPr>
          <w:rFonts w:ascii="Times New Roman" w:eastAsia="Times New Roman" w:hAnsi="Times New Roman" w:cs="Times New Roman"/>
          <w:sz w:val="24"/>
          <w:szCs w:val="24"/>
          <w:lang w:eastAsia="ru-RU" w:bidi="en-US"/>
        </w:rPr>
        <w:t>«</w:t>
      </w:r>
      <w:r w:rsidRPr="007C643B">
        <w:rPr>
          <w:rFonts w:ascii="Times New Roman" w:eastAsia="Times New Roman" w:hAnsi="Times New Roman" w:cs="Times New Roman"/>
          <w:sz w:val="24"/>
          <w:szCs w:val="24"/>
          <w:lang w:eastAsia="ru-RU" w:bidi="en-US"/>
        </w:rPr>
        <w:t>СОШ №</w:t>
      </w:r>
      <w:r w:rsidR="00440ED4">
        <w:rPr>
          <w:rFonts w:ascii="Times New Roman" w:eastAsia="Times New Roman" w:hAnsi="Times New Roman" w:cs="Times New Roman"/>
          <w:sz w:val="24"/>
          <w:szCs w:val="24"/>
          <w:lang w:eastAsia="ru-RU" w:bidi="en-US"/>
        </w:rPr>
        <w:t xml:space="preserve"> </w:t>
      </w:r>
      <w:r w:rsidRPr="007C643B">
        <w:rPr>
          <w:rFonts w:ascii="Times New Roman" w:eastAsia="Times New Roman" w:hAnsi="Times New Roman" w:cs="Times New Roman"/>
          <w:sz w:val="24"/>
          <w:szCs w:val="24"/>
          <w:lang w:eastAsia="ru-RU" w:bidi="en-US"/>
        </w:rPr>
        <w:t>6</w:t>
      </w:r>
      <w:r w:rsidR="001F4937">
        <w:rPr>
          <w:rFonts w:ascii="Times New Roman" w:eastAsia="Times New Roman" w:hAnsi="Times New Roman" w:cs="Times New Roman"/>
          <w:sz w:val="24"/>
          <w:szCs w:val="24"/>
          <w:lang w:eastAsia="ru-RU" w:bidi="en-US"/>
        </w:rPr>
        <w:t>»</w:t>
      </w:r>
      <w:r w:rsidRPr="007C643B">
        <w:rPr>
          <w:rFonts w:ascii="Times New Roman" w:eastAsia="Times New Roman" w:hAnsi="Times New Roman" w:cs="Times New Roman"/>
          <w:sz w:val="24"/>
          <w:szCs w:val="24"/>
          <w:lang w:eastAsia="ru-RU" w:bidi="en-US"/>
        </w:rPr>
        <w:t xml:space="preserve"> базовой площадки.</w:t>
      </w:r>
    </w:p>
    <w:p w:rsidR="00630F16" w:rsidRPr="007C643B" w:rsidRDefault="00630F16" w:rsidP="00630F16">
      <w:pPr>
        <w:shd w:val="clear" w:color="auto" w:fill="FFFFFF"/>
        <w:spacing w:after="0" w:line="240" w:lineRule="auto"/>
        <w:ind w:firstLine="709"/>
        <w:jc w:val="both"/>
        <w:rPr>
          <w:rFonts w:ascii="Tahoma" w:eastAsia="Times New Roman" w:hAnsi="Tahoma" w:cs="Tahoma"/>
          <w:sz w:val="24"/>
          <w:szCs w:val="24"/>
          <w:lang w:eastAsia="ru-RU" w:bidi="en-US"/>
        </w:rPr>
      </w:pPr>
      <w:r w:rsidRPr="007C643B">
        <w:rPr>
          <w:rFonts w:ascii="Tahoma" w:eastAsia="Times New Roman" w:hAnsi="Tahoma" w:cs="Tahoma"/>
          <w:sz w:val="24"/>
          <w:szCs w:val="24"/>
          <w:lang w:val="en-US" w:eastAsia="ru-RU" w:bidi="en-US"/>
        </w:rPr>
        <w:t>  </w:t>
      </w:r>
      <w:r w:rsidRPr="007C643B">
        <w:rPr>
          <w:rFonts w:ascii="Times New Roman" w:eastAsia="Times New Roman" w:hAnsi="Times New Roman" w:cs="Times New Roman"/>
          <w:sz w:val="24"/>
          <w:szCs w:val="24"/>
          <w:lang w:eastAsia="ru-RU" w:bidi="en-US"/>
        </w:rPr>
        <w:t xml:space="preserve">Тема научно-исследовательской деятельности базовой площадки </w:t>
      </w:r>
      <w:r w:rsidR="001F4937">
        <w:rPr>
          <w:rFonts w:ascii="Times New Roman" w:eastAsia="Times New Roman" w:hAnsi="Times New Roman" w:cs="Times New Roman"/>
          <w:sz w:val="24"/>
          <w:szCs w:val="24"/>
          <w:lang w:eastAsia="ru-RU" w:bidi="en-US"/>
        </w:rPr>
        <w:t>«</w:t>
      </w:r>
      <w:r w:rsidRPr="007C643B">
        <w:rPr>
          <w:rFonts w:ascii="Times New Roman" w:eastAsia="Times New Roman" w:hAnsi="Times New Roman" w:cs="Times New Roman"/>
          <w:sz w:val="24"/>
          <w:szCs w:val="24"/>
          <w:lang w:eastAsia="ru-RU" w:bidi="en-US"/>
        </w:rPr>
        <w:t>Школа активной гражданской позиции и социальной успешности</w:t>
      </w:r>
      <w:r w:rsidR="001F4937">
        <w:rPr>
          <w:rFonts w:ascii="Times New Roman" w:eastAsia="Times New Roman" w:hAnsi="Times New Roman" w:cs="Times New Roman"/>
          <w:sz w:val="24"/>
          <w:szCs w:val="24"/>
          <w:lang w:eastAsia="ru-RU" w:bidi="en-US"/>
        </w:rPr>
        <w:t>»</w:t>
      </w:r>
      <w:r w:rsidRPr="007C643B">
        <w:rPr>
          <w:rFonts w:ascii="Times New Roman" w:eastAsia="Times New Roman" w:hAnsi="Times New Roman" w:cs="Times New Roman"/>
          <w:sz w:val="24"/>
          <w:szCs w:val="24"/>
          <w:lang w:eastAsia="ru-RU" w:bidi="en-US"/>
        </w:rPr>
        <w:t xml:space="preserve"> была выбрана педагогическим коллективом не случайно. Наша школа всегда отлич</w:t>
      </w:r>
      <w:r w:rsidR="001F4937">
        <w:rPr>
          <w:rFonts w:ascii="Times New Roman" w:eastAsia="Times New Roman" w:hAnsi="Times New Roman" w:cs="Times New Roman"/>
          <w:sz w:val="24"/>
          <w:szCs w:val="24"/>
          <w:lang w:eastAsia="ru-RU" w:bidi="en-US"/>
        </w:rPr>
        <w:t>алась традициями гражданско-</w:t>
      </w:r>
      <w:r w:rsidRPr="007C643B">
        <w:rPr>
          <w:rFonts w:ascii="Times New Roman" w:eastAsia="Times New Roman" w:hAnsi="Times New Roman" w:cs="Times New Roman"/>
          <w:sz w:val="24"/>
          <w:szCs w:val="24"/>
          <w:lang w:eastAsia="ru-RU" w:bidi="en-US"/>
        </w:rPr>
        <w:t>патриотического и духовно-нравственного воспитания.</w:t>
      </w:r>
    </w:p>
    <w:p w:rsidR="00630F16" w:rsidRPr="007C643B" w:rsidRDefault="00630F16" w:rsidP="00630F16">
      <w:pPr>
        <w:shd w:val="clear" w:color="auto" w:fill="FFFFFF"/>
        <w:spacing w:after="0" w:line="240" w:lineRule="auto"/>
        <w:ind w:firstLine="709"/>
        <w:jc w:val="both"/>
        <w:rPr>
          <w:rFonts w:ascii="Tahoma" w:eastAsia="Times New Roman" w:hAnsi="Tahoma" w:cs="Tahoma"/>
          <w:sz w:val="24"/>
          <w:szCs w:val="24"/>
          <w:lang w:eastAsia="ru-RU" w:bidi="en-US"/>
        </w:rPr>
      </w:pPr>
      <w:r w:rsidRPr="007C643B">
        <w:rPr>
          <w:rFonts w:ascii="Times New Roman" w:eastAsia="Times New Roman" w:hAnsi="Times New Roman" w:cs="Times New Roman"/>
          <w:sz w:val="24"/>
          <w:szCs w:val="24"/>
          <w:lang w:val="en-US" w:eastAsia="ru-RU" w:bidi="en-US"/>
        </w:rPr>
        <w:t> </w:t>
      </w:r>
      <w:r w:rsidRPr="007C643B">
        <w:rPr>
          <w:rFonts w:ascii="Times New Roman" w:eastAsia="Times New Roman" w:hAnsi="Times New Roman" w:cs="Times New Roman"/>
          <w:sz w:val="24"/>
          <w:szCs w:val="24"/>
          <w:lang w:eastAsia="ru-RU" w:bidi="en-US"/>
        </w:rPr>
        <w:t xml:space="preserve"> Научным руководителем базовой площадки школы является</w:t>
      </w:r>
      <w:r w:rsidRPr="007C643B">
        <w:rPr>
          <w:rFonts w:ascii="Times New Roman" w:eastAsia="Times New Roman" w:hAnsi="Times New Roman" w:cs="Times New Roman"/>
          <w:sz w:val="24"/>
          <w:szCs w:val="24"/>
          <w:lang w:val="en-US" w:eastAsia="ru-RU" w:bidi="en-US"/>
        </w:rPr>
        <w:t> </w:t>
      </w:r>
      <w:r w:rsidRPr="007C643B">
        <w:rPr>
          <w:rFonts w:ascii="Times New Roman" w:eastAsia="Times New Roman" w:hAnsi="Times New Roman" w:cs="Times New Roman"/>
          <w:sz w:val="24"/>
          <w:szCs w:val="24"/>
          <w:lang w:eastAsia="ru-RU" w:bidi="en-US"/>
        </w:rPr>
        <w:t xml:space="preserve"> Григорьева Алевтина Ивановна - заведующая кафедрой психологии воспитания и дополнительного образования детей и молодежи ГОУ ДПО ТО </w:t>
      </w:r>
      <w:r w:rsidR="001F4937">
        <w:rPr>
          <w:rFonts w:ascii="Times New Roman" w:eastAsia="Times New Roman" w:hAnsi="Times New Roman" w:cs="Times New Roman"/>
          <w:sz w:val="24"/>
          <w:szCs w:val="24"/>
          <w:lang w:eastAsia="ru-RU" w:bidi="en-US"/>
        </w:rPr>
        <w:t>«</w:t>
      </w:r>
      <w:r w:rsidRPr="007C643B">
        <w:rPr>
          <w:rFonts w:ascii="Times New Roman" w:eastAsia="Times New Roman" w:hAnsi="Times New Roman" w:cs="Times New Roman"/>
          <w:sz w:val="24"/>
          <w:szCs w:val="24"/>
          <w:lang w:eastAsia="ru-RU" w:bidi="en-US"/>
        </w:rPr>
        <w:t>ИПК и ППРО ТО</w:t>
      </w:r>
      <w:r w:rsidR="001F4937">
        <w:rPr>
          <w:rFonts w:ascii="Times New Roman" w:eastAsia="Times New Roman" w:hAnsi="Times New Roman" w:cs="Times New Roman"/>
          <w:sz w:val="24"/>
          <w:szCs w:val="24"/>
          <w:lang w:eastAsia="ru-RU" w:bidi="en-US"/>
        </w:rPr>
        <w:t>»</w:t>
      </w:r>
      <w:r w:rsidRPr="007C643B">
        <w:rPr>
          <w:rFonts w:ascii="Times New Roman" w:eastAsia="Times New Roman" w:hAnsi="Times New Roman" w:cs="Times New Roman"/>
          <w:sz w:val="24"/>
          <w:szCs w:val="24"/>
          <w:lang w:eastAsia="ru-RU" w:bidi="en-US"/>
        </w:rPr>
        <w:t>, кандидат педагогических наук, доцент, заслуженный учитель РФ.</w:t>
      </w:r>
    </w:p>
    <w:p w:rsidR="00630F16" w:rsidRPr="007C643B" w:rsidRDefault="00630F16" w:rsidP="00630F16">
      <w:pPr>
        <w:spacing w:after="0" w:line="240" w:lineRule="auto"/>
        <w:ind w:firstLine="708"/>
        <w:jc w:val="both"/>
        <w:rPr>
          <w:rFonts w:ascii="Times New Roman" w:eastAsia="Calibri" w:hAnsi="Times New Roman" w:cs="Times New Roman"/>
          <w:sz w:val="24"/>
          <w:szCs w:val="24"/>
          <w:shd w:val="clear" w:color="auto" w:fill="FFFFFF"/>
        </w:rPr>
      </w:pPr>
      <w:r w:rsidRPr="007C643B">
        <w:rPr>
          <w:rFonts w:ascii="Times New Roman" w:eastAsia="Calibri" w:hAnsi="Times New Roman" w:cs="Times New Roman"/>
          <w:sz w:val="24"/>
          <w:szCs w:val="24"/>
          <w:shd w:val="clear" w:color="auto" w:fill="FFFFFF"/>
        </w:rPr>
        <w:t>В рамках работы в статусе базовой площадки ИПК и ППРО ТО рабочей группой педагогов проведена следующая работа:</w:t>
      </w:r>
    </w:p>
    <w:p w:rsidR="00630F16" w:rsidRPr="007C643B" w:rsidRDefault="00630F16" w:rsidP="00630F16">
      <w:pPr>
        <w:spacing w:after="0" w:line="240" w:lineRule="auto"/>
        <w:ind w:firstLine="708"/>
        <w:jc w:val="both"/>
        <w:rPr>
          <w:rFonts w:ascii="Times New Roman" w:eastAsia="Calibri" w:hAnsi="Times New Roman" w:cs="Times New Roman"/>
          <w:sz w:val="24"/>
          <w:szCs w:val="24"/>
          <w:shd w:val="clear" w:color="auto" w:fill="FFFFFF"/>
        </w:rPr>
      </w:pPr>
      <w:r w:rsidRPr="007C643B">
        <w:rPr>
          <w:rFonts w:ascii="Times New Roman" w:eastAsia="Calibri" w:hAnsi="Times New Roman" w:cs="Times New Roman"/>
          <w:sz w:val="24"/>
          <w:szCs w:val="24"/>
          <w:shd w:val="clear" w:color="auto" w:fill="FFFFFF"/>
        </w:rPr>
        <w:t>- директор Учреждения приняла участие в круглом столе «Приоритеты воспитательной политики в сфере образования в контексте реализации Стратегии развития воспитания на период до 2025 года», инициированный кафедрой психологии, воспитания и дополнительного образования детей и молодежи ГОУ ДПО ТО «ИПК и ППРО ТО»;</w:t>
      </w:r>
    </w:p>
    <w:p w:rsidR="00630F16" w:rsidRPr="007C643B" w:rsidRDefault="00630F16" w:rsidP="00630F16">
      <w:pPr>
        <w:spacing w:after="0" w:line="240" w:lineRule="auto"/>
        <w:ind w:firstLine="708"/>
        <w:jc w:val="both"/>
        <w:rPr>
          <w:rFonts w:ascii="Times New Roman" w:eastAsia="Calibri" w:hAnsi="Times New Roman" w:cs="Times New Roman"/>
          <w:sz w:val="24"/>
          <w:szCs w:val="24"/>
          <w:shd w:val="clear" w:color="auto" w:fill="FFFFFF"/>
        </w:rPr>
      </w:pPr>
      <w:r w:rsidRPr="007C643B">
        <w:rPr>
          <w:rFonts w:ascii="Times New Roman" w:eastAsia="Calibri" w:hAnsi="Times New Roman" w:cs="Times New Roman"/>
          <w:sz w:val="24"/>
          <w:szCs w:val="24"/>
          <w:shd w:val="clear" w:color="auto" w:fill="FFFFFF"/>
        </w:rPr>
        <w:lastRenderedPageBreak/>
        <w:t xml:space="preserve">- </w:t>
      </w:r>
      <w:r w:rsidR="00F37A3E">
        <w:rPr>
          <w:rFonts w:ascii="Times New Roman" w:eastAsia="Calibri" w:hAnsi="Times New Roman" w:cs="Times New Roman"/>
          <w:sz w:val="24"/>
          <w:szCs w:val="24"/>
          <w:shd w:val="clear" w:color="auto" w:fill="FFFFFF"/>
        </w:rPr>
        <w:t xml:space="preserve"> </w:t>
      </w:r>
      <w:r w:rsidRPr="007C643B">
        <w:rPr>
          <w:rFonts w:ascii="Times New Roman" w:eastAsia="Calibri" w:hAnsi="Times New Roman" w:cs="Times New Roman"/>
          <w:sz w:val="24"/>
          <w:szCs w:val="24"/>
          <w:shd w:val="clear" w:color="auto" w:fill="FFFFFF"/>
        </w:rPr>
        <w:t>26 ноября 2018 года состоялся круглый стол «Основные направления и принципы деятельности базовой площадки ГОУ ТО ДПО «ИПК и ППРО ТО» в МБОУ «СОШ №6» с участием заведующей кафедрой психологии, воспитания и дополнительного образования детей и молодёжи ГОУ ДПО ТО «ИПК и ППРО ТО», кандидата педагогических наук, профессора, Заслуженного учителя России Алевтины Ивановны Григорьевой. Основной идеей Круглого стола стало обсуждение работы базовой площадки, созданной в школе, научным руководителем которой является Алевтина Ивановна. Рабочая группа обсудила идеи детского самоуправления, гражданской идентичности и особенности построения гуманистической воспитательной системы в школе;</w:t>
      </w:r>
    </w:p>
    <w:p w:rsidR="00630F16" w:rsidRPr="007C643B" w:rsidRDefault="00630F16" w:rsidP="00630F16">
      <w:pPr>
        <w:spacing w:after="0" w:line="240" w:lineRule="auto"/>
        <w:ind w:firstLine="708"/>
        <w:jc w:val="both"/>
        <w:rPr>
          <w:rFonts w:ascii="Times New Roman" w:eastAsia="Calibri" w:hAnsi="Times New Roman" w:cs="Times New Roman"/>
          <w:sz w:val="24"/>
          <w:szCs w:val="24"/>
          <w:shd w:val="clear" w:color="auto" w:fill="FFFFFF"/>
        </w:rPr>
      </w:pPr>
      <w:r w:rsidRPr="007C643B">
        <w:rPr>
          <w:rFonts w:ascii="Times New Roman" w:eastAsia="Calibri" w:hAnsi="Times New Roman" w:cs="Times New Roman"/>
          <w:sz w:val="24"/>
          <w:szCs w:val="24"/>
          <w:shd w:val="clear" w:color="auto" w:fill="FFFFFF"/>
        </w:rPr>
        <w:t>- С 17 по 19 января 2019 года, согласно плана работы ГОУ ДПО ТО «ИПК и ППРО ТО», на базе пансионата «Буныревский» Алексинского района состоялся выездной научно-практический семинар руководителей базовых и стажировочных площадок, тьюторов кафедры по проблеме «Смыслы и содержание профессиональной деятельности педагога в работе с поколением </w:t>
      </w:r>
      <w:r w:rsidRPr="007C643B">
        <w:rPr>
          <w:rFonts w:ascii="Times New Roman" w:eastAsia="Calibri" w:hAnsi="Times New Roman" w:cs="Times New Roman"/>
          <w:sz w:val="24"/>
          <w:szCs w:val="24"/>
          <w:shd w:val="clear" w:color="auto" w:fill="FFFFFF"/>
          <w:lang w:val="en-US"/>
        </w:rPr>
        <w:t>Z</w:t>
      </w:r>
      <w:r w:rsidRPr="007C643B">
        <w:rPr>
          <w:rFonts w:ascii="Times New Roman" w:eastAsia="Calibri" w:hAnsi="Times New Roman" w:cs="Times New Roman"/>
          <w:sz w:val="24"/>
          <w:szCs w:val="24"/>
          <w:shd w:val="clear" w:color="auto" w:fill="FFFFFF"/>
        </w:rPr>
        <w:t>». В работе мероприятия приняли участие представители нашей школы – учитель истории Константинов А. В. и учитель начальных классов Константинова Е. Ю.;</w:t>
      </w:r>
    </w:p>
    <w:p w:rsidR="00630F16" w:rsidRPr="007C643B" w:rsidRDefault="00630F16" w:rsidP="00630F16">
      <w:pPr>
        <w:shd w:val="clear" w:color="auto" w:fill="FFFFFF"/>
        <w:spacing w:after="0" w:line="240" w:lineRule="auto"/>
        <w:ind w:firstLine="709"/>
        <w:jc w:val="both"/>
        <w:rPr>
          <w:rFonts w:ascii="Verdana" w:eastAsia="Times New Roman" w:hAnsi="Verdana" w:cs="Times New Roman"/>
          <w:sz w:val="24"/>
          <w:szCs w:val="24"/>
          <w:lang w:eastAsia="ru-RU" w:bidi="en-US"/>
        </w:rPr>
      </w:pPr>
      <w:r w:rsidRPr="007C643B">
        <w:rPr>
          <w:rFonts w:ascii="Times New Roman" w:eastAsia="Times New Roman" w:hAnsi="Times New Roman" w:cs="Times New Roman"/>
          <w:sz w:val="24"/>
          <w:szCs w:val="24"/>
          <w:shd w:val="clear" w:color="auto" w:fill="FFFFFF"/>
          <w:lang w:eastAsia="ru-RU" w:bidi="en-US"/>
        </w:rPr>
        <w:t xml:space="preserve">- </w:t>
      </w:r>
      <w:r w:rsidRPr="007C643B">
        <w:rPr>
          <w:rFonts w:ascii="Times New Roman" w:eastAsia="Times New Roman" w:hAnsi="Times New Roman" w:cs="Times New Roman"/>
          <w:sz w:val="24"/>
          <w:szCs w:val="24"/>
          <w:lang w:eastAsia="ru-RU" w:bidi="en-US"/>
        </w:rPr>
        <w:t xml:space="preserve">5 февраля 2019 года в ДДЮТ прошли городские педагогические чтения </w:t>
      </w:r>
      <w:r w:rsidR="001F4937">
        <w:rPr>
          <w:rFonts w:ascii="Times New Roman" w:eastAsia="Times New Roman" w:hAnsi="Times New Roman" w:cs="Times New Roman"/>
          <w:sz w:val="24"/>
          <w:szCs w:val="24"/>
          <w:lang w:eastAsia="ru-RU" w:bidi="en-US"/>
        </w:rPr>
        <w:t>«</w:t>
      </w:r>
      <w:r w:rsidRPr="007C643B">
        <w:rPr>
          <w:rFonts w:ascii="Times New Roman" w:eastAsia="Times New Roman" w:hAnsi="Times New Roman" w:cs="Times New Roman"/>
          <w:sz w:val="24"/>
          <w:szCs w:val="24"/>
          <w:lang w:eastAsia="ru-RU" w:bidi="en-US"/>
        </w:rPr>
        <w:t>Современный руководитель.</w:t>
      </w:r>
      <w:r w:rsidRPr="007C643B">
        <w:rPr>
          <w:rFonts w:ascii="Times New Roman" w:eastAsia="Times New Roman" w:hAnsi="Times New Roman" w:cs="Times New Roman"/>
          <w:sz w:val="24"/>
          <w:szCs w:val="24"/>
          <w:lang w:val="en-US" w:eastAsia="ru-RU" w:bidi="en-US"/>
        </w:rPr>
        <w:t> </w:t>
      </w:r>
      <w:r w:rsidRPr="007C643B">
        <w:rPr>
          <w:rFonts w:ascii="Times New Roman" w:eastAsia="Times New Roman" w:hAnsi="Times New Roman" w:cs="Times New Roman"/>
          <w:sz w:val="24"/>
          <w:szCs w:val="24"/>
          <w:lang w:eastAsia="ru-RU" w:bidi="en-US"/>
        </w:rPr>
        <w:t>Взгляд на проблему ведущих директоров школ России</w:t>
      </w:r>
      <w:r w:rsidR="001F4937">
        <w:rPr>
          <w:rFonts w:ascii="Times New Roman" w:eastAsia="Times New Roman" w:hAnsi="Times New Roman" w:cs="Times New Roman"/>
          <w:sz w:val="24"/>
          <w:szCs w:val="24"/>
          <w:lang w:eastAsia="ru-RU" w:bidi="en-US"/>
        </w:rPr>
        <w:t>»</w:t>
      </w:r>
      <w:r w:rsidRPr="007C643B">
        <w:rPr>
          <w:rFonts w:ascii="Times New Roman" w:eastAsia="Times New Roman" w:hAnsi="Times New Roman" w:cs="Times New Roman"/>
          <w:sz w:val="24"/>
          <w:szCs w:val="24"/>
          <w:lang w:eastAsia="ru-RU" w:bidi="en-US"/>
        </w:rPr>
        <w:t>.</w:t>
      </w:r>
    </w:p>
    <w:p w:rsidR="00630F16" w:rsidRPr="007C643B" w:rsidRDefault="00630F16" w:rsidP="00630F16">
      <w:pPr>
        <w:shd w:val="clear" w:color="auto" w:fill="FFFFFF"/>
        <w:spacing w:after="0" w:line="240" w:lineRule="auto"/>
        <w:ind w:firstLine="709"/>
        <w:jc w:val="both"/>
        <w:rPr>
          <w:rFonts w:ascii="Verdana" w:eastAsia="Times New Roman" w:hAnsi="Verdana" w:cs="Times New Roman"/>
          <w:sz w:val="24"/>
          <w:szCs w:val="24"/>
          <w:lang w:eastAsia="ru-RU" w:bidi="en-US"/>
        </w:rPr>
      </w:pPr>
      <w:r w:rsidRPr="007C643B">
        <w:rPr>
          <w:rFonts w:ascii="Times New Roman" w:eastAsia="Times New Roman" w:hAnsi="Times New Roman" w:cs="Times New Roman"/>
          <w:sz w:val="24"/>
          <w:szCs w:val="24"/>
          <w:lang w:eastAsia="ru-RU" w:bidi="en-US"/>
        </w:rPr>
        <w:t>В рамках мероприятия было подготовлено пять проектов. Руководителем одного из них – Гуманистическая воспитательная система В.А. Караковского – стала директор нашей школы Королькова Ю.М.</w:t>
      </w:r>
    </w:p>
    <w:p w:rsidR="00630F16" w:rsidRPr="007C643B" w:rsidRDefault="00630F16" w:rsidP="00630F16">
      <w:pPr>
        <w:spacing w:after="0" w:line="240" w:lineRule="auto"/>
        <w:ind w:firstLine="709"/>
        <w:jc w:val="both"/>
        <w:rPr>
          <w:rFonts w:ascii="Times New Roman" w:eastAsia="Calibri" w:hAnsi="Times New Roman" w:cs="Times New Roman"/>
          <w:sz w:val="24"/>
          <w:szCs w:val="24"/>
          <w:shd w:val="clear" w:color="auto" w:fill="FFFFFF"/>
        </w:rPr>
      </w:pPr>
      <w:r w:rsidRPr="007C643B">
        <w:rPr>
          <w:rFonts w:ascii="Times New Roman" w:eastAsia="Calibri" w:hAnsi="Times New Roman" w:cs="Times New Roman"/>
          <w:sz w:val="24"/>
          <w:szCs w:val="24"/>
          <w:shd w:val="clear" w:color="auto" w:fill="FFFFFF"/>
        </w:rPr>
        <w:t>- 27 марта 2019 состоялся семинар-рефлексия педагогов с заведующей кафедры психологии, воспитания и дополнительного образования детей и молодёжи ГОУ ДПО ТО «ИПК и ППРО ТО», кандидатом педагогических наук, Заслуженным учителем России, профессором Алевтиной Ивановной Григорьевой.  Темой этой встречи стала актуальная проблема: «Создание гуманистической воспитательной среды в новых условиях развития образования: миф или реальность?»;</w:t>
      </w:r>
    </w:p>
    <w:p w:rsidR="00630F16" w:rsidRPr="007C643B" w:rsidRDefault="00630F16" w:rsidP="00630F16">
      <w:pPr>
        <w:spacing w:after="0" w:line="240" w:lineRule="auto"/>
        <w:ind w:firstLine="708"/>
        <w:jc w:val="both"/>
        <w:rPr>
          <w:rFonts w:ascii="Times New Roman" w:eastAsia="Calibri" w:hAnsi="Times New Roman" w:cs="Times New Roman"/>
          <w:sz w:val="24"/>
          <w:szCs w:val="24"/>
          <w:shd w:val="clear" w:color="auto" w:fill="FFFFFF"/>
        </w:rPr>
      </w:pPr>
      <w:r w:rsidRPr="007C643B">
        <w:rPr>
          <w:rFonts w:ascii="Times New Roman" w:eastAsia="Calibri" w:hAnsi="Times New Roman" w:cs="Times New Roman"/>
          <w:sz w:val="24"/>
          <w:szCs w:val="24"/>
          <w:shd w:val="clear" w:color="auto" w:fill="FFFFFF"/>
        </w:rPr>
        <w:t>- 15 марта 2019 года на базе МБОУ «Гимназия № 13» г. Новомосковска для базовых площадок Тульской области состоялась региональная педагогическая мастерская «Ценностно-смысловые ориентиры развития гуманистической воспитательной системы в контексте реализации Концепции духовно-нравственного воспитания и развития личности гражданина России», в работе которой приняли участие директор школы Королькова Ю. М., и  заместитель директора Гарипова М. Е. Целью мастерской стало профессиональное обсуждение реализации идей Концепции духовно-нравственного воспитания и развития личности гражданина России в контексте гуманистических воспитательных систем;</w:t>
      </w:r>
    </w:p>
    <w:p w:rsidR="00630F16" w:rsidRPr="007C643B" w:rsidRDefault="00630F16" w:rsidP="00630F16">
      <w:pPr>
        <w:spacing w:after="0" w:line="240" w:lineRule="auto"/>
        <w:ind w:firstLine="708"/>
        <w:jc w:val="both"/>
        <w:rPr>
          <w:rFonts w:ascii="Times New Roman" w:eastAsia="Calibri" w:hAnsi="Times New Roman" w:cs="Times New Roman"/>
          <w:sz w:val="24"/>
          <w:szCs w:val="24"/>
          <w:shd w:val="clear" w:color="auto" w:fill="FFFFFF"/>
        </w:rPr>
      </w:pPr>
      <w:r w:rsidRPr="007C643B">
        <w:rPr>
          <w:rFonts w:ascii="Times New Roman" w:eastAsia="Calibri" w:hAnsi="Times New Roman" w:cs="Times New Roman"/>
          <w:sz w:val="24"/>
          <w:szCs w:val="24"/>
          <w:shd w:val="clear" w:color="auto" w:fill="FFFFFF"/>
        </w:rPr>
        <w:t>- 11 апреля 2019 года Королькова Ю. М. приняла участие в работе Московского международного салона образования,  в работе секции «Воспитание в современной школе: от программы к действию», главными спикерами которой стали Наталья Леонидовна Селиванова, член-корреспондент РАО, доктор педагогических наук, профессор и Алевтина Ивановна Григорьева, кандидат педагогических наук, Заслуженный учитель, заведующая кафедрой психологии, воспитания и дополнительного образования детей и молодёжи ГОУ ДПО ТО «ИПК ППРО ТО»;</w:t>
      </w:r>
    </w:p>
    <w:p w:rsidR="00630F16" w:rsidRDefault="00630F16" w:rsidP="00630F16">
      <w:pPr>
        <w:spacing w:after="0" w:line="240" w:lineRule="auto"/>
        <w:ind w:firstLine="708"/>
        <w:jc w:val="both"/>
        <w:rPr>
          <w:rFonts w:ascii="Times New Roman" w:eastAsia="Calibri" w:hAnsi="Times New Roman" w:cs="Times New Roman"/>
          <w:sz w:val="24"/>
          <w:szCs w:val="24"/>
          <w:shd w:val="clear" w:color="auto" w:fill="FFFFFF"/>
        </w:rPr>
      </w:pPr>
      <w:r w:rsidRPr="007C643B">
        <w:rPr>
          <w:rFonts w:ascii="Times New Roman" w:eastAsia="Calibri" w:hAnsi="Times New Roman" w:cs="Times New Roman"/>
          <w:sz w:val="24"/>
          <w:szCs w:val="24"/>
          <w:shd w:val="clear" w:color="auto" w:fill="FFFFFF"/>
        </w:rPr>
        <w:t>- 16-18 мая 2019 г. на базе пансионата «Буныревский» Алексинского района состоялся очередной выездной сбор руководителей базовых площадок по развитию гуманистических воспитательных систем кафедры психологии, воспитания и дополнительного образования детей и молодежи ГОУ ДПО ТО «Институт повышения квалификации и  профессиональной переподготовки работников образования Тульской области» по проблеме «Смыслы воспитательной деятельности педагога с поколением XXI века: от программы к действию», в котором приняли участие директор нашей школы, кандидат политических наук Ю.М. Королькова и заместитель директора М.Е. Гарипова. </w:t>
      </w:r>
    </w:p>
    <w:p w:rsidR="001F4937" w:rsidRPr="007C643B" w:rsidRDefault="001F4937" w:rsidP="00630F16">
      <w:pPr>
        <w:spacing w:after="0" w:line="240" w:lineRule="auto"/>
        <w:ind w:firstLine="708"/>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Об опыте организации воспитательной системы школы</w:t>
      </w:r>
      <w:r w:rsidR="00BB714F">
        <w:rPr>
          <w:rFonts w:ascii="Times New Roman" w:eastAsia="Calibri" w:hAnsi="Times New Roman" w:cs="Times New Roman"/>
          <w:sz w:val="24"/>
          <w:szCs w:val="24"/>
          <w:shd w:val="clear" w:color="auto" w:fill="FFFFFF"/>
        </w:rPr>
        <w:t xml:space="preserve">, ориентированной на формирование гражданских качеств учащихся, </w:t>
      </w:r>
      <w:r>
        <w:rPr>
          <w:rFonts w:ascii="Times New Roman" w:eastAsia="Calibri" w:hAnsi="Times New Roman" w:cs="Times New Roman"/>
          <w:sz w:val="24"/>
          <w:szCs w:val="24"/>
          <w:shd w:val="clear" w:color="auto" w:fill="FFFFFF"/>
        </w:rPr>
        <w:t xml:space="preserve"> директор </w:t>
      </w:r>
      <w:r w:rsidR="00BB714F">
        <w:rPr>
          <w:rFonts w:ascii="Times New Roman" w:eastAsia="Calibri" w:hAnsi="Times New Roman" w:cs="Times New Roman"/>
          <w:sz w:val="24"/>
          <w:szCs w:val="24"/>
          <w:shd w:val="clear" w:color="auto" w:fill="FFFFFF"/>
        </w:rPr>
        <w:t xml:space="preserve">школы, кандидат политических </w:t>
      </w:r>
      <w:r w:rsidR="00BB714F">
        <w:rPr>
          <w:rFonts w:ascii="Times New Roman" w:eastAsia="Calibri" w:hAnsi="Times New Roman" w:cs="Times New Roman"/>
          <w:sz w:val="24"/>
          <w:szCs w:val="24"/>
          <w:shd w:val="clear" w:color="auto" w:fill="FFFFFF"/>
        </w:rPr>
        <w:lastRenderedPageBreak/>
        <w:t xml:space="preserve">наук Ю.М. Королькова рассказала в статье «Проектирование модели воспитательной системы школы, направленной на формирование гражданской идентичности», опубликованной в сборнике научно-методических материалов </w:t>
      </w:r>
      <w:r w:rsidR="00BB714F" w:rsidRPr="007C643B">
        <w:rPr>
          <w:rFonts w:ascii="Times New Roman" w:eastAsia="Calibri" w:hAnsi="Times New Roman" w:cs="Times New Roman"/>
          <w:sz w:val="24"/>
          <w:szCs w:val="24"/>
          <w:shd w:val="clear" w:color="auto" w:fill="FFFFFF"/>
        </w:rPr>
        <w:t>ГОУ ДПО ТО «Институт повышения квалификации и  профессиональной переподготовки работников образования Тульской области»</w:t>
      </w:r>
      <w:r w:rsidR="00BB714F">
        <w:rPr>
          <w:rFonts w:ascii="Times New Roman" w:eastAsia="Calibri" w:hAnsi="Times New Roman" w:cs="Times New Roman"/>
          <w:sz w:val="24"/>
          <w:szCs w:val="24"/>
          <w:shd w:val="clear" w:color="auto" w:fill="FFFFFF"/>
        </w:rPr>
        <w:t xml:space="preserve"> «Воспитание. Шаги в будущее».</w:t>
      </w:r>
    </w:p>
    <w:p w:rsidR="00630F16" w:rsidRPr="007C643B" w:rsidRDefault="00630F16" w:rsidP="00630F16">
      <w:pPr>
        <w:spacing w:after="0" w:line="240" w:lineRule="auto"/>
        <w:ind w:firstLine="708"/>
        <w:jc w:val="both"/>
        <w:rPr>
          <w:rFonts w:ascii="Times New Roman" w:eastAsia="Calibri" w:hAnsi="Times New Roman" w:cs="Times New Roman"/>
          <w:bCs/>
          <w:sz w:val="24"/>
          <w:szCs w:val="24"/>
        </w:rPr>
      </w:pPr>
      <w:r w:rsidRPr="007C643B">
        <w:rPr>
          <w:rFonts w:ascii="Times New Roman" w:eastAsia="Calibri" w:hAnsi="Times New Roman" w:cs="Times New Roman"/>
          <w:sz w:val="24"/>
          <w:szCs w:val="24"/>
          <w:shd w:val="clear" w:color="auto" w:fill="FFFFFF"/>
        </w:rPr>
        <w:t xml:space="preserve">Педагогический коллектив нашей школы всегда отличался использованием инновационных образовательных и воспитательных технологий, в школе есть традиции опытно-экспериментальной работы. Именно поэтому сотрудничество с ГОУ ДПО ТО </w:t>
      </w:r>
      <w:r w:rsidR="001F4937">
        <w:rPr>
          <w:rFonts w:ascii="Times New Roman" w:eastAsia="Calibri" w:hAnsi="Times New Roman" w:cs="Times New Roman"/>
          <w:sz w:val="24"/>
          <w:szCs w:val="24"/>
          <w:shd w:val="clear" w:color="auto" w:fill="FFFFFF"/>
        </w:rPr>
        <w:t>«</w:t>
      </w:r>
      <w:r w:rsidRPr="007C643B">
        <w:rPr>
          <w:rFonts w:ascii="Times New Roman" w:eastAsia="Calibri" w:hAnsi="Times New Roman" w:cs="Times New Roman"/>
          <w:sz w:val="24"/>
          <w:szCs w:val="24"/>
          <w:shd w:val="clear" w:color="auto" w:fill="FFFFFF"/>
        </w:rPr>
        <w:t>ИПК и ППРО ТО</w:t>
      </w:r>
      <w:r w:rsidR="001F4937">
        <w:rPr>
          <w:rFonts w:ascii="Times New Roman" w:eastAsia="Calibri" w:hAnsi="Times New Roman" w:cs="Times New Roman"/>
          <w:sz w:val="24"/>
          <w:szCs w:val="24"/>
          <w:shd w:val="clear" w:color="auto" w:fill="FFFFFF"/>
        </w:rPr>
        <w:t>»</w:t>
      </w:r>
      <w:r w:rsidRPr="007C643B">
        <w:rPr>
          <w:rFonts w:ascii="Times New Roman" w:eastAsia="Calibri" w:hAnsi="Times New Roman" w:cs="Times New Roman"/>
          <w:sz w:val="24"/>
          <w:szCs w:val="24"/>
          <w:shd w:val="clear" w:color="auto" w:fill="FFFFFF"/>
        </w:rPr>
        <w:t xml:space="preserve"> и представителями научно-педагогической общественности области позволит систематизировать и развивать этот опыт.</w:t>
      </w:r>
    </w:p>
    <w:p w:rsidR="00630F16" w:rsidRPr="007C643B" w:rsidRDefault="00630F16" w:rsidP="00576DA1">
      <w:pPr>
        <w:spacing w:after="0" w:line="240" w:lineRule="auto"/>
        <w:ind w:firstLine="709"/>
        <w:jc w:val="both"/>
        <w:rPr>
          <w:rFonts w:ascii="Times New Roman" w:eastAsia="Calibri" w:hAnsi="Times New Roman" w:cs="Times New Roman"/>
          <w:bCs/>
          <w:sz w:val="24"/>
          <w:szCs w:val="24"/>
        </w:rPr>
      </w:pPr>
    </w:p>
    <w:p w:rsidR="00311905" w:rsidRPr="007C643B" w:rsidRDefault="000F4B92" w:rsidP="00F37A3E">
      <w:pPr>
        <w:spacing w:after="0" w:line="240" w:lineRule="auto"/>
        <w:ind w:firstLine="709"/>
        <w:jc w:val="both"/>
        <w:rPr>
          <w:rFonts w:ascii="Times New Roman" w:hAnsi="Times New Roman" w:cs="Times New Roman"/>
          <w:b/>
          <w:bCs/>
          <w:sz w:val="24"/>
          <w:szCs w:val="24"/>
        </w:rPr>
      </w:pPr>
      <w:r w:rsidRPr="007C643B">
        <w:rPr>
          <w:rFonts w:ascii="Times New Roman" w:hAnsi="Times New Roman" w:cs="Times New Roman"/>
          <w:b/>
          <w:bCs/>
          <w:sz w:val="24"/>
          <w:szCs w:val="24"/>
        </w:rPr>
        <w:t>2.8</w:t>
      </w:r>
      <w:r w:rsidR="00311905" w:rsidRPr="007C643B">
        <w:rPr>
          <w:rFonts w:ascii="Times New Roman" w:hAnsi="Times New Roman" w:cs="Times New Roman"/>
          <w:b/>
          <w:bCs/>
          <w:sz w:val="24"/>
          <w:szCs w:val="24"/>
        </w:rPr>
        <w:t>. Виды внекл</w:t>
      </w:r>
      <w:r w:rsidR="003C6249" w:rsidRPr="007C643B">
        <w:rPr>
          <w:rFonts w:ascii="Times New Roman" w:hAnsi="Times New Roman" w:cs="Times New Roman"/>
          <w:b/>
          <w:bCs/>
          <w:sz w:val="24"/>
          <w:szCs w:val="24"/>
        </w:rPr>
        <w:t>ассной, внеурочной деятельности</w:t>
      </w:r>
    </w:p>
    <w:p w:rsidR="00BF5D3B" w:rsidRPr="00391F29" w:rsidRDefault="00BF5D3B" w:rsidP="00BF5D3B">
      <w:pPr>
        <w:spacing w:after="0" w:line="240" w:lineRule="auto"/>
        <w:ind w:firstLine="709"/>
        <w:jc w:val="both"/>
        <w:rPr>
          <w:rFonts w:ascii="Times New Roman" w:eastAsia="Times New Roman" w:hAnsi="Times New Roman" w:cs="Times New Roman"/>
          <w:sz w:val="24"/>
          <w:szCs w:val="24"/>
          <w:lang w:eastAsia="ru-RU"/>
        </w:rPr>
      </w:pPr>
      <w:r w:rsidRPr="007C643B">
        <w:rPr>
          <w:rFonts w:ascii="Times New Roman" w:eastAsia="Times New Roman" w:hAnsi="Times New Roman" w:cs="Times New Roman"/>
          <w:sz w:val="24"/>
          <w:szCs w:val="24"/>
          <w:lang w:eastAsia="ru-RU"/>
        </w:rPr>
        <w:t>Цель организации внеклассной, внеурочной деятельности в Учреждении – обеспечение достижения планируемых результатов основной образовательной программы начального общего образования и основного общего образования: создание условий для ст</w:t>
      </w:r>
      <w:r w:rsidR="00917F33" w:rsidRPr="007C643B">
        <w:rPr>
          <w:rFonts w:ascii="Times New Roman" w:eastAsia="Times New Roman" w:hAnsi="Times New Roman" w:cs="Times New Roman"/>
          <w:sz w:val="24"/>
          <w:szCs w:val="24"/>
          <w:lang w:eastAsia="ru-RU"/>
        </w:rPr>
        <w:t>ановления и развития личности уча</w:t>
      </w:r>
      <w:r w:rsidRPr="007C643B">
        <w:rPr>
          <w:rFonts w:ascii="Times New Roman" w:eastAsia="Times New Roman" w:hAnsi="Times New Roman" w:cs="Times New Roman"/>
          <w:sz w:val="24"/>
          <w:szCs w:val="24"/>
          <w:lang w:eastAsia="ru-RU"/>
        </w:rPr>
        <w:t>щихся, формирования их общей культуры, 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 Таким образом, основной целью органи</w:t>
      </w:r>
      <w:r w:rsidR="00917F33" w:rsidRPr="007C643B">
        <w:rPr>
          <w:rFonts w:ascii="Times New Roman" w:eastAsia="Times New Roman" w:hAnsi="Times New Roman" w:cs="Times New Roman"/>
          <w:sz w:val="24"/>
          <w:szCs w:val="24"/>
          <w:lang w:eastAsia="ru-RU"/>
        </w:rPr>
        <w:t>зации внеурочной деятельности уча</w:t>
      </w:r>
      <w:r w:rsidRPr="007C643B">
        <w:rPr>
          <w:rFonts w:ascii="Times New Roman" w:eastAsia="Times New Roman" w:hAnsi="Times New Roman" w:cs="Times New Roman"/>
          <w:sz w:val="24"/>
          <w:szCs w:val="24"/>
          <w:lang w:eastAsia="ru-RU"/>
        </w:rPr>
        <w:t xml:space="preserve">щихся 1-8 классов Учреждения является формирование </w:t>
      </w:r>
      <w:r w:rsidRPr="00391F29">
        <w:rPr>
          <w:rFonts w:ascii="Times New Roman" w:eastAsia="Times New Roman" w:hAnsi="Times New Roman" w:cs="Times New Roman"/>
          <w:sz w:val="24"/>
          <w:szCs w:val="24"/>
          <w:lang w:eastAsia="ru-RU"/>
        </w:rPr>
        <w:t>ключевых компетенций учащихся: информационной, коммуникативной, проблемной, кооперативной или компетенции по работе в сотрудничестве.</w:t>
      </w:r>
    </w:p>
    <w:p w:rsidR="00BF5D3B" w:rsidRPr="00391F29" w:rsidRDefault="00BF5D3B" w:rsidP="00BF5D3B">
      <w:pPr>
        <w:spacing w:after="0" w:line="240" w:lineRule="auto"/>
        <w:ind w:firstLine="709"/>
        <w:jc w:val="both"/>
        <w:rPr>
          <w:rFonts w:ascii="Times New Roman" w:eastAsia="Times New Roman" w:hAnsi="Times New Roman" w:cs="Times New Roman"/>
          <w:sz w:val="24"/>
          <w:szCs w:val="24"/>
          <w:lang w:eastAsia="ru-RU"/>
        </w:rPr>
      </w:pPr>
      <w:r w:rsidRPr="00391F29">
        <w:rPr>
          <w:rFonts w:ascii="Times New Roman" w:eastAsia="Times New Roman" w:hAnsi="Times New Roman" w:cs="Times New Roman"/>
          <w:sz w:val="24"/>
          <w:szCs w:val="24"/>
          <w:lang w:eastAsia="ru-RU"/>
        </w:rPr>
        <w:t xml:space="preserve">Режим внеурочной деятельности следующий: </w:t>
      </w:r>
    </w:p>
    <w:p w:rsidR="00BF5D3B" w:rsidRPr="00391F29" w:rsidRDefault="00BF5D3B" w:rsidP="00BF5D3B">
      <w:pPr>
        <w:spacing w:after="0" w:line="240" w:lineRule="auto"/>
        <w:ind w:firstLine="709"/>
        <w:jc w:val="both"/>
        <w:rPr>
          <w:rFonts w:ascii="Times New Roman" w:eastAsia="Times New Roman" w:hAnsi="Times New Roman" w:cs="Times New Roman"/>
          <w:sz w:val="24"/>
          <w:szCs w:val="24"/>
          <w:lang w:eastAsia="ru-RU"/>
        </w:rPr>
      </w:pPr>
      <w:r w:rsidRPr="00391F29">
        <w:rPr>
          <w:rFonts w:ascii="Times New Roman" w:eastAsia="Times New Roman" w:hAnsi="Times New Roman" w:cs="Times New Roman"/>
          <w:sz w:val="24"/>
          <w:szCs w:val="24"/>
          <w:lang w:eastAsia="ru-RU"/>
        </w:rPr>
        <w:t>- продолжительность занятия внеурочной деятельности в 1-8 класса</w:t>
      </w:r>
      <w:r w:rsidR="00917F33">
        <w:rPr>
          <w:rFonts w:ascii="Times New Roman" w:eastAsia="Times New Roman" w:hAnsi="Times New Roman" w:cs="Times New Roman"/>
          <w:sz w:val="24"/>
          <w:szCs w:val="24"/>
          <w:lang w:eastAsia="ru-RU"/>
        </w:rPr>
        <w:t>х составляет 35-45 минут, для уча</w:t>
      </w:r>
      <w:r w:rsidRPr="00391F29">
        <w:rPr>
          <w:rFonts w:ascii="Times New Roman" w:eastAsia="Times New Roman" w:hAnsi="Times New Roman" w:cs="Times New Roman"/>
          <w:sz w:val="24"/>
          <w:szCs w:val="24"/>
          <w:lang w:eastAsia="ru-RU"/>
        </w:rPr>
        <w:t>щихся первых классов в первом полугодии продолжительность занятия внеурочной деятельности не превышает 35 минут;</w:t>
      </w:r>
    </w:p>
    <w:p w:rsidR="00BF5D3B" w:rsidRPr="00391F29" w:rsidRDefault="00BF5D3B" w:rsidP="006D4D2D">
      <w:pPr>
        <w:numPr>
          <w:ilvl w:val="0"/>
          <w:numId w:val="10"/>
        </w:numPr>
        <w:tabs>
          <w:tab w:val="left" w:pos="152"/>
        </w:tabs>
        <w:spacing w:after="0" w:line="240" w:lineRule="auto"/>
        <w:ind w:firstLine="709"/>
        <w:jc w:val="both"/>
        <w:rPr>
          <w:rFonts w:ascii="Times New Roman" w:eastAsia="Times New Roman" w:hAnsi="Times New Roman" w:cs="Times New Roman"/>
          <w:sz w:val="24"/>
          <w:szCs w:val="24"/>
          <w:lang w:eastAsia="ru-RU"/>
        </w:rPr>
      </w:pPr>
      <w:r w:rsidRPr="00391F29">
        <w:rPr>
          <w:rFonts w:ascii="Times New Roman" w:eastAsia="Times New Roman" w:hAnsi="Times New Roman" w:cs="Times New Roman"/>
          <w:sz w:val="24"/>
          <w:szCs w:val="24"/>
          <w:lang w:eastAsia="ru-RU"/>
        </w:rPr>
        <w:t>реализация курсов внеурочной деятельности проводится без бального оценивания результатов освоения курса;</w:t>
      </w:r>
    </w:p>
    <w:p w:rsidR="00BF5D3B" w:rsidRPr="00391F29" w:rsidRDefault="00BF5D3B" w:rsidP="006D4D2D">
      <w:pPr>
        <w:numPr>
          <w:ilvl w:val="0"/>
          <w:numId w:val="10"/>
        </w:numPr>
        <w:tabs>
          <w:tab w:val="left" w:pos="180"/>
        </w:tabs>
        <w:spacing w:after="0" w:line="240" w:lineRule="auto"/>
        <w:ind w:firstLine="709"/>
        <w:jc w:val="both"/>
        <w:rPr>
          <w:rFonts w:ascii="Times New Roman" w:eastAsia="Times New Roman" w:hAnsi="Times New Roman" w:cs="Times New Roman"/>
          <w:sz w:val="24"/>
          <w:szCs w:val="24"/>
          <w:lang w:eastAsia="ru-RU"/>
        </w:rPr>
      </w:pPr>
      <w:r w:rsidRPr="00391F29">
        <w:rPr>
          <w:rFonts w:ascii="Times New Roman" w:eastAsia="Times New Roman" w:hAnsi="Times New Roman" w:cs="Times New Roman"/>
          <w:sz w:val="24"/>
          <w:szCs w:val="24"/>
          <w:lang w:eastAsia="ru-RU"/>
        </w:rPr>
        <w:t>расписание занятий внеурочной деятельности формируются отдельно от расписания уроков Учреждения;</w:t>
      </w:r>
    </w:p>
    <w:p w:rsidR="00BF5D3B" w:rsidRPr="00391F29" w:rsidRDefault="00BF5D3B" w:rsidP="006D4D2D">
      <w:pPr>
        <w:numPr>
          <w:ilvl w:val="0"/>
          <w:numId w:val="10"/>
        </w:numPr>
        <w:tabs>
          <w:tab w:val="left" w:pos="144"/>
        </w:tabs>
        <w:spacing w:after="0" w:line="240" w:lineRule="auto"/>
        <w:ind w:firstLine="709"/>
        <w:jc w:val="both"/>
        <w:rPr>
          <w:rFonts w:ascii="Times New Roman" w:eastAsia="Times New Roman" w:hAnsi="Times New Roman" w:cs="Times New Roman"/>
          <w:sz w:val="24"/>
          <w:szCs w:val="24"/>
          <w:lang w:eastAsia="ru-RU"/>
        </w:rPr>
      </w:pPr>
      <w:r w:rsidRPr="00391F29">
        <w:rPr>
          <w:rFonts w:ascii="Times New Roman" w:eastAsia="Times New Roman" w:hAnsi="Times New Roman" w:cs="Times New Roman"/>
          <w:sz w:val="24"/>
          <w:szCs w:val="24"/>
          <w:lang w:eastAsia="ru-RU"/>
        </w:rPr>
        <w:t xml:space="preserve">время, отведённое на внеурочную деятельность, не учитывается при определении максимально </w:t>
      </w:r>
      <w:r w:rsidR="00917F33">
        <w:rPr>
          <w:rFonts w:ascii="Times New Roman" w:eastAsia="Times New Roman" w:hAnsi="Times New Roman" w:cs="Times New Roman"/>
          <w:sz w:val="24"/>
          <w:szCs w:val="24"/>
          <w:lang w:eastAsia="ru-RU"/>
        </w:rPr>
        <w:t>допустимой недельной нагрузки уча</w:t>
      </w:r>
      <w:r w:rsidRPr="00391F29">
        <w:rPr>
          <w:rFonts w:ascii="Times New Roman" w:eastAsia="Times New Roman" w:hAnsi="Times New Roman" w:cs="Times New Roman"/>
          <w:sz w:val="24"/>
          <w:szCs w:val="24"/>
          <w:lang w:eastAsia="ru-RU"/>
        </w:rPr>
        <w:t>щихся.</w:t>
      </w:r>
    </w:p>
    <w:p w:rsidR="00BF5D3B" w:rsidRPr="00391F29" w:rsidRDefault="00BF5D3B" w:rsidP="00BF5D3B">
      <w:pPr>
        <w:spacing w:after="0" w:line="240" w:lineRule="auto"/>
        <w:ind w:firstLine="709"/>
        <w:jc w:val="both"/>
        <w:rPr>
          <w:rFonts w:ascii="Times New Roman" w:eastAsia="Times New Roman" w:hAnsi="Times New Roman" w:cs="Times New Roman"/>
          <w:sz w:val="24"/>
          <w:szCs w:val="24"/>
          <w:lang w:eastAsia="ru-RU"/>
        </w:rPr>
      </w:pPr>
      <w:r w:rsidRPr="00391F29">
        <w:rPr>
          <w:rFonts w:ascii="Times New Roman" w:eastAsia="Times New Roman" w:hAnsi="Times New Roman" w:cs="Times New Roman"/>
          <w:sz w:val="24"/>
          <w:szCs w:val="24"/>
          <w:lang w:eastAsia="ru-RU"/>
        </w:rPr>
        <w:t>Формы внеурочной деятельности:</w:t>
      </w:r>
    </w:p>
    <w:p w:rsidR="00BF5D3B" w:rsidRPr="00391F29" w:rsidRDefault="00BF5D3B" w:rsidP="006D4D2D">
      <w:pPr>
        <w:numPr>
          <w:ilvl w:val="0"/>
          <w:numId w:val="11"/>
        </w:numPr>
        <w:tabs>
          <w:tab w:val="left" w:pos="147"/>
        </w:tabs>
        <w:spacing w:after="0" w:line="240" w:lineRule="auto"/>
        <w:ind w:firstLine="709"/>
        <w:jc w:val="both"/>
        <w:rPr>
          <w:rFonts w:ascii="Times New Roman" w:eastAsia="Times New Roman" w:hAnsi="Times New Roman" w:cs="Times New Roman"/>
          <w:sz w:val="24"/>
          <w:szCs w:val="24"/>
          <w:lang w:eastAsia="ru-RU"/>
        </w:rPr>
      </w:pPr>
      <w:r w:rsidRPr="00391F29">
        <w:rPr>
          <w:rFonts w:ascii="Times New Roman" w:eastAsia="Times New Roman" w:hAnsi="Times New Roman" w:cs="Times New Roman"/>
          <w:sz w:val="24"/>
          <w:szCs w:val="24"/>
          <w:lang w:eastAsia="ru-RU"/>
        </w:rPr>
        <w:t>познавательные игры, викторины, конкурсы</w:t>
      </w:r>
    </w:p>
    <w:p w:rsidR="00BF5D3B" w:rsidRPr="00391F29" w:rsidRDefault="00BF5D3B" w:rsidP="006D4D2D">
      <w:pPr>
        <w:numPr>
          <w:ilvl w:val="0"/>
          <w:numId w:val="11"/>
        </w:numPr>
        <w:tabs>
          <w:tab w:val="left" w:pos="147"/>
        </w:tabs>
        <w:spacing w:after="0" w:line="240" w:lineRule="auto"/>
        <w:ind w:firstLine="709"/>
        <w:jc w:val="both"/>
        <w:rPr>
          <w:rFonts w:ascii="Times New Roman" w:eastAsia="Times New Roman" w:hAnsi="Times New Roman" w:cs="Times New Roman"/>
          <w:sz w:val="24"/>
          <w:szCs w:val="24"/>
          <w:lang w:eastAsia="ru-RU"/>
        </w:rPr>
      </w:pPr>
      <w:r w:rsidRPr="00391F29">
        <w:rPr>
          <w:rFonts w:ascii="Times New Roman" w:eastAsia="Times New Roman" w:hAnsi="Times New Roman" w:cs="Times New Roman"/>
          <w:sz w:val="24"/>
          <w:szCs w:val="24"/>
          <w:lang w:eastAsia="ru-RU"/>
        </w:rPr>
        <w:t>беседы</w:t>
      </w:r>
    </w:p>
    <w:p w:rsidR="00BF5D3B" w:rsidRPr="00391F29" w:rsidRDefault="00BF5D3B" w:rsidP="006D4D2D">
      <w:pPr>
        <w:numPr>
          <w:ilvl w:val="0"/>
          <w:numId w:val="11"/>
        </w:numPr>
        <w:tabs>
          <w:tab w:val="left" w:pos="147"/>
        </w:tabs>
        <w:spacing w:after="0" w:line="240" w:lineRule="auto"/>
        <w:ind w:firstLine="709"/>
        <w:jc w:val="both"/>
        <w:rPr>
          <w:rFonts w:ascii="Times New Roman" w:eastAsia="Times New Roman" w:hAnsi="Times New Roman" w:cs="Times New Roman"/>
          <w:sz w:val="24"/>
          <w:szCs w:val="24"/>
          <w:lang w:eastAsia="ru-RU"/>
        </w:rPr>
      </w:pPr>
      <w:r w:rsidRPr="00391F29">
        <w:rPr>
          <w:rFonts w:ascii="Times New Roman" w:eastAsia="Times New Roman" w:hAnsi="Times New Roman" w:cs="Times New Roman"/>
          <w:sz w:val="24"/>
          <w:szCs w:val="24"/>
          <w:lang w:eastAsia="ru-RU"/>
        </w:rPr>
        <w:t>праздники</w:t>
      </w:r>
    </w:p>
    <w:p w:rsidR="00BF5D3B" w:rsidRPr="00391F29" w:rsidRDefault="00BF5D3B" w:rsidP="006D4D2D">
      <w:pPr>
        <w:numPr>
          <w:ilvl w:val="0"/>
          <w:numId w:val="11"/>
        </w:numPr>
        <w:tabs>
          <w:tab w:val="left" w:pos="147"/>
        </w:tabs>
        <w:spacing w:after="0" w:line="240" w:lineRule="auto"/>
        <w:ind w:firstLine="709"/>
        <w:jc w:val="both"/>
        <w:rPr>
          <w:rFonts w:ascii="Times New Roman" w:eastAsia="Times New Roman" w:hAnsi="Times New Roman" w:cs="Times New Roman"/>
          <w:sz w:val="24"/>
          <w:szCs w:val="24"/>
          <w:lang w:eastAsia="ru-RU"/>
        </w:rPr>
      </w:pPr>
      <w:r w:rsidRPr="00391F29">
        <w:rPr>
          <w:rFonts w:ascii="Times New Roman" w:eastAsia="Times New Roman" w:hAnsi="Times New Roman" w:cs="Times New Roman"/>
          <w:sz w:val="24"/>
          <w:szCs w:val="24"/>
          <w:lang w:eastAsia="ru-RU"/>
        </w:rPr>
        <w:t>конкурсы рисунков, поделок, рассказов, сочинений</w:t>
      </w:r>
    </w:p>
    <w:p w:rsidR="00BF5D3B" w:rsidRPr="00391F29" w:rsidRDefault="00BF5D3B" w:rsidP="006D4D2D">
      <w:pPr>
        <w:numPr>
          <w:ilvl w:val="0"/>
          <w:numId w:val="11"/>
        </w:numPr>
        <w:tabs>
          <w:tab w:val="left" w:pos="147"/>
        </w:tabs>
        <w:spacing w:after="0" w:line="240" w:lineRule="auto"/>
        <w:ind w:firstLine="709"/>
        <w:jc w:val="both"/>
        <w:rPr>
          <w:rFonts w:ascii="Times New Roman" w:eastAsia="Times New Roman" w:hAnsi="Times New Roman" w:cs="Times New Roman"/>
          <w:sz w:val="24"/>
          <w:szCs w:val="24"/>
          <w:lang w:eastAsia="ru-RU"/>
        </w:rPr>
      </w:pPr>
      <w:r w:rsidRPr="00391F29">
        <w:rPr>
          <w:rFonts w:ascii="Times New Roman" w:eastAsia="Times New Roman" w:hAnsi="Times New Roman" w:cs="Times New Roman"/>
          <w:sz w:val="24"/>
          <w:szCs w:val="24"/>
          <w:lang w:eastAsia="ru-RU"/>
        </w:rPr>
        <w:t>сетевые сообщества</w:t>
      </w:r>
    </w:p>
    <w:p w:rsidR="00BF5D3B" w:rsidRPr="00391F29" w:rsidRDefault="00BF5D3B" w:rsidP="006D4D2D">
      <w:pPr>
        <w:numPr>
          <w:ilvl w:val="0"/>
          <w:numId w:val="11"/>
        </w:numPr>
        <w:tabs>
          <w:tab w:val="left" w:pos="147"/>
        </w:tabs>
        <w:spacing w:after="0" w:line="240" w:lineRule="auto"/>
        <w:ind w:firstLine="709"/>
        <w:jc w:val="both"/>
        <w:rPr>
          <w:rFonts w:ascii="Times New Roman" w:eastAsia="Times New Roman" w:hAnsi="Times New Roman" w:cs="Times New Roman"/>
          <w:sz w:val="24"/>
          <w:szCs w:val="24"/>
          <w:lang w:eastAsia="ru-RU"/>
        </w:rPr>
      </w:pPr>
      <w:r w:rsidRPr="00391F29">
        <w:rPr>
          <w:rFonts w:ascii="Times New Roman" w:eastAsia="Times New Roman" w:hAnsi="Times New Roman" w:cs="Times New Roman"/>
          <w:sz w:val="24"/>
          <w:szCs w:val="24"/>
          <w:lang w:eastAsia="ru-RU"/>
        </w:rPr>
        <w:t>школьные спортивные секции</w:t>
      </w:r>
    </w:p>
    <w:p w:rsidR="00BF5D3B" w:rsidRPr="00391F29" w:rsidRDefault="00BF5D3B" w:rsidP="006D4D2D">
      <w:pPr>
        <w:numPr>
          <w:ilvl w:val="0"/>
          <w:numId w:val="11"/>
        </w:numPr>
        <w:tabs>
          <w:tab w:val="left" w:pos="147"/>
        </w:tabs>
        <w:spacing w:after="0" w:line="240" w:lineRule="auto"/>
        <w:ind w:firstLine="709"/>
        <w:jc w:val="both"/>
        <w:rPr>
          <w:rFonts w:ascii="Times New Roman" w:eastAsia="Times New Roman" w:hAnsi="Times New Roman" w:cs="Times New Roman"/>
          <w:sz w:val="24"/>
          <w:szCs w:val="24"/>
          <w:lang w:eastAsia="ru-RU"/>
        </w:rPr>
      </w:pPr>
      <w:r w:rsidRPr="00391F29">
        <w:rPr>
          <w:rFonts w:ascii="Times New Roman" w:eastAsia="Times New Roman" w:hAnsi="Times New Roman" w:cs="Times New Roman"/>
          <w:sz w:val="24"/>
          <w:szCs w:val="24"/>
          <w:lang w:eastAsia="ru-RU"/>
        </w:rPr>
        <w:t>конференции</w:t>
      </w:r>
    </w:p>
    <w:p w:rsidR="00BF5D3B" w:rsidRPr="00391F29" w:rsidRDefault="00BF5D3B" w:rsidP="006D4D2D">
      <w:pPr>
        <w:numPr>
          <w:ilvl w:val="0"/>
          <w:numId w:val="11"/>
        </w:numPr>
        <w:tabs>
          <w:tab w:val="left" w:pos="147"/>
        </w:tabs>
        <w:spacing w:after="0" w:line="240" w:lineRule="auto"/>
        <w:ind w:firstLine="709"/>
        <w:jc w:val="both"/>
        <w:rPr>
          <w:rFonts w:ascii="Times New Roman" w:eastAsia="Times New Roman" w:hAnsi="Times New Roman" w:cs="Times New Roman"/>
          <w:sz w:val="24"/>
          <w:szCs w:val="24"/>
          <w:lang w:eastAsia="ru-RU"/>
        </w:rPr>
      </w:pPr>
      <w:r w:rsidRPr="00391F29">
        <w:rPr>
          <w:rFonts w:ascii="Times New Roman" w:eastAsia="Times New Roman" w:hAnsi="Times New Roman" w:cs="Times New Roman"/>
          <w:sz w:val="24"/>
          <w:szCs w:val="24"/>
          <w:lang w:eastAsia="ru-RU"/>
        </w:rPr>
        <w:t>предметные недели</w:t>
      </w:r>
    </w:p>
    <w:p w:rsidR="00BF5D3B" w:rsidRPr="00391F29" w:rsidRDefault="00BF5D3B" w:rsidP="006D4D2D">
      <w:pPr>
        <w:numPr>
          <w:ilvl w:val="0"/>
          <w:numId w:val="11"/>
        </w:numPr>
        <w:tabs>
          <w:tab w:val="left" w:pos="147"/>
        </w:tabs>
        <w:spacing w:after="0" w:line="240" w:lineRule="auto"/>
        <w:ind w:firstLine="709"/>
        <w:jc w:val="both"/>
        <w:rPr>
          <w:rFonts w:ascii="Times New Roman" w:eastAsia="Times New Roman" w:hAnsi="Times New Roman" w:cs="Times New Roman"/>
          <w:sz w:val="24"/>
          <w:szCs w:val="24"/>
          <w:lang w:eastAsia="ru-RU"/>
        </w:rPr>
      </w:pPr>
      <w:r w:rsidRPr="00391F29">
        <w:rPr>
          <w:rFonts w:ascii="Times New Roman" w:eastAsia="Times New Roman" w:hAnsi="Times New Roman" w:cs="Times New Roman"/>
          <w:sz w:val="24"/>
          <w:szCs w:val="24"/>
          <w:lang w:eastAsia="ru-RU"/>
        </w:rPr>
        <w:t>олимпиады</w:t>
      </w:r>
    </w:p>
    <w:p w:rsidR="00BF5D3B" w:rsidRPr="00391F29" w:rsidRDefault="00BF5D3B" w:rsidP="006D4D2D">
      <w:pPr>
        <w:numPr>
          <w:ilvl w:val="0"/>
          <w:numId w:val="11"/>
        </w:numPr>
        <w:tabs>
          <w:tab w:val="left" w:pos="147"/>
        </w:tabs>
        <w:spacing w:after="0" w:line="240" w:lineRule="auto"/>
        <w:ind w:firstLine="709"/>
        <w:jc w:val="both"/>
        <w:rPr>
          <w:rFonts w:ascii="Times New Roman" w:eastAsia="Times New Roman" w:hAnsi="Times New Roman" w:cs="Times New Roman"/>
          <w:sz w:val="24"/>
          <w:szCs w:val="24"/>
          <w:lang w:eastAsia="ru-RU"/>
        </w:rPr>
      </w:pPr>
      <w:r w:rsidRPr="00391F29">
        <w:rPr>
          <w:rFonts w:ascii="Times New Roman" w:eastAsia="Times New Roman" w:hAnsi="Times New Roman" w:cs="Times New Roman"/>
          <w:sz w:val="24"/>
          <w:szCs w:val="24"/>
          <w:lang w:eastAsia="ru-RU"/>
        </w:rPr>
        <w:t>военно-патриотические объединения</w:t>
      </w:r>
    </w:p>
    <w:p w:rsidR="00BF5D3B" w:rsidRPr="00391F29" w:rsidRDefault="00BF5D3B" w:rsidP="006D4D2D">
      <w:pPr>
        <w:numPr>
          <w:ilvl w:val="0"/>
          <w:numId w:val="11"/>
        </w:numPr>
        <w:tabs>
          <w:tab w:val="left" w:pos="147"/>
        </w:tabs>
        <w:spacing w:after="0" w:line="240" w:lineRule="auto"/>
        <w:ind w:firstLine="709"/>
        <w:jc w:val="both"/>
        <w:rPr>
          <w:rFonts w:ascii="Times New Roman" w:eastAsia="Times New Roman" w:hAnsi="Times New Roman" w:cs="Times New Roman"/>
          <w:sz w:val="24"/>
          <w:szCs w:val="24"/>
          <w:lang w:eastAsia="ru-RU"/>
        </w:rPr>
      </w:pPr>
      <w:r w:rsidRPr="00391F29">
        <w:rPr>
          <w:rFonts w:ascii="Times New Roman" w:eastAsia="Times New Roman" w:hAnsi="Times New Roman" w:cs="Times New Roman"/>
          <w:sz w:val="24"/>
          <w:szCs w:val="24"/>
          <w:lang w:eastAsia="ru-RU"/>
        </w:rPr>
        <w:t>экскурсии</w:t>
      </w:r>
    </w:p>
    <w:p w:rsidR="00BF5D3B" w:rsidRPr="00391F29" w:rsidRDefault="00BF5D3B" w:rsidP="006D4D2D">
      <w:pPr>
        <w:numPr>
          <w:ilvl w:val="0"/>
          <w:numId w:val="11"/>
        </w:numPr>
        <w:tabs>
          <w:tab w:val="left" w:pos="147"/>
        </w:tabs>
        <w:spacing w:after="0" w:line="240" w:lineRule="auto"/>
        <w:ind w:firstLine="709"/>
        <w:jc w:val="both"/>
        <w:rPr>
          <w:rFonts w:ascii="Times New Roman" w:eastAsia="Times New Roman" w:hAnsi="Times New Roman" w:cs="Times New Roman"/>
          <w:sz w:val="24"/>
          <w:szCs w:val="24"/>
          <w:lang w:eastAsia="ru-RU"/>
        </w:rPr>
      </w:pPr>
      <w:r w:rsidRPr="00391F29">
        <w:rPr>
          <w:rFonts w:ascii="Times New Roman" w:eastAsia="Times New Roman" w:hAnsi="Times New Roman" w:cs="Times New Roman"/>
          <w:sz w:val="24"/>
          <w:szCs w:val="24"/>
          <w:lang w:eastAsia="ru-RU"/>
        </w:rPr>
        <w:t>соревнования, спортивные праздники</w:t>
      </w:r>
    </w:p>
    <w:p w:rsidR="00BF5D3B" w:rsidRPr="00391F29" w:rsidRDefault="00BF5D3B" w:rsidP="006D4D2D">
      <w:pPr>
        <w:numPr>
          <w:ilvl w:val="0"/>
          <w:numId w:val="11"/>
        </w:numPr>
        <w:tabs>
          <w:tab w:val="left" w:pos="147"/>
        </w:tabs>
        <w:spacing w:after="0" w:line="240" w:lineRule="auto"/>
        <w:ind w:firstLine="709"/>
        <w:jc w:val="both"/>
        <w:rPr>
          <w:rFonts w:ascii="Times New Roman" w:eastAsia="Times New Roman" w:hAnsi="Times New Roman" w:cs="Times New Roman"/>
          <w:sz w:val="24"/>
          <w:szCs w:val="24"/>
          <w:lang w:eastAsia="ru-RU"/>
        </w:rPr>
      </w:pPr>
      <w:r w:rsidRPr="00391F29">
        <w:rPr>
          <w:rFonts w:ascii="Times New Roman" w:eastAsia="Times New Roman" w:hAnsi="Times New Roman" w:cs="Times New Roman"/>
          <w:sz w:val="24"/>
          <w:szCs w:val="24"/>
          <w:lang w:eastAsia="ru-RU"/>
        </w:rPr>
        <w:t>другие формы, отличные от урочных, на добровольной основе в соответствии с выбором участников образовательных отношений.</w:t>
      </w:r>
    </w:p>
    <w:p w:rsidR="00BF5D3B" w:rsidRPr="00391F29" w:rsidRDefault="00BF5D3B" w:rsidP="00BF5D3B">
      <w:pPr>
        <w:tabs>
          <w:tab w:val="left" w:pos="147"/>
        </w:tabs>
        <w:spacing w:after="0" w:line="240" w:lineRule="auto"/>
        <w:ind w:left="709"/>
        <w:jc w:val="both"/>
        <w:rPr>
          <w:rFonts w:ascii="Times New Roman" w:eastAsia="Times New Roman" w:hAnsi="Times New Roman" w:cs="Times New Roman"/>
          <w:sz w:val="24"/>
          <w:szCs w:val="24"/>
          <w:lang w:eastAsia="ru-RU"/>
        </w:rPr>
      </w:pPr>
    </w:p>
    <w:tbl>
      <w:tblPr>
        <w:tblStyle w:val="1210"/>
        <w:tblW w:w="0" w:type="auto"/>
        <w:tblLayout w:type="fixed"/>
        <w:tblLook w:val="04A0" w:firstRow="1" w:lastRow="0" w:firstColumn="1" w:lastColumn="0" w:noHBand="0" w:noVBand="1"/>
      </w:tblPr>
      <w:tblGrid>
        <w:gridCol w:w="2000"/>
        <w:gridCol w:w="2219"/>
        <w:gridCol w:w="1843"/>
        <w:gridCol w:w="850"/>
        <w:gridCol w:w="993"/>
        <w:gridCol w:w="1666"/>
      </w:tblGrid>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Название объединений внеурочной деятельности</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 xml:space="preserve">Направление </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Руководитель</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Класс</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Количество учащихся</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Время проведения занятий</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lastRenderedPageBreak/>
              <w:t>Занимательная математика</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общеинтеллектуальное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Шаталова Н.И.</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1 а</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30</w:t>
            </w:r>
          </w:p>
        </w:tc>
        <w:tc>
          <w:tcPr>
            <w:tcW w:w="1666" w:type="dxa"/>
          </w:tcPr>
          <w:p w:rsidR="00576DA1" w:rsidRPr="007C643B" w:rsidRDefault="00576DA1" w:rsidP="00576DA1">
            <w:pPr>
              <w:jc w:val="center"/>
              <w:rPr>
                <w:rFonts w:ascii="Times New Roman" w:hAnsi="Times New Roman" w:cs="Times New Roman"/>
                <w:sz w:val="24"/>
                <w:szCs w:val="24"/>
              </w:rPr>
            </w:pP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Понедельник 14.30-15.15</w:t>
            </w:r>
          </w:p>
          <w:p w:rsidR="00576DA1" w:rsidRPr="007C643B" w:rsidRDefault="00576DA1" w:rsidP="00576DA1">
            <w:pPr>
              <w:jc w:val="center"/>
              <w:rPr>
                <w:rFonts w:ascii="Times New Roman" w:hAnsi="Times New Roman" w:cs="Times New Roman"/>
                <w:sz w:val="24"/>
                <w:szCs w:val="24"/>
              </w:rPr>
            </w:pP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Читалия</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общеинтеллектуальное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Уланова С.С.</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1 а</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30</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Четверг 14.30-15.15</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Секреты мастерства</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общекультурьное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Уланова С.С.</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1 а</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30</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Вторник 14.30-15.15</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Психологическая адаптация</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социальное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Шавырина И.В.</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1 а</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1 б</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5 а</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5 б</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30</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28</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27</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Пятница 14.30-15.15</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Четверг 14.30-15.15</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Вторник 15.30-16.15</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Пятница 15.15-16.00</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Занимательная математика</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общеинтеллектуальное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Герман Ю.А.</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1 б</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28</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Понедельник 14.30-15.15</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Валеология</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Спортивно-оздоровительное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Герман Ю.А.</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1 б</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28</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Вторник 14.30-15.15</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Секреты русского языка</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общеинтеллектуальное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Герман Ю.А.</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1 б</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28</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Пятница 14.30-15.15</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Азбука риторики</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социальное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Коновалова Л.В.</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 а</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26</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Вторник 14.30-15.15</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Занимательный английский</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общеинтеллектуальное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Тимонова Л.А.</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4 б</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13</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Понедельник 14.30-15.15</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Весёлый Пифагор</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общеинтеллектуальное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Коновалова Л.В.</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 а</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26</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Четверг 14.30-15.15</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Занимательный английский</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общеинтеллектуальное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Кель И.В.</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 а</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 б</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 в</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14</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Понедельник 14.30-15.15</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Среда 14.30-15.15</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Четверг 14.30-15.15</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 xml:space="preserve">Занимательный английский </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общеинтеллектуальное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Соловьёва А.И.</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3 б</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3 в</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4 а</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4 б</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12</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Вторник 14.30-15.15</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Среда 14.30-15.15</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Вторник 15.20-16.05</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Среда 15.20-16.05</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Четверг 14.30-15.00</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Занимательная математика</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общеинтеллектуальное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Ремнёва О.Н.</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 б</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24</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Понедельник 14.30-15.15</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Секреты русского языка</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общеинтеллектуальное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Ремнёва О.Н.</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 б</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24</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Четверг 14.30-15.15</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Занимательная математика</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общеинтеллектуальное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Калинина Н.В.</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 в</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22</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Понедельник 14.30-15.15</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 xml:space="preserve">Секреты </w:t>
            </w:r>
            <w:r w:rsidRPr="007C643B">
              <w:rPr>
                <w:rFonts w:ascii="Times New Roman" w:hAnsi="Times New Roman" w:cs="Times New Roman"/>
                <w:sz w:val="24"/>
                <w:szCs w:val="24"/>
              </w:rPr>
              <w:lastRenderedPageBreak/>
              <w:t>русского языка</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lastRenderedPageBreak/>
              <w:t>общеинтеллектуал</w:t>
            </w:r>
            <w:r w:rsidRPr="007C643B">
              <w:rPr>
                <w:rFonts w:ascii="Times New Roman" w:hAnsi="Times New Roman" w:cs="Times New Roman"/>
                <w:sz w:val="24"/>
                <w:szCs w:val="24"/>
              </w:rPr>
              <w:lastRenderedPageBreak/>
              <w:t>ьное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lastRenderedPageBreak/>
              <w:t>Калинина Н.В.</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 в</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22</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 xml:space="preserve">Четверг </w:t>
            </w:r>
            <w:r w:rsidRPr="007C643B">
              <w:rPr>
                <w:rFonts w:ascii="Times New Roman" w:hAnsi="Times New Roman" w:cs="Times New Roman"/>
                <w:sz w:val="24"/>
                <w:szCs w:val="24"/>
              </w:rPr>
              <w:lastRenderedPageBreak/>
              <w:t>14.30-15.15</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lastRenderedPageBreak/>
              <w:t xml:space="preserve">Информатика </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общеинтеллектуальное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Кошкина И.В.</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3 а</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3 б</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3 в</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4 а</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4 б</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5 а</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5 б</w:t>
            </w:r>
          </w:p>
        </w:tc>
        <w:tc>
          <w:tcPr>
            <w:tcW w:w="993" w:type="dxa"/>
          </w:tcPr>
          <w:p w:rsidR="00576DA1" w:rsidRPr="007C643B" w:rsidRDefault="00576DA1" w:rsidP="00576DA1">
            <w:pPr>
              <w:jc w:val="center"/>
              <w:rPr>
                <w:rFonts w:ascii="Times New Roman" w:hAnsi="Times New Roman" w:cs="Times New Roman"/>
                <w:sz w:val="24"/>
                <w:szCs w:val="24"/>
              </w:rPr>
            </w:pP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26</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28</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27</w:t>
            </w:r>
          </w:p>
          <w:p w:rsidR="00576DA1" w:rsidRPr="007C643B" w:rsidRDefault="00576DA1" w:rsidP="00576DA1">
            <w:pPr>
              <w:jc w:val="center"/>
              <w:rPr>
                <w:rFonts w:ascii="Times New Roman" w:hAnsi="Times New Roman" w:cs="Times New Roman"/>
                <w:sz w:val="24"/>
                <w:szCs w:val="24"/>
              </w:rPr>
            </w:pP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26</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24</w:t>
            </w:r>
          </w:p>
          <w:p w:rsidR="00576DA1" w:rsidRPr="007C643B" w:rsidRDefault="00576DA1" w:rsidP="00576DA1">
            <w:pPr>
              <w:jc w:val="center"/>
              <w:rPr>
                <w:rFonts w:ascii="Times New Roman" w:hAnsi="Times New Roman" w:cs="Times New Roman"/>
                <w:sz w:val="24"/>
                <w:szCs w:val="24"/>
              </w:rPr>
            </w:pPr>
          </w:p>
          <w:p w:rsidR="00576DA1" w:rsidRPr="007C643B" w:rsidRDefault="00576DA1" w:rsidP="00576DA1">
            <w:pPr>
              <w:rPr>
                <w:rFonts w:ascii="Times New Roman" w:hAnsi="Times New Roman" w:cs="Times New Roman"/>
                <w:sz w:val="24"/>
                <w:szCs w:val="24"/>
              </w:rPr>
            </w:pP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 xml:space="preserve">Понедельник </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15.15-16.00</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16.10-15.55</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Вторник 15.15-16.00</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 xml:space="preserve">Среда </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15.15-16.00</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16.05-16.55</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Четверг 15.15-16.00</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Пятница 15.15-16.00</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Весёлая грмматика</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общеинтеллектуальное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Полякова Е.Ю.</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3 а</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13</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Вторник 15.15-16.00</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Среда 15.15-16.00</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Четверг 15.15-16.00</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Пятница 14.20-15.15</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Занимательная математика</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общеинтеллектуальное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Есипова С.А.</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3 а</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26</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Пятница 14.30-15.15</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 xml:space="preserve">Занимательная математика </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общеинтеллектуальное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Локтева Н.В.</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3 б</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28</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Понедельник 14.30-15.15</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Занимательная математика</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общеинтеллектуальное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Терщенко Г.В.</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3 в</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27</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Вторник 14.30-15.15</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Занимательный немецкий</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общеинтеллектуальное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Соловьянова Т.А.</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4 а</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7</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Среда 15.15-16.00</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Занимательный английский</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общеинтеллектуальное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Марковская С.С.</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 а</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13</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Среда 14.30-15.15</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Пятница 14.30-15.15</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Проектно-исследовательский клуб</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Духовно-нравственное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Котова Ю.Э.</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4 а</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22</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Понедельник 14.30-15.15</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Занимательная математика</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общеинтеллектуальное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Константинова Е.Ю.</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4 б</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23</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Вторник 14.30-15.15</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Занимательный английский</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общеинтеллектуальное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 xml:space="preserve">Тимонова Л.А. </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4 б</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11</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Среда 15.15-16.00</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Экология</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общеинтеллектуальное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Чурсина Т.Е.</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5 а</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5 б</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6 а</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6 б</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7 а</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8 б</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8 в</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27</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24</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20</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20</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26</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18</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19</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Понедельник 15.15-16.00</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Вторник 15.15-16.00</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Понедельник 16.15-17.00</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Вторник 16.15-17.00</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Среда 16.00-16.45</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Среда 16.55-17.40</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lastRenderedPageBreak/>
              <w:t>Четверг 16.00-16.45</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lastRenderedPageBreak/>
              <w:t>Хоровое пение</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общекультурное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Гарипова М.Е.</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5 а</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5 б</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6 а</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27</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24</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20</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Среда 15.15-16.00</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Четверг 15.15-16.00</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Пятница 16.00-16.45</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Клуб «Школа выживания»</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социальное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Косарев А.Н.</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6 а</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6 б</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20</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20</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Вторник 16.00-16.45</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Среда 16.00-16.45</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 xml:space="preserve">Занимательная история </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общеинтеллектуальное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Коновалова Л.В.</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6 а</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20</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Понедельник 16.00-16.45</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Секреты русского языка</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общеинтеллектуальное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Котова Ю.Э.</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4 а</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20</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Четверг 16.00-16.45</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 xml:space="preserve">Тайны физики </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общеинтеллектуальное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Кручина Т.И.</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7 а</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8 а</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8 б</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8 в</w:t>
            </w:r>
          </w:p>
          <w:p w:rsidR="00576DA1" w:rsidRPr="007C643B" w:rsidRDefault="00576DA1" w:rsidP="00576DA1">
            <w:pPr>
              <w:jc w:val="center"/>
              <w:rPr>
                <w:rFonts w:ascii="Times New Roman" w:hAnsi="Times New Roman" w:cs="Times New Roman"/>
                <w:sz w:val="24"/>
                <w:szCs w:val="24"/>
              </w:rPr>
            </w:pP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26</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18</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19</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22</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Понедельник 16.00-16.45</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Пятница  16.00-16.45</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Среда  16.00-16.45</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Понедельник 16.55-17.40</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Спортклуб</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Физкультурно-спортивное и оздоровительное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Машкова В.В.</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7 а</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26</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26</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Среда 16.00-16.45</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Четверг 16.00-16.45</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Пушкинский кружок</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общекультурное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Кузнецова А.А.</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8 а</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22</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Понедельник 16.00-16.45</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Занимательная математика</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общеинтеллектуальное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Сухинова В.А.</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8 а</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8 б</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8 в</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22</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18</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Вторник 16.00-16.45</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Пятница 16.00-16.45</w:t>
            </w:r>
          </w:p>
        </w:tc>
      </w:tr>
      <w:tr w:rsidR="00F37A3E" w:rsidRPr="007C643B" w:rsidTr="004E45F8">
        <w:tc>
          <w:tcPr>
            <w:tcW w:w="200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Творческая мастерская</w:t>
            </w:r>
          </w:p>
        </w:tc>
        <w:tc>
          <w:tcPr>
            <w:tcW w:w="2219"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общекультурное</w:t>
            </w:r>
          </w:p>
        </w:tc>
        <w:tc>
          <w:tcPr>
            <w:tcW w:w="184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Краус Т.Д.</w:t>
            </w:r>
          </w:p>
        </w:tc>
        <w:tc>
          <w:tcPr>
            <w:tcW w:w="850"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8 а</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8 б</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8 в</w:t>
            </w:r>
          </w:p>
        </w:tc>
        <w:tc>
          <w:tcPr>
            <w:tcW w:w="993"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12</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8</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10</w:t>
            </w:r>
          </w:p>
        </w:tc>
        <w:tc>
          <w:tcPr>
            <w:tcW w:w="1666" w:type="dxa"/>
          </w:tcPr>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Четверг 16.00-16.45</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Понедельник 16.00-16.45</w:t>
            </w:r>
          </w:p>
          <w:p w:rsidR="00576DA1" w:rsidRPr="007C643B" w:rsidRDefault="00576DA1" w:rsidP="00576DA1">
            <w:pPr>
              <w:jc w:val="center"/>
              <w:rPr>
                <w:rFonts w:ascii="Times New Roman" w:hAnsi="Times New Roman" w:cs="Times New Roman"/>
                <w:sz w:val="24"/>
                <w:szCs w:val="24"/>
              </w:rPr>
            </w:pPr>
            <w:r w:rsidRPr="007C643B">
              <w:rPr>
                <w:rFonts w:ascii="Times New Roman" w:hAnsi="Times New Roman" w:cs="Times New Roman"/>
                <w:sz w:val="24"/>
                <w:szCs w:val="24"/>
              </w:rPr>
              <w:t>Вторник 16.00-16.45</w:t>
            </w:r>
          </w:p>
        </w:tc>
      </w:tr>
    </w:tbl>
    <w:p w:rsidR="00576DA1" w:rsidRPr="007C643B" w:rsidRDefault="00576DA1" w:rsidP="00576DA1">
      <w:pPr>
        <w:spacing w:after="0" w:line="240" w:lineRule="auto"/>
        <w:rPr>
          <w:rFonts w:ascii="Times New Roman" w:eastAsia="Calibri" w:hAnsi="Times New Roman" w:cs="Times New Roman"/>
          <w:b/>
          <w:bCs/>
          <w:sz w:val="24"/>
          <w:szCs w:val="24"/>
        </w:rPr>
      </w:pPr>
    </w:p>
    <w:p w:rsidR="00510019" w:rsidRPr="00002DF2" w:rsidRDefault="000F4B92" w:rsidP="00F37A3E">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
          <w:bCs/>
          <w:sz w:val="24"/>
          <w:szCs w:val="24"/>
        </w:rPr>
        <w:t>2.9</w:t>
      </w:r>
      <w:r w:rsidR="00510019" w:rsidRPr="00CA235D">
        <w:rPr>
          <w:rFonts w:ascii="Times New Roman" w:hAnsi="Times New Roman" w:cs="Times New Roman"/>
          <w:b/>
          <w:bCs/>
          <w:sz w:val="24"/>
          <w:szCs w:val="24"/>
        </w:rPr>
        <w:t xml:space="preserve">. Организация специализированной (коррекционной) помощи детям, в том числе детям </w:t>
      </w:r>
      <w:r w:rsidR="00510019" w:rsidRPr="00002DF2">
        <w:rPr>
          <w:rFonts w:ascii="Times New Roman" w:hAnsi="Times New Roman" w:cs="Times New Roman"/>
          <w:b/>
          <w:bCs/>
          <w:color w:val="000000" w:themeColor="text1"/>
          <w:sz w:val="24"/>
          <w:szCs w:val="24"/>
        </w:rPr>
        <w:t>с ограниченными возможностями здоровья</w:t>
      </w:r>
    </w:p>
    <w:p w:rsidR="00510019" w:rsidRDefault="00510019" w:rsidP="007D30B5">
      <w:pPr>
        <w:spacing w:after="0" w:line="240" w:lineRule="auto"/>
        <w:ind w:firstLine="708"/>
        <w:contextualSpacing/>
        <w:jc w:val="both"/>
        <w:rPr>
          <w:rFonts w:ascii="Times New Roman" w:hAnsi="Times New Roman" w:cs="Times New Roman"/>
          <w:bCs/>
          <w:color w:val="000000" w:themeColor="text1"/>
          <w:sz w:val="24"/>
          <w:szCs w:val="24"/>
        </w:rPr>
      </w:pPr>
      <w:r w:rsidRPr="00002DF2">
        <w:rPr>
          <w:rFonts w:ascii="Times New Roman" w:hAnsi="Times New Roman" w:cs="Times New Roman"/>
          <w:bCs/>
          <w:color w:val="000000" w:themeColor="text1"/>
          <w:sz w:val="24"/>
          <w:szCs w:val="24"/>
        </w:rPr>
        <w:t xml:space="preserve">В </w:t>
      </w:r>
      <w:r w:rsidR="00DF63D2">
        <w:rPr>
          <w:rFonts w:ascii="Times New Roman" w:hAnsi="Times New Roman" w:cs="Times New Roman"/>
          <w:bCs/>
          <w:color w:val="000000" w:themeColor="text1"/>
          <w:sz w:val="24"/>
          <w:szCs w:val="24"/>
        </w:rPr>
        <w:t>Учреждении</w:t>
      </w:r>
      <w:r w:rsidR="007D60E7" w:rsidRPr="00002DF2">
        <w:rPr>
          <w:rFonts w:ascii="Times New Roman" w:hAnsi="Times New Roman" w:cs="Times New Roman"/>
          <w:bCs/>
          <w:color w:val="000000" w:themeColor="text1"/>
          <w:sz w:val="24"/>
          <w:szCs w:val="24"/>
        </w:rPr>
        <w:t xml:space="preserve"> обучаю</w:t>
      </w:r>
      <w:r w:rsidRPr="00002DF2">
        <w:rPr>
          <w:rFonts w:ascii="Times New Roman" w:hAnsi="Times New Roman" w:cs="Times New Roman"/>
          <w:bCs/>
          <w:color w:val="000000" w:themeColor="text1"/>
          <w:sz w:val="24"/>
          <w:szCs w:val="24"/>
        </w:rPr>
        <w:t xml:space="preserve">тся </w:t>
      </w:r>
      <w:r w:rsidR="007D30B5">
        <w:rPr>
          <w:rFonts w:ascii="Times New Roman" w:hAnsi="Times New Roman" w:cs="Times New Roman"/>
          <w:bCs/>
          <w:color w:val="000000" w:themeColor="text1"/>
          <w:sz w:val="24"/>
          <w:szCs w:val="24"/>
        </w:rPr>
        <w:t>9</w:t>
      </w:r>
      <w:r w:rsidR="007D60E7" w:rsidRPr="00002DF2">
        <w:rPr>
          <w:rFonts w:ascii="Times New Roman" w:hAnsi="Times New Roman" w:cs="Times New Roman"/>
          <w:bCs/>
          <w:color w:val="000000" w:themeColor="text1"/>
          <w:sz w:val="24"/>
          <w:szCs w:val="24"/>
        </w:rPr>
        <w:t xml:space="preserve"> детей – инвалидов и </w:t>
      </w:r>
      <w:r w:rsidR="00484C4C" w:rsidRPr="00002DF2">
        <w:rPr>
          <w:rFonts w:ascii="Times New Roman" w:hAnsi="Times New Roman" w:cs="Times New Roman"/>
          <w:bCs/>
          <w:color w:val="000000" w:themeColor="text1"/>
          <w:sz w:val="24"/>
          <w:szCs w:val="24"/>
        </w:rPr>
        <w:t>детей с</w:t>
      </w:r>
      <w:r w:rsidRPr="00002DF2">
        <w:rPr>
          <w:rFonts w:ascii="Times New Roman" w:hAnsi="Times New Roman" w:cs="Times New Roman"/>
          <w:bCs/>
          <w:color w:val="000000" w:themeColor="text1"/>
          <w:sz w:val="24"/>
          <w:szCs w:val="24"/>
        </w:rPr>
        <w:t xml:space="preserve"> огран</w:t>
      </w:r>
      <w:r w:rsidR="007D30B5">
        <w:rPr>
          <w:rFonts w:ascii="Times New Roman" w:hAnsi="Times New Roman" w:cs="Times New Roman"/>
          <w:bCs/>
          <w:color w:val="000000" w:themeColor="text1"/>
          <w:sz w:val="24"/>
          <w:szCs w:val="24"/>
        </w:rPr>
        <w:t xml:space="preserve">иченными возможностями здоровья. </w:t>
      </w:r>
      <w:r w:rsidR="00484C4C" w:rsidRPr="00002DF2">
        <w:rPr>
          <w:rFonts w:ascii="Times New Roman" w:hAnsi="Times New Roman" w:cs="Times New Roman"/>
          <w:bCs/>
          <w:color w:val="000000" w:themeColor="text1"/>
          <w:sz w:val="24"/>
          <w:szCs w:val="24"/>
        </w:rPr>
        <w:t>Ребенок с ОВЗ определяется по результатам прохождения ПМПК.</w:t>
      </w:r>
    </w:p>
    <w:p w:rsidR="007D30B5" w:rsidRPr="007D30B5" w:rsidRDefault="007D30B5" w:rsidP="007D30B5">
      <w:pPr>
        <w:spacing w:after="0" w:line="240" w:lineRule="auto"/>
        <w:ind w:firstLine="708"/>
        <w:contextualSpacing/>
        <w:jc w:val="both"/>
        <w:rPr>
          <w:rFonts w:ascii="Times New Roman" w:hAnsi="Times New Roman" w:cs="Times New Roman"/>
          <w:bCs/>
          <w:color w:val="000000" w:themeColor="text1"/>
          <w:sz w:val="24"/>
          <w:szCs w:val="24"/>
        </w:rPr>
      </w:pPr>
      <w:r w:rsidRPr="007D30B5">
        <w:rPr>
          <w:rFonts w:ascii="Times New Roman" w:hAnsi="Times New Roman" w:cs="Times New Roman"/>
          <w:bCs/>
          <w:color w:val="000000" w:themeColor="text1"/>
          <w:sz w:val="24"/>
          <w:szCs w:val="24"/>
        </w:rPr>
        <w:t xml:space="preserve">Основные направления работы </w:t>
      </w:r>
      <w:r>
        <w:rPr>
          <w:rFonts w:ascii="Times New Roman" w:hAnsi="Times New Roman" w:cs="Times New Roman"/>
          <w:bCs/>
          <w:color w:val="000000" w:themeColor="text1"/>
          <w:sz w:val="24"/>
          <w:szCs w:val="24"/>
        </w:rPr>
        <w:t>Учреждения</w:t>
      </w:r>
      <w:r w:rsidRPr="007D30B5">
        <w:rPr>
          <w:rFonts w:ascii="Times New Roman" w:hAnsi="Times New Roman" w:cs="Times New Roman"/>
          <w:bCs/>
          <w:color w:val="000000" w:themeColor="text1"/>
          <w:sz w:val="24"/>
          <w:szCs w:val="24"/>
        </w:rPr>
        <w:t xml:space="preserve"> по защите учащихся от перегрузок, сохранении их физического и психического здоровья следующие:</w:t>
      </w:r>
    </w:p>
    <w:p w:rsidR="007D30B5" w:rsidRPr="007D30B5" w:rsidRDefault="007D30B5" w:rsidP="007D30B5">
      <w:pPr>
        <w:spacing w:after="0" w:line="240" w:lineRule="auto"/>
        <w:ind w:firstLine="708"/>
        <w:contextualSpacing/>
        <w:jc w:val="both"/>
        <w:rPr>
          <w:rFonts w:ascii="Times New Roman" w:hAnsi="Times New Roman" w:cs="Times New Roman"/>
          <w:bCs/>
          <w:color w:val="000000" w:themeColor="text1"/>
          <w:sz w:val="24"/>
          <w:szCs w:val="24"/>
        </w:rPr>
      </w:pPr>
      <w:r w:rsidRPr="007D30B5">
        <w:rPr>
          <w:rFonts w:ascii="Times New Roman" w:hAnsi="Times New Roman" w:cs="Times New Roman"/>
          <w:bCs/>
          <w:color w:val="000000" w:themeColor="text1"/>
          <w:sz w:val="24"/>
          <w:szCs w:val="24"/>
        </w:rPr>
        <w:t>1. Контроль за соответствием учебных нагрузок возрастным особенностям учащихся.</w:t>
      </w:r>
    </w:p>
    <w:p w:rsidR="007D30B5" w:rsidRPr="007D30B5" w:rsidRDefault="007D30B5" w:rsidP="007D30B5">
      <w:pPr>
        <w:spacing w:after="0" w:line="240" w:lineRule="auto"/>
        <w:ind w:firstLine="708"/>
        <w:contextualSpacing/>
        <w:jc w:val="both"/>
        <w:rPr>
          <w:rFonts w:ascii="Times New Roman" w:hAnsi="Times New Roman" w:cs="Times New Roman"/>
          <w:bCs/>
          <w:color w:val="000000" w:themeColor="text1"/>
          <w:sz w:val="24"/>
          <w:szCs w:val="24"/>
        </w:rPr>
      </w:pPr>
      <w:r w:rsidRPr="007D30B5">
        <w:rPr>
          <w:rFonts w:ascii="Times New Roman" w:hAnsi="Times New Roman" w:cs="Times New Roman"/>
          <w:bCs/>
          <w:color w:val="000000" w:themeColor="text1"/>
          <w:sz w:val="24"/>
          <w:szCs w:val="24"/>
        </w:rPr>
        <w:t>2. Выполнение требований к гигиенической рациональности организации урока: плотность урока, применение ТСО, чередование поз учащихся и т.д.</w:t>
      </w:r>
    </w:p>
    <w:p w:rsidR="007D30B5" w:rsidRPr="007D30B5" w:rsidRDefault="007D30B5" w:rsidP="007D30B5">
      <w:pPr>
        <w:spacing w:after="0" w:line="240" w:lineRule="auto"/>
        <w:ind w:firstLine="708"/>
        <w:contextualSpacing/>
        <w:jc w:val="both"/>
        <w:rPr>
          <w:rFonts w:ascii="Times New Roman" w:hAnsi="Times New Roman" w:cs="Times New Roman"/>
          <w:bCs/>
          <w:color w:val="000000" w:themeColor="text1"/>
          <w:sz w:val="24"/>
          <w:szCs w:val="24"/>
        </w:rPr>
      </w:pPr>
      <w:r w:rsidRPr="007D30B5">
        <w:rPr>
          <w:rFonts w:ascii="Times New Roman" w:hAnsi="Times New Roman" w:cs="Times New Roman"/>
          <w:bCs/>
          <w:color w:val="000000" w:themeColor="text1"/>
          <w:sz w:val="24"/>
          <w:szCs w:val="24"/>
        </w:rPr>
        <w:lastRenderedPageBreak/>
        <w:t>3. Спортивно-оздоровительные мероприятия:</w:t>
      </w:r>
    </w:p>
    <w:p w:rsidR="007D30B5" w:rsidRPr="007D30B5" w:rsidRDefault="007D30B5" w:rsidP="007D30B5">
      <w:pPr>
        <w:spacing w:after="0" w:line="240" w:lineRule="auto"/>
        <w:ind w:firstLine="708"/>
        <w:contextualSpacing/>
        <w:jc w:val="both"/>
        <w:rPr>
          <w:rFonts w:ascii="Times New Roman" w:hAnsi="Times New Roman" w:cs="Times New Roman"/>
          <w:bCs/>
          <w:color w:val="000000" w:themeColor="text1"/>
          <w:sz w:val="24"/>
          <w:szCs w:val="24"/>
        </w:rPr>
      </w:pPr>
      <w:r w:rsidRPr="007D30B5">
        <w:rPr>
          <w:rFonts w:ascii="Times New Roman" w:hAnsi="Times New Roman" w:cs="Times New Roman"/>
          <w:bCs/>
          <w:color w:val="000000" w:themeColor="text1"/>
          <w:sz w:val="24"/>
          <w:szCs w:val="24"/>
        </w:rPr>
        <w:t>- уроки на свежем воздухе;</w:t>
      </w:r>
    </w:p>
    <w:p w:rsidR="007D30B5" w:rsidRPr="007D30B5" w:rsidRDefault="00070A52" w:rsidP="00070A52">
      <w:pPr>
        <w:spacing w:after="0" w:line="240" w:lineRule="auto"/>
        <w:ind w:firstLine="708"/>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дни здоровья (2 раза в год);</w:t>
      </w:r>
    </w:p>
    <w:p w:rsidR="007D30B5" w:rsidRPr="007D30B5" w:rsidRDefault="007D30B5" w:rsidP="00070A52">
      <w:pPr>
        <w:spacing w:after="0" w:line="240" w:lineRule="auto"/>
        <w:ind w:firstLine="708"/>
        <w:contextualSpacing/>
        <w:jc w:val="both"/>
        <w:rPr>
          <w:rFonts w:ascii="Times New Roman" w:hAnsi="Times New Roman" w:cs="Times New Roman"/>
          <w:bCs/>
          <w:color w:val="000000" w:themeColor="text1"/>
          <w:sz w:val="24"/>
          <w:szCs w:val="24"/>
        </w:rPr>
      </w:pPr>
      <w:r w:rsidRPr="007D30B5">
        <w:rPr>
          <w:rFonts w:ascii="Times New Roman" w:hAnsi="Times New Roman" w:cs="Times New Roman"/>
          <w:bCs/>
          <w:color w:val="000000" w:themeColor="text1"/>
          <w:sz w:val="24"/>
          <w:szCs w:val="24"/>
        </w:rPr>
        <w:t>- спортивные</w:t>
      </w:r>
      <w:r w:rsidR="00070A52">
        <w:rPr>
          <w:rFonts w:ascii="Times New Roman" w:hAnsi="Times New Roman" w:cs="Times New Roman"/>
          <w:bCs/>
          <w:color w:val="000000" w:themeColor="text1"/>
          <w:sz w:val="24"/>
          <w:szCs w:val="24"/>
        </w:rPr>
        <w:t xml:space="preserve"> секции во второй половине дня;</w:t>
      </w:r>
    </w:p>
    <w:p w:rsidR="007D30B5" w:rsidRPr="007D30B5" w:rsidRDefault="007D30B5" w:rsidP="00070A52">
      <w:pPr>
        <w:spacing w:after="0" w:line="240" w:lineRule="auto"/>
        <w:ind w:firstLine="708"/>
        <w:contextualSpacing/>
        <w:jc w:val="both"/>
        <w:rPr>
          <w:rFonts w:ascii="Times New Roman" w:hAnsi="Times New Roman" w:cs="Times New Roman"/>
          <w:bCs/>
          <w:color w:val="000000" w:themeColor="text1"/>
          <w:sz w:val="24"/>
          <w:szCs w:val="24"/>
        </w:rPr>
      </w:pPr>
      <w:r w:rsidRPr="007D30B5">
        <w:rPr>
          <w:rFonts w:ascii="Times New Roman" w:hAnsi="Times New Roman" w:cs="Times New Roman"/>
          <w:bCs/>
          <w:color w:val="000000" w:themeColor="text1"/>
          <w:sz w:val="24"/>
          <w:szCs w:val="24"/>
        </w:rPr>
        <w:t>- физкуль</w:t>
      </w:r>
      <w:r w:rsidR="00070A52">
        <w:rPr>
          <w:rFonts w:ascii="Times New Roman" w:hAnsi="Times New Roman" w:cs="Times New Roman"/>
          <w:bCs/>
          <w:color w:val="000000" w:themeColor="text1"/>
          <w:sz w:val="24"/>
          <w:szCs w:val="24"/>
        </w:rPr>
        <w:t>турные минутки во время уроков;</w:t>
      </w:r>
    </w:p>
    <w:p w:rsidR="007D30B5" w:rsidRPr="007D30B5" w:rsidRDefault="007D30B5" w:rsidP="00070A52">
      <w:pPr>
        <w:spacing w:after="0" w:line="240" w:lineRule="auto"/>
        <w:ind w:firstLine="708"/>
        <w:contextualSpacing/>
        <w:jc w:val="both"/>
        <w:rPr>
          <w:rFonts w:ascii="Times New Roman" w:hAnsi="Times New Roman" w:cs="Times New Roman"/>
          <w:bCs/>
          <w:color w:val="000000" w:themeColor="text1"/>
          <w:sz w:val="24"/>
          <w:szCs w:val="24"/>
        </w:rPr>
      </w:pPr>
      <w:r w:rsidRPr="007D30B5">
        <w:rPr>
          <w:rFonts w:ascii="Times New Roman" w:hAnsi="Times New Roman" w:cs="Times New Roman"/>
          <w:bCs/>
          <w:color w:val="000000" w:themeColor="text1"/>
          <w:sz w:val="24"/>
          <w:szCs w:val="24"/>
        </w:rPr>
        <w:t>-</w:t>
      </w:r>
      <w:r w:rsidR="00070A52">
        <w:rPr>
          <w:rFonts w:ascii="Times New Roman" w:hAnsi="Times New Roman" w:cs="Times New Roman"/>
          <w:bCs/>
          <w:color w:val="000000" w:themeColor="text1"/>
          <w:sz w:val="24"/>
          <w:szCs w:val="24"/>
        </w:rPr>
        <w:t xml:space="preserve"> динамическая пауза в 1 классе.</w:t>
      </w:r>
    </w:p>
    <w:p w:rsidR="007D30B5" w:rsidRPr="007D30B5" w:rsidRDefault="007D30B5" w:rsidP="00070A52">
      <w:pPr>
        <w:spacing w:after="0" w:line="240" w:lineRule="auto"/>
        <w:ind w:firstLine="708"/>
        <w:contextualSpacing/>
        <w:jc w:val="both"/>
        <w:rPr>
          <w:rFonts w:ascii="Times New Roman" w:hAnsi="Times New Roman" w:cs="Times New Roman"/>
          <w:bCs/>
          <w:color w:val="000000" w:themeColor="text1"/>
          <w:sz w:val="24"/>
          <w:szCs w:val="24"/>
        </w:rPr>
      </w:pPr>
      <w:r w:rsidRPr="007D30B5">
        <w:rPr>
          <w:rFonts w:ascii="Times New Roman" w:hAnsi="Times New Roman" w:cs="Times New Roman"/>
          <w:bCs/>
          <w:color w:val="000000" w:themeColor="text1"/>
          <w:sz w:val="24"/>
          <w:szCs w:val="24"/>
        </w:rPr>
        <w:t xml:space="preserve">4. Применение в образовательном процессе </w:t>
      </w:r>
      <w:r w:rsidR="00070A52">
        <w:rPr>
          <w:rFonts w:ascii="Times New Roman" w:hAnsi="Times New Roman" w:cs="Times New Roman"/>
          <w:bCs/>
          <w:color w:val="000000" w:themeColor="text1"/>
          <w:sz w:val="24"/>
          <w:szCs w:val="24"/>
        </w:rPr>
        <w:t>здоровьесберегающих технологий:</w:t>
      </w:r>
    </w:p>
    <w:p w:rsidR="007D30B5" w:rsidRPr="007D30B5" w:rsidRDefault="007D30B5" w:rsidP="00070A52">
      <w:pPr>
        <w:spacing w:after="0" w:line="240" w:lineRule="auto"/>
        <w:ind w:firstLine="708"/>
        <w:contextualSpacing/>
        <w:jc w:val="both"/>
        <w:rPr>
          <w:rFonts w:ascii="Times New Roman" w:hAnsi="Times New Roman" w:cs="Times New Roman"/>
          <w:bCs/>
          <w:color w:val="000000" w:themeColor="text1"/>
          <w:sz w:val="24"/>
          <w:szCs w:val="24"/>
        </w:rPr>
      </w:pPr>
      <w:r w:rsidRPr="007D30B5">
        <w:rPr>
          <w:rFonts w:ascii="Times New Roman" w:hAnsi="Times New Roman" w:cs="Times New Roman"/>
          <w:bCs/>
          <w:color w:val="000000" w:themeColor="text1"/>
          <w:sz w:val="24"/>
          <w:szCs w:val="24"/>
        </w:rPr>
        <w:t>- игровые</w:t>
      </w:r>
      <w:r w:rsidR="00070A52">
        <w:rPr>
          <w:rFonts w:ascii="Times New Roman" w:hAnsi="Times New Roman" w:cs="Times New Roman"/>
          <w:bCs/>
          <w:color w:val="000000" w:themeColor="text1"/>
          <w:sz w:val="24"/>
          <w:szCs w:val="24"/>
        </w:rPr>
        <w:t xml:space="preserve"> технологии (начальные классы);</w:t>
      </w:r>
    </w:p>
    <w:p w:rsidR="007D30B5" w:rsidRPr="007D30B5" w:rsidRDefault="007D30B5" w:rsidP="00070A52">
      <w:pPr>
        <w:spacing w:after="0" w:line="240" w:lineRule="auto"/>
        <w:ind w:firstLine="708"/>
        <w:contextualSpacing/>
        <w:jc w:val="both"/>
        <w:rPr>
          <w:rFonts w:ascii="Times New Roman" w:hAnsi="Times New Roman" w:cs="Times New Roman"/>
          <w:bCs/>
          <w:color w:val="000000" w:themeColor="text1"/>
          <w:sz w:val="24"/>
          <w:szCs w:val="24"/>
        </w:rPr>
      </w:pPr>
      <w:r w:rsidRPr="007D30B5">
        <w:rPr>
          <w:rFonts w:ascii="Times New Roman" w:hAnsi="Times New Roman" w:cs="Times New Roman"/>
          <w:bCs/>
          <w:color w:val="000000" w:themeColor="text1"/>
          <w:sz w:val="24"/>
          <w:szCs w:val="24"/>
        </w:rPr>
        <w:t>- уровнев</w:t>
      </w:r>
      <w:r w:rsidR="00070A52">
        <w:rPr>
          <w:rFonts w:ascii="Times New Roman" w:hAnsi="Times New Roman" w:cs="Times New Roman"/>
          <w:bCs/>
          <w:color w:val="000000" w:themeColor="text1"/>
          <w:sz w:val="24"/>
          <w:szCs w:val="24"/>
        </w:rPr>
        <w:t>ая дифференциация (5-9 классы).</w:t>
      </w:r>
    </w:p>
    <w:p w:rsidR="007D30B5" w:rsidRPr="007D30B5" w:rsidRDefault="007D30B5" w:rsidP="00070A52">
      <w:pPr>
        <w:spacing w:after="0" w:line="240" w:lineRule="auto"/>
        <w:ind w:firstLine="708"/>
        <w:contextualSpacing/>
        <w:jc w:val="both"/>
        <w:rPr>
          <w:rFonts w:ascii="Times New Roman" w:hAnsi="Times New Roman" w:cs="Times New Roman"/>
          <w:bCs/>
          <w:color w:val="000000" w:themeColor="text1"/>
          <w:sz w:val="24"/>
          <w:szCs w:val="24"/>
        </w:rPr>
      </w:pPr>
      <w:r w:rsidRPr="007D30B5">
        <w:rPr>
          <w:rFonts w:ascii="Times New Roman" w:hAnsi="Times New Roman" w:cs="Times New Roman"/>
          <w:bCs/>
          <w:color w:val="000000" w:themeColor="text1"/>
          <w:sz w:val="24"/>
          <w:szCs w:val="24"/>
        </w:rPr>
        <w:t>5. Про</w:t>
      </w:r>
      <w:r w:rsidR="00070A52">
        <w:rPr>
          <w:rFonts w:ascii="Times New Roman" w:hAnsi="Times New Roman" w:cs="Times New Roman"/>
          <w:bCs/>
          <w:color w:val="000000" w:themeColor="text1"/>
          <w:sz w:val="24"/>
          <w:szCs w:val="24"/>
        </w:rPr>
        <w:t>паганда здорового образа жизни.</w:t>
      </w:r>
    </w:p>
    <w:p w:rsidR="007D30B5" w:rsidRDefault="007D30B5" w:rsidP="00070A52">
      <w:pPr>
        <w:spacing w:after="0" w:line="240" w:lineRule="auto"/>
        <w:ind w:firstLine="708"/>
        <w:contextualSpacing/>
        <w:jc w:val="both"/>
        <w:rPr>
          <w:rFonts w:ascii="Times New Roman" w:hAnsi="Times New Roman" w:cs="Times New Roman"/>
          <w:bCs/>
          <w:color w:val="000000" w:themeColor="text1"/>
          <w:sz w:val="24"/>
          <w:szCs w:val="24"/>
        </w:rPr>
      </w:pPr>
      <w:r w:rsidRPr="007D30B5">
        <w:rPr>
          <w:rFonts w:ascii="Times New Roman" w:hAnsi="Times New Roman" w:cs="Times New Roman"/>
          <w:bCs/>
          <w:color w:val="000000" w:themeColor="text1"/>
          <w:sz w:val="24"/>
          <w:szCs w:val="24"/>
        </w:rPr>
        <w:t>6. Работа по профилактике куре</w:t>
      </w:r>
      <w:r w:rsidR="00070A52">
        <w:rPr>
          <w:rFonts w:ascii="Times New Roman" w:hAnsi="Times New Roman" w:cs="Times New Roman"/>
          <w:bCs/>
          <w:color w:val="000000" w:themeColor="text1"/>
          <w:sz w:val="24"/>
          <w:szCs w:val="24"/>
        </w:rPr>
        <w:t>ния, наркомании и токсикомании.</w:t>
      </w:r>
    </w:p>
    <w:p w:rsidR="004E45F8" w:rsidRDefault="004E45F8" w:rsidP="00070A52">
      <w:pPr>
        <w:spacing w:after="0" w:line="240" w:lineRule="auto"/>
        <w:ind w:firstLine="708"/>
        <w:contextualSpacing/>
        <w:jc w:val="both"/>
        <w:rPr>
          <w:rFonts w:ascii="Times New Roman" w:hAnsi="Times New Roman" w:cs="Times New Roman"/>
          <w:bCs/>
          <w:color w:val="000000" w:themeColor="text1"/>
          <w:sz w:val="24"/>
          <w:szCs w:val="24"/>
        </w:rPr>
      </w:pPr>
    </w:p>
    <w:p w:rsidR="00070A52" w:rsidRPr="00070A52" w:rsidRDefault="000F4B92" w:rsidP="00F37A3E">
      <w:pPr>
        <w:spacing w:after="0" w:line="24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2.10</w:t>
      </w:r>
      <w:r w:rsidR="00070A52" w:rsidRPr="00070A52">
        <w:rPr>
          <w:rFonts w:ascii="Times New Roman" w:hAnsi="Times New Roman" w:cs="Times New Roman"/>
          <w:b/>
          <w:bCs/>
          <w:color w:val="000000" w:themeColor="text1"/>
          <w:sz w:val="24"/>
          <w:szCs w:val="24"/>
        </w:rPr>
        <w:t>. Характеристика внутриш</w:t>
      </w:r>
      <w:r w:rsidR="00DF63D2">
        <w:rPr>
          <w:rFonts w:ascii="Times New Roman" w:hAnsi="Times New Roman" w:cs="Times New Roman"/>
          <w:b/>
          <w:bCs/>
          <w:color w:val="000000" w:themeColor="text1"/>
          <w:sz w:val="24"/>
          <w:szCs w:val="24"/>
        </w:rPr>
        <w:t>кольной системы оценки качества</w:t>
      </w:r>
    </w:p>
    <w:p w:rsidR="00070A52" w:rsidRPr="00070A52" w:rsidRDefault="00070A52" w:rsidP="00F176DA">
      <w:pPr>
        <w:spacing w:after="0" w:line="240" w:lineRule="auto"/>
        <w:ind w:firstLine="709"/>
        <w:jc w:val="both"/>
        <w:rPr>
          <w:rFonts w:ascii="Times New Roman" w:hAnsi="Times New Roman" w:cs="Times New Roman"/>
          <w:bCs/>
          <w:color w:val="000000" w:themeColor="text1"/>
          <w:sz w:val="24"/>
          <w:szCs w:val="24"/>
        </w:rPr>
      </w:pPr>
      <w:r w:rsidRPr="00070A52">
        <w:rPr>
          <w:rFonts w:ascii="Times New Roman" w:hAnsi="Times New Roman" w:cs="Times New Roman"/>
          <w:bCs/>
          <w:color w:val="000000" w:themeColor="text1"/>
          <w:sz w:val="24"/>
          <w:szCs w:val="24"/>
        </w:rPr>
        <w:t xml:space="preserve">Система оценки качества образования </w:t>
      </w:r>
      <w:r w:rsidR="00572E4C">
        <w:rPr>
          <w:rFonts w:ascii="Times New Roman" w:hAnsi="Times New Roman" w:cs="Times New Roman"/>
          <w:bCs/>
          <w:color w:val="000000" w:themeColor="text1"/>
          <w:sz w:val="24"/>
          <w:szCs w:val="24"/>
        </w:rPr>
        <w:t>Учреждения</w:t>
      </w:r>
      <w:r w:rsidRPr="00070A52">
        <w:rPr>
          <w:rFonts w:ascii="Times New Roman" w:hAnsi="Times New Roman" w:cs="Times New Roman"/>
          <w:bCs/>
          <w:color w:val="000000" w:themeColor="text1"/>
          <w:sz w:val="24"/>
          <w:szCs w:val="24"/>
        </w:rPr>
        <w:t xml:space="preserve"> представляет собой совокупность 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образовательных до</w:t>
      </w:r>
      <w:r w:rsidR="00917F33">
        <w:rPr>
          <w:rFonts w:ascii="Times New Roman" w:hAnsi="Times New Roman" w:cs="Times New Roman"/>
          <w:bCs/>
          <w:color w:val="000000" w:themeColor="text1"/>
          <w:sz w:val="24"/>
          <w:szCs w:val="24"/>
        </w:rPr>
        <w:t>стижений уча</w:t>
      </w:r>
      <w:r w:rsidRPr="00070A52">
        <w:rPr>
          <w:rFonts w:ascii="Times New Roman" w:hAnsi="Times New Roman" w:cs="Times New Roman"/>
          <w:bCs/>
          <w:color w:val="000000" w:themeColor="text1"/>
          <w:sz w:val="24"/>
          <w:szCs w:val="24"/>
        </w:rPr>
        <w:t>щихся, эффективности деятельности образовательного учреждения и его системы, качества образовательных программ.</w:t>
      </w:r>
    </w:p>
    <w:p w:rsidR="00070A52" w:rsidRDefault="00070A52" w:rsidP="00F176DA">
      <w:pPr>
        <w:spacing w:after="0" w:line="240" w:lineRule="auto"/>
        <w:ind w:firstLine="709"/>
        <w:jc w:val="both"/>
        <w:rPr>
          <w:rFonts w:ascii="Times New Roman" w:hAnsi="Times New Roman" w:cs="Times New Roman"/>
          <w:bCs/>
          <w:color w:val="000000" w:themeColor="text1"/>
          <w:sz w:val="24"/>
          <w:szCs w:val="24"/>
        </w:rPr>
      </w:pPr>
      <w:r w:rsidRPr="00070A52">
        <w:rPr>
          <w:rFonts w:ascii="Times New Roman" w:hAnsi="Times New Roman" w:cs="Times New Roman"/>
          <w:bCs/>
          <w:color w:val="000000" w:themeColor="text1"/>
          <w:sz w:val="24"/>
          <w:szCs w:val="24"/>
        </w:rPr>
        <w:t xml:space="preserve">Деятельность системы оценки качества образования строится в соответствии с законодательными актами Российской Федерации и </w:t>
      </w:r>
      <w:r>
        <w:rPr>
          <w:rFonts w:ascii="Times New Roman" w:hAnsi="Times New Roman" w:cs="Times New Roman"/>
          <w:bCs/>
          <w:color w:val="000000" w:themeColor="text1"/>
          <w:sz w:val="24"/>
          <w:szCs w:val="24"/>
        </w:rPr>
        <w:t>Тульской</w:t>
      </w:r>
      <w:r w:rsidRPr="00070A52">
        <w:rPr>
          <w:rFonts w:ascii="Times New Roman" w:hAnsi="Times New Roman" w:cs="Times New Roman"/>
          <w:bCs/>
          <w:color w:val="000000" w:themeColor="text1"/>
          <w:sz w:val="24"/>
          <w:szCs w:val="24"/>
        </w:rPr>
        <w:t xml:space="preserve"> области, регламентирующими реализацию процедур контроля</w:t>
      </w:r>
      <w:r w:rsidR="00572E4C">
        <w:rPr>
          <w:rFonts w:ascii="Times New Roman" w:hAnsi="Times New Roman" w:cs="Times New Roman"/>
          <w:bCs/>
          <w:color w:val="000000" w:themeColor="text1"/>
          <w:sz w:val="24"/>
          <w:szCs w:val="24"/>
        </w:rPr>
        <w:t xml:space="preserve"> и оценки ка</w:t>
      </w:r>
      <w:r w:rsidR="00000918">
        <w:rPr>
          <w:rFonts w:ascii="Times New Roman" w:hAnsi="Times New Roman" w:cs="Times New Roman"/>
          <w:bCs/>
          <w:color w:val="000000" w:themeColor="text1"/>
          <w:sz w:val="24"/>
          <w:szCs w:val="24"/>
        </w:rPr>
        <w:t xml:space="preserve">чества образования, нормативно-правовой </w:t>
      </w:r>
      <w:r w:rsidR="00572E4C">
        <w:rPr>
          <w:rFonts w:ascii="Times New Roman" w:hAnsi="Times New Roman" w:cs="Times New Roman"/>
          <w:bCs/>
          <w:color w:val="000000" w:themeColor="text1"/>
          <w:sz w:val="24"/>
          <w:szCs w:val="24"/>
        </w:rPr>
        <w:t xml:space="preserve"> ба</w:t>
      </w:r>
      <w:r w:rsidR="00000918">
        <w:rPr>
          <w:rFonts w:ascii="Times New Roman" w:hAnsi="Times New Roman" w:cs="Times New Roman"/>
          <w:bCs/>
          <w:color w:val="000000" w:themeColor="text1"/>
          <w:sz w:val="24"/>
          <w:szCs w:val="24"/>
        </w:rPr>
        <w:t xml:space="preserve">зой муниципального уровня и образовательного </w:t>
      </w:r>
      <w:r w:rsidR="00572E4C">
        <w:rPr>
          <w:rFonts w:ascii="Times New Roman" w:hAnsi="Times New Roman" w:cs="Times New Roman"/>
          <w:bCs/>
          <w:color w:val="000000" w:themeColor="text1"/>
          <w:sz w:val="24"/>
          <w:szCs w:val="24"/>
        </w:rPr>
        <w:t>Учреждения:</w:t>
      </w:r>
    </w:p>
    <w:p w:rsidR="00000918" w:rsidRDefault="00000918" w:rsidP="00F176DA">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000918">
        <w:rPr>
          <w:rFonts w:ascii="Times New Roman" w:hAnsi="Times New Roman" w:cs="Times New Roman"/>
          <w:bCs/>
          <w:color w:val="000000" w:themeColor="text1"/>
          <w:sz w:val="24"/>
          <w:szCs w:val="24"/>
        </w:rPr>
        <w:t>Программа повышения качества образования учащихся в Муниципальном бюджетном общеобразовательном учреждении «Средняя общеобразовательная школа № 6» на 2016-2020 годы»</w:t>
      </w:r>
      <w:r>
        <w:rPr>
          <w:rFonts w:ascii="Times New Roman" w:hAnsi="Times New Roman" w:cs="Times New Roman"/>
          <w:bCs/>
          <w:color w:val="000000" w:themeColor="text1"/>
          <w:sz w:val="24"/>
          <w:szCs w:val="24"/>
        </w:rPr>
        <w:t>;</w:t>
      </w:r>
    </w:p>
    <w:p w:rsidR="00000918" w:rsidRPr="00000918" w:rsidRDefault="00000918" w:rsidP="00000918">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000918">
        <w:rPr>
          <w:rFonts w:ascii="Times New Roman" w:hAnsi="Times New Roman" w:cs="Times New Roman"/>
          <w:bCs/>
          <w:color w:val="000000" w:themeColor="text1"/>
          <w:sz w:val="24"/>
          <w:szCs w:val="24"/>
        </w:rPr>
        <w:t>План мероприятий по повыше</w:t>
      </w:r>
      <w:r w:rsidR="006941D1">
        <w:rPr>
          <w:rFonts w:ascii="Times New Roman" w:hAnsi="Times New Roman" w:cs="Times New Roman"/>
          <w:bCs/>
          <w:color w:val="000000" w:themeColor="text1"/>
          <w:sz w:val="24"/>
          <w:szCs w:val="24"/>
        </w:rPr>
        <w:t>нию качества образования  МБОУ «</w:t>
      </w:r>
      <w:r w:rsidRPr="00000918">
        <w:rPr>
          <w:rFonts w:ascii="Times New Roman" w:hAnsi="Times New Roman" w:cs="Times New Roman"/>
          <w:bCs/>
          <w:color w:val="000000" w:themeColor="text1"/>
          <w:sz w:val="24"/>
          <w:szCs w:val="24"/>
        </w:rPr>
        <w:t>СОШ №</w:t>
      </w:r>
      <w:r w:rsidR="006941D1">
        <w:rPr>
          <w:rFonts w:ascii="Times New Roman" w:hAnsi="Times New Roman" w:cs="Times New Roman"/>
          <w:bCs/>
          <w:color w:val="000000" w:themeColor="text1"/>
          <w:sz w:val="24"/>
          <w:szCs w:val="24"/>
        </w:rPr>
        <w:t xml:space="preserve"> 6»</w:t>
      </w:r>
      <w:r w:rsidRPr="00000918">
        <w:rPr>
          <w:rFonts w:ascii="Times New Roman" w:hAnsi="Times New Roman" w:cs="Times New Roman"/>
          <w:bCs/>
          <w:color w:val="000000" w:themeColor="text1"/>
          <w:sz w:val="24"/>
          <w:szCs w:val="24"/>
        </w:rPr>
        <w:t xml:space="preserve"> на 2018-2019 учебный год</w:t>
      </w:r>
      <w:r w:rsidR="006941D1">
        <w:rPr>
          <w:rFonts w:ascii="Times New Roman" w:hAnsi="Times New Roman" w:cs="Times New Roman"/>
          <w:bCs/>
          <w:color w:val="000000" w:themeColor="text1"/>
          <w:sz w:val="24"/>
          <w:szCs w:val="24"/>
        </w:rPr>
        <w:t>;</w:t>
      </w:r>
    </w:p>
    <w:p w:rsidR="00000918" w:rsidRDefault="006941D1" w:rsidP="00000918">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000918" w:rsidRPr="00000918">
        <w:rPr>
          <w:rFonts w:ascii="Times New Roman" w:hAnsi="Times New Roman" w:cs="Times New Roman"/>
          <w:bCs/>
          <w:color w:val="000000" w:themeColor="text1"/>
          <w:sz w:val="24"/>
          <w:szCs w:val="24"/>
        </w:rPr>
        <w:t>План проведения информационно-разъяснительной работы по информированию потребителей образовательных услуг о возможности участия в независимой оценке каче</w:t>
      </w:r>
      <w:r>
        <w:rPr>
          <w:rFonts w:ascii="Times New Roman" w:hAnsi="Times New Roman" w:cs="Times New Roman"/>
          <w:bCs/>
          <w:color w:val="000000" w:themeColor="text1"/>
          <w:sz w:val="24"/>
          <w:szCs w:val="24"/>
        </w:rPr>
        <w:t>ства МБОУ «</w:t>
      </w:r>
      <w:r w:rsidR="00000918" w:rsidRPr="00000918">
        <w:rPr>
          <w:rFonts w:ascii="Times New Roman" w:hAnsi="Times New Roman" w:cs="Times New Roman"/>
          <w:bCs/>
          <w:color w:val="000000" w:themeColor="text1"/>
          <w:sz w:val="24"/>
          <w:szCs w:val="24"/>
        </w:rPr>
        <w:t>СОШ №</w:t>
      </w:r>
      <w:r>
        <w:rPr>
          <w:rFonts w:ascii="Times New Roman" w:hAnsi="Times New Roman" w:cs="Times New Roman"/>
          <w:bCs/>
          <w:color w:val="000000" w:themeColor="text1"/>
          <w:sz w:val="24"/>
          <w:szCs w:val="24"/>
        </w:rPr>
        <w:t xml:space="preserve"> 6» в 2019 году;</w:t>
      </w:r>
    </w:p>
    <w:p w:rsidR="00407EEC" w:rsidRDefault="00407EEC" w:rsidP="00407EEC">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07EEC">
        <w:rPr>
          <w:rFonts w:ascii="Times New Roman" w:hAnsi="Times New Roman" w:cs="Times New Roman"/>
          <w:bCs/>
          <w:color w:val="000000" w:themeColor="text1"/>
          <w:sz w:val="24"/>
          <w:szCs w:val="24"/>
        </w:rPr>
        <w:t>П</w:t>
      </w:r>
      <w:r>
        <w:rPr>
          <w:rFonts w:ascii="Times New Roman" w:hAnsi="Times New Roman" w:cs="Times New Roman"/>
          <w:bCs/>
          <w:color w:val="000000" w:themeColor="text1"/>
          <w:sz w:val="24"/>
          <w:szCs w:val="24"/>
        </w:rPr>
        <w:t xml:space="preserve">оложение </w:t>
      </w:r>
      <w:r w:rsidRPr="00407EEC">
        <w:rPr>
          <w:rFonts w:ascii="Times New Roman" w:hAnsi="Times New Roman" w:cs="Times New Roman"/>
          <w:bCs/>
          <w:color w:val="000000" w:themeColor="text1"/>
          <w:sz w:val="24"/>
          <w:szCs w:val="24"/>
        </w:rPr>
        <w:t>о внутренней системе оценки качества образования</w:t>
      </w:r>
      <w:r w:rsidR="00C45979">
        <w:rPr>
          <w:rFonts w:ascii="Times New Roman" w:hAnsi="Times New Roman" w:cs="Times New Roman"/>
          <w:bCs/>
          <w:color w:val="000000" w:themeColor="text1"/>
          <w:sz w:val="24"/>
          <w:szCs w:val="24"/>
        </w:rPr>
        <w:t xml:space="preserve"> </w:t>
      </w:r>
      <w:r w:rsidR="00C45979" w:rsidRPr="006941D1">
        <w:rPr>
          <w:rFonts w:ascii="Times New Roman" w:hAnsi="Times New Roman" w:cs="Times New Roman"/>
          <w:bCs/>
          <w:color w:val="000000" w:themeColor="text1"/>
          <w:sz w:val="24"/>
          <w:szCs w:val="24"/>
        </w:rPr>
        <w:t>Муниципального бюджетного общеобразовательного учреждения «Средняя общеобразовательная школа № 6»</w:t>
      </w:r>
      <w:r>
        <w:rPr>
          <w:rFonts w:ascii="Times New Roman" w:hAnsi="Times New Roman" w:cs="Times New Roman"/>
          <w:bCs/>
          <w:color w:val="000000" w:themeColor="text1"/>
          <w:sz w:val="24"/>
          <w:szCs w:val="24"/>
        </w:rPr>
        <w:t>;</w:t>
      </w:r>
    </w:p>
    <w:p w:rsidR="00CC1A48" w:rsidRDefault="00CC1A48" w:rsidP="00CC1A48">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Положение о контрольной деятельности</w:t>
      </w:r>
      <w:r w:rsidRPr="00CC1A48">
        <w:rPr>
          <w:rFonts w:ascii="Times New Roman" w:hAnsi="Times New Roman" w:cs="Times New Roman"/>
          <w:bCs/>
          <w:color w:val="000000" w:themeColor="text1"/>
          <w:sz w:val="24"/>
          <w:szCs w:val="24"/>
        </w:rPr>
        <w:t xml:space="preserve"> </w:t>
      </w:r>
      <w:r w:rsidRPr="006941D1">
        <w:rPr>
          <w:rFonts w:ascii="Times New Roman" w:hAnsi="Times New Roman" w:cs="Times New Roman"/>
          <w:bCs/>
          <w:color w:val="000000" w:themeColor="text1"/>
          <w:sz w:val="24"/>
          <w:szCs w:val="24"/>
        </w:rPr>
        <w:t>Муниципального бюджетного общеобразовательного учреждения «Средняя общеобразовательная школа № 6»</w:t>
      </w:r>
      <w:r>
        <w:rPr>
          <w:rFonts w:ascii="Times New Roman" w:hAnsi="Times New Roman" w:cs="Times New Roman"/>
          <w:bCs/>
          <w:color w:val="000000" w:themeColor="text1"/>
          <w:sz w:val="24"/>
          <w:szCs w:val="24"/>
        </w:rPr>
        <w:t>;</w:t>
      </w:r>
    </w:p>
    <w:p w:rsidR="006941D1" w:rsidRDefault="006941D1" w:rsidP="00000918">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6941D1">
        <w:rPr>
          <w:rFonts w:ascii="Times New Roman" w:hAnsi="Times New Roman" w:cs="Times New Roman"/>
          <w:bCs/>
          <w:color w:val="000000" w:themeColor="text1"/>
          <w:sz w:val="24"/>
          <w:szCs w:val="24"/>
        </w:rPr>
        <w:t>П</w:t>
      </w:r>
      <w:r>
        <w:rPr>
          <w:rFonts w:ascii="Times New Roman" w:hAnsi="Times New Roman" w:cs="Times New Roman"/>
          <w:bCs/>
          <w:color w:val="000000" w:themeColor="text1"/>
          <w:sz w:val="24"/>
          <w:szCs w:val="24"/>
        </w:rPr>
        <w:t>оложение</w:t>
      </w:r>
      <w:r w:rsidRPr="006941D1">
        <w:rPr>
          <w:rFonts w:ascii="Times New Roman" w:hAnsi="Times New Roman" w:cs="Times New Roman"/>
          <w:bCs/>
          <w:color w:val="000000" w:themeColor="text1"/>
          <w:sz w:val="24"/>
          <w:szCs w:val="24"/>
        </w:rPr>
        <w:t xml:space="preserve"> о проведении административных контрольных работ Муниципального бюджетного общеобразовательного учреждения «Средняя общеобразовательная школа № 6»</w:t>
      </w:r>
      <w:r>
        <w:rPr>
          <w:rFonts w:ascii="Times New Roman" w:hAnsi="Times New Roman" w:cs="Times New Roman"/>
          <w:bCs/>
          <w:color w:val="000000" w:themeColor="text1"/>
          <w:sz w:val="24"/>
          <w:szCs w:val="24"/>
        </w:rPr>
        <w:t>;</w:t>
      </w:r>
    </w:p>
    <w:p w:rsidR="006941D1" w:rsidRPr="006941D1" w:rsidRDefault="006941D1" w:rsidP="006941D1">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6941D1">
        <w:rPr>
          <w:rFonts w:ascii="Times New Roman" w:hAnsi="Times New Roman" w:cs="Times New Roman"/>
          <w:bCs/>
          <w:color w:val="000000" w:themeColor="text1"/>
          <w:sz w:val="24"/>
          <w:szCs w:val="24"/>
        </w:rPr>
        <w:t>П</w:t>
      </w:r>
      <w:r>
        <w:rPr>
          <w:rFonts w:ascii="Times New Roman" w:hAnsi="Times New Roman" w:cs="Times New Roman"/>
          <w:bCs/>
          <w:color w:val="000000" w:themeColor="text1"/>
          <w:sz w:val="24"/>
          <w:szCs w:val="24"/>
        </w:rPr>
        <w:t>оложение</w:t>
      </w:r>
      <w:r w:rsidRPr="006941D1">
        <w:rPr>
          <w:rFonts w:ascii="Times New Roman" w:hAnsi="Times New Roman" w:cs="Times New Roman"/>
          <w:bCs/>
          <w:color w:val="000000" w:themeColor="text1"/>
          <w:sz w:val="24"/>
          <w:szCs w:val="24"/>
        </w:rPr>
        <w:t xml:space="preserve"> о количестве контрольных работ в начальной школе, о нормах оценки знаний, умений и навыков учащихся. Оценка результатов проектной и исследовательской деятельности в Муниципальном бюджетном общеобразовательном учреждении «Средняя общеобразовательная школа № 6»</w:t>
      </w:r>
      <w:r>
        <w:rPr>
          <w:rFonts w:ascii="Times New Roman" w:hAnsi="Times New Roman" w:cs="Times New Roman"/>
          <w:bCs/>
          <w:color w:val="000000" w:themeColor="text1"/>
          <w:sz w:val="24"/>
          <w:szCs w:val="24"/>
        </w:rPr>
        <w:t>;</w:t>
      </w:r>
    </w:p>
    <w:p w:rsidR="006941D1" w:rsidRDefault="006941D1" w:rsidP="006941D1">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6941D1">
        <w:rPr>
          <w:rFonts w:ascii="Times New Roman" w:hAnsi="Times New Roman" w:cs="Times New Roman"/>
          <w:bCs/>
          <w:color w:val="000000" w:themeColor="text1"/>
          <w:sz w:val="24"/>
          <w:szCs w:val="24"/>
        </w:rPr>
        <w:t>П</w:t>
      </w:r>
      <w:r>
        <w:rPr>
          <w:rFonts w:ascii="Times New Roman" w:hAnsi="Times New Roman" w:cs="Times New Roman"/>
          <w:bCs/>
          <w:color w:val="000000" w:themeColor="text1"/>
          <w:sz w:val="24"/>
          <w:szCs w:val="24"/>
        </w:rPr>
        <w:t>оложение</w:t>
      </w:r>
      <w:r w:rsidRPr="006941D1">
        <w:rPr>
          <w:rFonts w:ascii="Times New Roman" w:hAnsi="Times New Roman" w:cs="Times New Roman"/>
          <w:bCs/>
          <w:color w:val="000000" w:themeColor="text1"/>
          <w:sz w:val="24"/>
          <w:szCs w:val="24"/>
        </w:rPr>
        <w:t xml:space="preserve"> о количестве контрольных, лабораторных, практических работ по предметам в 5-11 классах Муниципального бюджетного общеобразовательного учреждения «Средняя общеобразовательная школа № 6»</w:t>
      </w:r>
      <w:r w:rsidR="00407EEC">
        <w:rPr>
          <w:rFonts w:ascii="Times New Roman" w:hAnsi="Times New Roman" w:cs="Times New Roman"/>
          <w:bCs/>
          <w:color w:val="000000" w:themeColor="text1"/>
          <w:sz w:val="24"/>
          <w:szCs w:val="24"/>
        </w:rPr>
        <w:t>;</w:t>
      </w:r>
    </w:p>
    <w:p w:rsidR="00000918" w:rsidRDefault="00407EEC" w:rsidP="00F176DA">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07EEC">
        <w:rPr>
          <w:rFonts w:ascii="Times New Roman" w:hAnsi="Times New Roman" w:cs="Times New Roman"/>
          <w:bCs/>
          <w:color w:val="000000" w:themeColor="text1"/>
          <w:sz w:val="24"/>
          <w:szCs w:val="24"/>
        </w:rPr>
        <w:t>Положение о текущем контроле успеваемости и промежуточной аттестации учащихся Муниципального бюджетного общеобразовательного учреждения "Средняя общеобразовательная школа № 6"</w:t>
      </w:r>
      <w:r w:rsidR="00CC1A48">
        <w:rPr>
          <w:rFonts w:ascii="Times New Roman" w:hAnsi="Times New Roman" w:cs="Times New Roman"/>
          <w:bCs/>
          <w:color w:val="000000" w:themeColor="text1"/>
          <w:sz w:val="24"/>
          <w:szCs w:val="24"/>
        </w:rPr>
        <w:t>.</w:t>
      </w:r>
    </w:p>
    <w:p w:rsidR="00070A52" w:rsidRPr="00070A52" w:rsidRDefault="00070A52" w:rsidP="00F176DA">
      <w:pPr>
        <w:spacing w:after="0" w:line="240" w:lineRule="auto"/>
        <w:ind w:firstLine="709"/>
        <w:jc w:val="both"/>
        <w:rPr>
          <w:rFonts w:ascii="Times New Roman" w:hAnsi="Times New Roman" w:cs="Times New Roman"/>
          <w:bCs/>
          <w:color w:val="000000" w:themeColor="text1"/>
          <w:sz w:val="24"/>
          <w:szCs w:val="24"/>
        </w:rPr>
      </w:pPr>
      <w:r w:rsidRPr="00070A52">
        <w:rPr>
          <w:rFonts w:ascii="Times New Roman" w:hAnsi="Times New Roman" w:cs="Times New Roman"/>
          <w:bCs/>
          <w:color w:val="000000" w:themeColor="text1"/>
          <w:sz w:val="24"/>
          <w:szCs w:val="24"/>
        </w:rPr>
        <w:t>Целями системы оценки качества образования</w:t>
      </w:r>
      <w:r>
        <w:rPr>
          <w:rFonts w:ascii="Times New Roman" w:hAnsi="Times New Roman" w:cs="Times New Roman"/>
          <w:bCs/>
          <w:color w:val="000000" w:themeColor="text1"/>
          <w:sz w:val="24"/>
          <w:szCs w:val="24"/>
        </w:rPr>
        <w:t xml:space="preserve"> Учреждения</w:t>
      </w:r>
      <w:r w:rsidRPr="00070A52">
        <w:rPr>
          <w:rFonts w:ascii="Times New Roman" w:hAnsi="Times New Roman" w:cs="Times New Roman"/>
          <w:bCs/>
          <w:color w:val="000000" w:themeColor="text1"/>
          <w:sz w:val="24"/>
          <w:szCs w:val="24"/>
        </w:rPr>
        <w:t xml:space="preserve"> являются:</w:t>
      </w:r>
    </w:p>
    <w:p w:rsidR="00070A52" w:rsidRPr="00070A52" w:rsidRDefault="00070A52" w:rsidP="00F176DA">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070A52">
        <w:rPr>
          <w:rFonts w:ascii="Times New Roman" w:hAnsi="Times New Roman" w:cs="Times New Roman"/>
          <w:bCs/>
          <w:color w:val="000000" w:themeColor="text1"/>
          <w:sz w:val="24"/>
          <w:szCs w:val="24"/>
        </w:rPr>
        <w:t xml:space="preserve">получение объективной информации о степени соответствия образовательных результатов и условий их достижения требованиям государственных и социальных </w:t>
      </w:r>
      <w:r w:rsidRPr="00070A52">
        <w:rPr>
          <w:rFonts w:ascii="Times New Roman" w:hAnsi="Times New Roman" w:cs="Times New Roman"/>
          <w:bCs/>
          <w:color w:val="000000" w:themeColor="text1"/>
          <w:sz w:val="24"/>
          <w:szCs w:val="24"/>
        </w:rPr>
        <w:lastRenderedPageBreak/>
        <w:t>стандартов; о состоянии качества образования в школе, тенденциях его изменения и причинах, влияющих на его уровень;</w:t>
      </w:r>
    </w:p>
    <w:p w:rsidR="00070A52" w:rsidRPr="00070A52" w:rsidRDefault="00070A52" w:rsidP="00F176DA">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070A52">
        <w:rPr>
          <w:rFonts w:ascii="Times New Roman" w:hAnsi="Times New Roman" w:cs="Times New Roman"/>
          <w:bCs/>
          <w:color w:val="000000" w:themeColor="text1"/>
          <w:sz w:val="24"/>
          <w:szCs w:val="24"/>
        </w:rPr>
        <w:t>обеспечение сопоставимос</w:t>
      </w:r>
      <w:r w:rsidR="00917F33">
        <w:rPr>
          <w:rFonts w:ascii="Times New Roman" w:hAnsi="Times New Roman" w:cs="Times New Roman"/>
          <w:bCs/>
          <w:color w:val="000000" w:themeColor="text1"/>
          <w:sz w:val="24"/>
          <w:szCs w:val="24"/>
        </w:rPr>
        <w:t>ти образовательных достижений уча</w:t>
      </w:r>
      <w:r w:rsidRPr="00070A52">
        <w:rPr>
          <w:rFonts w:ascii="Times New Roman" w:hAnsi="Times New Roman" w:cs="Times New Roman"/>
          <w:bCs/>
          <w:color w:val="000000" w:themeColor="text1"/>
          <w:sz w:val="24"/>
          <w:szCs w:val="24"/>
        </w:rPr>
        <w:t>щихся, различных образовательных программ и технологий обучения;</w:t>
      </w:r>
    </w:p>
    <w:p w:rsidR="00070A52" w:rsidRPr="00070A52" w:rsidRDefault="00070A52" w:rsidP="00F176DA">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070A52">
        <w:rPr>
          <w:rFonts w:ascii="Times New Roman" w:hAnsi="Times New Roman" w:cs="Times New Roman"/>
          <w:bCs/>
          <w:color w:val="000000" w:themeColor="text1"/>
          <w:sz w:val="24"/>
          <w:szCs w:val="24"/>
        </w:rPr>
        <w:t>определение результативности образовательного процесса, эффективности учебных программ, их соответствия нормам и требованиям стандартов, оценка реализации инновационных введений;</w:t>
      </w:r>
    </w:p>
    <w:p w:rsidR="00070A52" w:rsidRPr="00070A52" w:rsidRDefault="00070A52" w:rsidP="00F176DA">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070A52">
        <w:rPr>
          <w:rFonts w:ascii="Times New Roman" w:hAnsi="Times New Roman" w:cs="Times New Roman"/>
          <w:bCs/>
          <w:color w:val="000000" w:themeColor="text1"/>
          <w:sz w:val="24"/>
          <w:szCs w:val="24"/>
        </w:rPr>
        <w:t>повышение уровня информированности потребителей образовательных услуг о качестве образования в школе;</w:t>
      </w:r>
    </w:p>
    <w:p w:rsidR="00070A52" w:rsidRPr="00070A52" w:rsidRDefault="00070A52" w:rsidP="00F176DA">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070A52">
        <w:rPr>
          <w:rFonts w:ascii="Times New Roman" w:hAnsi="Times New Roman" w:cs="Times New Roman"/>
          <w:bCs/>
          <w:color w:val="000000" w:themeColor="text1"/>
          <w:sz w:val="24"/>
          <w:szCs w:val="24"/>
        </w:rPr>
        <w:t>обеспечение единого</w:t>
      </w:r>
      <w:r>
        <w:rPr>
          <w:rFonts w:ascii="Times New Roman" w:hAnsi="Times New Roman" w:cs="Times New Roman"/>
          <w:bCs/>
          <w:color w:val="000000" w:themeColor="text1"/>
          <w:sz w:val="24"/>
          <w:szCs w:val="24"/>
        </w:rPr>
        <w:t xml:space="preserve"> образовательного пространства;</w:t>
      </w:r>
    </w:p>
    <w:p w:rsidR="00070A52" w:rsidRPr="00070A52" w:rsidRDefault="00070A52" w:rsidP="00F176DA">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070A52">
        <w:rPr>
          <w:rFonts w:ascii="Times New Roman" w:hAnsi="Times New Roman" w:cs="Times New Roman"/>
          <w:bCs/>
          <w:color w:val="000000" w:themeColor="text1"/>
          <w:sz w:val="24"/>
          <w:szCs w:val="24"/>
        </w:rPr>
        <w:t>принятие обоснованных и своевр</w:t>
      </w:r>
      <w:r>
        <w:rPr>
          <w:rFonts w:ascii="Times New Roman" w:hAnsi="Times New Roman" w:cs="Times New Roman"/>
          <w:bCs/>
          <w:color w:val="000000" w:themeColor="text1"/>
          <w:sz w:val="24"/>
          <w:szCs w:val="24"/>
        </w:rPr>
        <w:t>еменных управленческих решений.</w:t>
      </w:r>
    </w:p>
    <w:p w:rsidR="00070A52" w:rsidRPr="00070A52" w:rsidRDefault="00070A52" w:rsidP="00F176DA">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Объекты оценки:</w:t>
      </w:r>
    </w:p>
    <w:p w:rsidR="00070A52" w:rsidRPr="00070A52" w:rsidRDefault="00070A52" w:rsidP="00F176DA">
      <w:pPr>
        <w:spacing w:after="0" w:line="240" w:lineRule="auto"/>
        <w:ind w:firstLine="709"/>
        <w:jc w:val="both"/>
        <w:rPr>
          <w:rFonts w:ascii="Times New Roman" w:hAnsi="Times New Roman" w:cs="Times New Roman"/>
          <w:bCs/>
          <w:color w:val="000000" w:themeColor="text1"/>
          <w:sz w:val="24"/>
          <w:szCs w:val="24"/>
        </w:rPr>
      </w:pPr>
      <w:r w:rsidRPr="00070A52">
        <w:rPr>
          <w:rFonts w:ascii="Times New Roman" w:hAnsi="Times New Roman" w:cs="Times New Roman"/>
          <w:bCs/>
          <w:color w:val="000000" w:themeColor="text1"/>
          <w:sz w:val="24"/>
          <w:szCs w:val="24"/>
        </w:rPr>
        <w:t xml:space="preserve">- учебные и </w:t>
      </w:r>
      <w:r>
        <w:rPr>
          <w:rFonts w:ascii="Times New Roman" w:hAnsi="Times New Roman" w:cs="Times New Roman"/>
          <w:bCs/>
          <w:color w:val="000000" w:themeColor="text1"/>
          <w:sz w:val="24"/>
          <w:szCs w:val="24"/>
        </w:rPr>
        <w:t>внеучебные достижения учащиеся;</w:t>
      </w:r>
    </w:p>
    <w:p w:rsidR="00070A52" w:rsidRPr="00070A52" w:rsidRDefault="00070A52" w:rsidP="00F176DA">
      <w:pPr>
        <w:spacing w:after="0" w:line="240" w:lineRule="auto"/>
        <w:ind w:firstLine="709"/>
        <w:jc w:val="both"/>
        <w:rPr>
          <w:rFonts w:ascii="Times New Roman" w:hAnsi="Times New Roman" w:cs="Times New Roman"/>
          <w:bCs/>
          <w:color w:val="000000" w:themeColor="text1"/>
          <w:sz w:val="24"/>
          <w:szCs w:val="24"/>
        </w:rPr>
      </w:pPr>
      <w:r w:rsidRPr="00070A52">
        <w:rPr>
          <w:rFonts w:ascii="Times New Roman" w:hAnsi="Times New Roman" w:cs="Times New Roman"/>
          <w:bCs/>
          <w:color w:val="000000" w:themeColor="text1"/>
          <w:sz w:val="24"/>
          <w:szCs w:val="24"/>
        </w:rPr>
        <w:t>- продуктивность, профессионализм и квалифик</w:t>
      </w:r>
      <w:r>
        <w:rPr>
          <w:rFonts w:ascii="Times New Roman" w:hAnsi="Times New Roman" w:cs="Times New Roman"/>
          <w:bCs/>
          <w:color w:val="000000" w:themeColor="text1"/>
          <w:sz w:val="24"/>
          <w:szCs w:val="24"/>
        </w:rPr>
        <w:t>ация педагогических работников;</w:t>
      </w:r>
    </w:p>
    <w:p w:rsidR="00070A52" w:rsidRPr="00070A52" w:rsidRDefault="00070A52" w:rsidP="00F176DA">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образовательные программы;</w:t>
      </w:r>
    </w:p>
    <w:p w:rsidR="00070A52" w:rsidRPr="00070A52" w:rsidRDefault="00070A52" w:rsidP="00F176DA">
      <w:pPr>
        <w:spacing w:after="0" w:line="240" w:lineRule="auto"/>
        <w:ind w:firstLine="709"/>
        <w:jc w:val="both"/>
        <w:rPr>
          <w:rFonts w:ascii="Times New Roman" w:hAnsi="Times New Roman" w:cs="Times New Roman"/>
          <w:bCs/>
          <w:color w:val="000000" w:themeColor="text1"/>
          <w:sz w:val="24"/>
          <w:szCs w:val="24"/>
        </w:rPr>
      </w:pPr>
      <w:r w:rsidRPr="00070A52">
        <w:rPr>
          <w:rFonts w:ascii="Times New Roman" w:hAnsi="Times New Roman" w:cs="Times New Roman"/>
          <w:bCs/>
          <w:color w:val="000000" w:themeColor="text1"/>
          <w:sz w:val="24"/>
          <w:szCs w:val="24"/>
        </w:rPr>
        <w:t>- материально- технические ресурсы образовательного учреждения (мат</w:t>
      </w:r>
      <w:r>
        <w:rPr>
          <w:rFonts w:ascii="Times New Roman" w:hAnsi="Times New Roman" w:cs="Times New Roman"/>
          <w:bCs/>
          <w:color w:val="000000" w:themeColor="text1"/>
          <w:sz w:val="24"/>
          <w:szCs w:val="24"/>
        </w:rPr>
        <w:t xml:space="preserve">ериально- техническая база </w:t>
      </w:r>
      <w:r w:rsidR="00DF63D2">
        <w:rPr>
          <w:rFonts w:ascii="Times New Roman" w:hAnsi="Times New Roman" w:cs="Times New Roman"/>
          <w:bCs/>
          <w:color w:val="000000" w:themeColor="text1"/>
          <w:sz w:val="24"/>
          <w:szCs w:val="24"/>
        </w:rPr>
        <w:t>Учреждения</w:t>
      </w:r>
      <w:r>
        <w:rPr>
          <w:rFonts w:ascii="Times New Roman" w:hAnsi="Times New Roman" w:cs="Times New Roman"/>
          <w:bCs/>
          <w:color w:val="000000" w:themeColor="text1"/>
          <w:sz w:val="24"/>
          <w:szCs w:val="24"/>
        </w:rPr>
        <w:t>).</w:t>
      </w:r>
    </w:p>
    <w:p w:rsidR="00070A52" w:rsidRPr="00070A52" w:rsidRDefault="00070A52" w:rsidP="00F176DA">
      <w:pPr>
        <w:spacing w:after="0" w:line="240" w:lineRule="auto"/>
        <w:ind w:firstLine="709"/>
        <w:jc w:val="both"/>
        <w:rPr>
          <w:rFonts w:ascii="Times New Roman" w:hAnsi="Times New Roman" w:cs="Times New Roman"/>
          <w:bCs/>
          <w:color w:val="000000" w:themeColor="text1"/>
          <w:sz w:val="24"/>
          <w:szCs w:val="24"/>
        </w:rPr>
      </w:pPr>
      <w:r w:rsidRPr="00070A52">
        <w:rPr>
          <w:rFonts w:ascii="Times New Roman" w:hAnsi="Times New Roman" w:cs="Times New Roman"/>
          <w:bCs/>
          <w:color w:val="000000" w:themeColor="text1"/>
          <w:sz w:val="24"/>
          <w:szCs w:val="24"/>
        </w:rPr>
        <w:t>Предмет оценки определяется в соответствии с реализуемыми процедурами контроля и оценки качества образова</w:t>
      </w:r>
      <w:r>
        <w:rPr>
          <w:rFonts w:ascii="Times New Roman" w:hAnsi="Times New Roman" w:cs="Times New Roman"/>
          <w:bCs/>
          <w:color w:val="000000" w:themeColor="text1"/>
          <w:sz w:val="24"/>
          <w:szCs w:val="24"/>
        </w:rPr>
        <w:t>ния. Предметом оценки является:</w:t>
      </w:r>
    </w:p>
    <w:p w:rsidR="00070A52" w:rsidRPr="00070A52" w:rsidRDefault="00070A52" w:rsidP="00F176DA">
      <w:pPr>
        <w:spacing w:after="0" w:line="240" w:lineRule="auto"/>
        <w:ind w:firstLine="709"/>
        <w:jc w:val="both"/>
        <w:rPr>
          <w:rFonts w:ascii="Times New Roman" w:hAnsi="Times New Roman" w:cs="Times New Roman"/>
          <w:bCs/>
          <w:color w:val="000000" w:themeColor="text1"/>
          <w:sz w:val="24"/>
          <w:szCs w:val="24"/>
        </w:rPr>
      </w:pPr>
      <w:r w:rsidRPr="00070A52">
        <w:rPr>
          <w:rFonts w:ascii="Times New Roman" w:hAnsi="Times New Roman" w:cs="Times New Roman"/>
          <w:bCs/>
          <w:color w:val="000000" w:themeColor="text1"/>
          <w:sz w:val="24"/>
          <w:szCs w:val="24"/>
        </w:rPr>
        <w:t>- качество образовательных результатов (уровень усвоения образовательных программ, уровень сформированности мот</w:t>
      </w:r>
      <w:r>
        <w:rPr>
          <w:rFonts w:ascii="Times New Roman" w:hAnsi="Times New Roman" w:cs="Times New Roman"/>
          <w:bCs/>
          <w:color w:val="000000" w:themeColor="text1"/>
          <w:sz w:val="24"/>
          <w:szCs w:val="24"/>
        </w:rPr>
        <w:t>ивации к учебной деятельности);</w:t>
      </w:r>
    </w:p>
    <w:p w:rsidR="00070A52" w:rsidRPr="00070A52" w:rsidRDefault="00070A52" w:rsidP="00F176DA">
      <w:pPr>
        <w:spacing w:after="0" w:line="240" w:lineRule="auto"/>
        <w:ind w:firstLine="709"/>
        <w:jc w:val="both"/>
        <w:rPr>
          <w:rFonts w:ascii="Times New Roman" w:hAnsi="Times New Roman" w:cs="Times New Roman"/>
          <w:bCs/>
          <w:color w:val="000000" w:themeColor="text1"/>
          <w:sz w:val="24"/>
          <w:szCs w:val="24"/>
        </w:rPr>
      </w:pPr>
      <w:r w:rsidRPr="00070A52">
        <w:rPr>
          <w:rFonts w:ascii="Times New Roman" w:hAnsi="Times New Roman" w:cs="Times New Roman"/>
          <w:bCs/>
          <w:color w:val="000000" w:themeColor="text1"/>
          <w:sz w:val="24"/>
          <w:szCs w:val="24"/>
        </w:rPr>
        <w:t>- качество условий образовательного процесса (эффективность использования материально-технических ресурсов, оценка кадрового потенциала учреждения и эффекти</w:t>
      </w:r>
      <w:r>
        <w:rPr>
          <w:rFonts w:ascii="Times New Roman" w:hAnsi="Times New Roman" w:cs="Times New Roman"/>
          <w:bCs/>
          <w:color w:val="000000" w:themeColor="text1"/>
          <w:sz w:val="24"/>
          <w:szCs w:val="24"/>
        </w:rPr>
        <w:t>вности деятельности педагогов);</w:t>
      </w:r>
    </w:p>
    <w:p w:rsidR="00070A52" w:rsidRPr="00070A52" w:rsidRDefault="00070A52" w:rsidP="00F176DA">
      <w:pPr>
        <w:spacing w:after="0" w:line="240" w:lineRule="auto"/>
        <w:ind w:firstLine="709"/>
        <w:jc w:val="both"/>
        <w:rPr>
          <w:rFonts w:ascii="Times New Roman" w:hAnsi="Times New Roman" w:cs="Times New Roman"/>
          <w:bCs/>
          <w:color w:val="000000" w:themeColor="text1"/>
          <w:sz w:val="24"/>
          <w:szCs w:val="24"/>
        </w:rPr>
      </w:pPr>
      <w:r w:rsidRPr="00070A52">
        <w:rPr>
          <w:rFonts w:ascii="Times New Roman" w:hAnsi="Times New Roman" w:cs="Times New Roman"/>
          <w:bCs/>
          <w:color w:val="000000" w:themeColor="text1"/>
          <w:sz w:val="24"/>
          <w:szCs w:val="24"/>
        </w:rPr>
        <w:t>- качество образовательного процесса (комфортность образовательного процесса, адаптированность образовательной программы</w:t>
      </w:r>
      <w:r w:rsidR="00917F33">
        <w:rPr>
          <w:rFonts w:ascii="Times New Roman" w:hAnsi="Times New Roman" w:cs="Times New Roman"/>
          <w:bCs/>
          <w:color w:val="000000" w:themeColor="text1"/>
          <w:sz w:val="24"/>
          <w:szCs w:val="24"/>
        </w:rPr>
        <w:t xml:space="preserve"> образовательным потребностям уча</w:t>
      </w:r>
      <w:r w:rsidRPr="00070A52">
        <w:rPr>
          <w:rFonts w:ascii="Times New Roman" w:hAnsi="Times New Roman" w:cs="Times New Roman"/>
          <w:bCs/>
          <w:color w:val="000000" w:themeColor="text1"/>
          <w:sz w:val="24"/>
          <w:szCs w:val="24"/>
        </w:rPr>
        <w:t>щихся, степень открытости образов</w:t>
      </w:r>
      <w:r>
        <w:rPr>
          <w:rFonts w:ascii="Times New Roman" w:hAnsi="Times New Roman" w:cs="Times New Roman"/>
          <w:bCs/>
          <w:color w:val="000000" w:themeColor="text1"/>
          <w:sz w:val="24"/>
          <w:szCs w:val="24"/>
        </w:rPr>
        <w:t>ания, доступность образования).</w:t>
      </w:r>
    </w:p>
    <w:p w:rsidR="00070A52" w:rsidRPr="00070A52" w:rsidRDefault="00070A52" w:rsidP="00F176DA">
      <w:pPr>
        <w:spacing w:after="0" w:line="240" w:lineRule="auto"/>
        <w:ind w:firstLine="709"/>
        <w:jc w:val="both"/>
        <w:rPr>
          <w:rFonts w:ascii="Times New Roman" w:hAnsi="Times New Roman" w:cs="Times New Roman"/>
          <w:bCs/>
          <w:color w:val="000000" w:themeColor="text1"/>
          <w:sz w:val="24"/>
          <w:szCs w:val="24"/>
        </w:rPr>
      </w:pPr>
      <w:r w:rsidRPr="00070A52">
        <w:rPr>
          <w:rFonts w:ascii="Times New Roman" w:hAnsi="Times New Roman" w:cs="Times New Roman"/>
          <w:bCs/>
          <w:color w:val="000000" w:themeColor="text1"/>
          <w:sz w:val="24"/>
          <w:szCs w:val="24"/>
        </w:rPr>
        <w:t>Оценка качества образования в школе осуществляется в следующих формах и направлениях:</w:t>
      </w:r>
    </w:p>
    <w:p w:rsidR="00070A52" w:rsidRPr="00070A52" w:rsidRDefault="00070A52" w:rsidP="00F176DA">
      <w:pPr>
        <w:spacing w:after="0" w:line="240" w:lineRule="auto"/>
        <w:ind w:firstLine="709"/>
        <w:jc w:val="both"/>
        <w:rPr>
          <w:rFonts w:ascii="Times New Roman" w:hAnsi="Times New Roman" w:cs="Times New Roman"/>
          <w:bCs/>
          <w:color w:val="000000" w:themeColor="text1"/>
          <w:sz w:val="24"/>
          <w:szCs w:val="24"/>
        </w:rPr>
      </w:pPr>
      <w:r w:rsidRPr="00070A52">
        <w:rPr>
          <w:rFonts w:ascii="Times New Roman" w:hAnsi="Times New Roman" w:cs="Times New Roman"/>
          <w:bCs/>
          <w:color w:val="000000" w:themeColor="text1"/>
          <w:sz w:val="24"/>
          <w:szCs w:val="24"/>
        </w:rPr>
        <w:t>- оценка общего уровня усвоения учащимися начальной школы основных знаний и умений по</w:t>
      </w:r>
      <w:r>
        <w:rPr>
          <w:rFonts w:ascii="Times New Roman" w:hAnsi="Times New Roman" w:cs="Times New Roman"/>
          <w:bCs/>
          <w:color w:val="000000" w:themeColor="text1"/>
          <w:sz w:val="24"/>
          <w:szCs w:val="24"/>
        </w:rPr>
        <w:t xml:space="preserve"> общеобразовательным предметам;</w:t>
      </w:r>
    </w:p>
    <w:p w:rsidR="00070A52" w:rsidRPr="00070A52" w:rsidRDefault="00070A52" w:rsidP="00F176DA">
      <w:pPr>
        <w:spacing w:after="0" w:line="240" w:lineRule="auto"/>
        <w:ind w:firstLine="709"/>
        <w:jc w:val="both"/>
        <w:rPr>
          <w:rFonts w:ascii="Times New Roman" w:hAnsi="Times New Roman" w:cs="Times New Roman"/>
          <w:bCs/>
          <w:color w:val="000000" w:themeColor="text1"/>
          <w:sz w:val="24"/>
          <w:szCs w:val="24"/>
        </w:rPr>
      </w:pPr>
      <w:r w:rsidRPr="00070A52">
        <w:rPr>
          <w:rFonts w:ascii="Times New Roman" w:hAnsi="Times New Roman" w:cs="Times New Roman"/>
          <w:bCs/>
          <w:color w:val="000000" w:themeColor="text1"/>
          <w:sz w:val="24"/>
          <w:szCs w:val="24"/>
        </w:rPr>
        <w:t>- мониторинг качества образования на основе государственной (итоговой) аттестации выпускников 9</w:t>
      </w:r>
      <w:r w:rsidR="0087055C">
        <w:rPr>
          <w:rFonts w:ascii="Times New Roman" w:hAnsi="Times New Roman" w:cs="Times New Roman"/>
          <w:bCs/>
          <w:color w:val="000000" w:themeColor="text1"/>
          <w:sz w:val="24"/>
          <w:szCs w:val="24"/>
        </w:rPr>
        <w:t>-х</w:t>
      </w:r>
      <w:r w:rsidRPr="00070A52">
        <w:rPr>
          <w:rFonts w:ascii="Times New Roman" w:hAnsi="Times New Roman" w:cs="Times New Roman"/>
          <w:bCs/>
          <w:color w:val="000000" w:themeColor="text1"/>
          <w:sz w:val="24"/>
          <w:szCs w:val="24"/>
        </w:rPr>
        <w:t xml:space="preserve"> класс</w:t>
      </w:r>
      <w:r w:rsidR="0087055C">
        <w:rPr>
          <w:rFonts w:ascii="Times New Roman" w:hAnsi="Times New Roman" w:cs="Times New Roman"/>
          <w:bCs/>
          <w:color w:val="000000" w:themeColor="text1"/>
          <w:sz w:val="24"/>
          <w:szCs w:val="24"/>
        </w:rPr>
        <w:t>ов</w:t>
      </w:r>
      <w:r>
        <w:rPr>
          <w:rFonts w:ascii="Times New Roman" w:hAnsi="Times New Roman" w:cs="Times New Roman"/>
          <w:bCs/>
          <w:color w:val="000000" w:themeColor="text1"/>
          <w:sz w:val="24"/>
          <w:szCs w:val="24"/>
        </w:rPr>
        <w:t xml:space="preserve"> (в том числе и в новой форме);</w:t>
      </w:r>
    </w:p>
    <w:p w:rsidR="00070A52" w:rsidRPr="00070A52" w:rsidRDefault="00070A52" w:rsidP="00F176DA">
      <w:pPr>
        <w:spacing w:after="0" w:line="240" w:lineRule="auto"/>
        <w:ind w:firstLine="709"/>
        <w:jc w:val="both"/>
        <w:rPr>
          <w:rFonts w:ascii="Times New Roman" w:hAnsi="Times New Roman" w:cs="Times New Roman"/>
          <w:bCs/>
          <w:color w:val="000000" w:themeColor="text1"/>
          <w:sz w:val="24"/>
          <w:szCs w:val="24"/>
        </w:rPr>
      </w:pPr>
      <w:r w:rsidRPr="00070A52">
        <w:rPr>
          <w:rFonts w:ascii="Times New Roman" w:hAnsi="Times New Roman" w:cs="Times New Roman"/>
          <w:bCs/>
          <w:color w:val="000000" w:themeColor="text1"/>
          <w:sz w:val="24"/>
          <w:szCs w:val="24"/>
        </w:rPr>
        <w:t>- мониторинг качества образования на основе государственной аккредитац</w:t>
      </w:r>
      <w:r>
        <w:rPr>
          <w:rFonts w:ascii="Times New Roman" w:hAnsi="Times New Roman" w:cs="Times New Roman"/>
          <w:bCs/>
          <w:color w:val="000000" w:themeColor="text1"/>
          <w:sz w:val="24"/>
          <w:szCs w:val="24"/>
        </w:rPr>
        <w:t>ии образовательного учреждения;</w:t>
      </w:r>
    </w:p>
    <w:p w:rsidR="00070A52" w:rsidRPr="00070A52" w:rsidRDefault="00070A52" w:rsidP="00F176DA">
      <w:pPr>
        <w:spacing w:after="0" w:line="240" w:lineRule="auto"/>
        <w:ind w:firstLine="709"/>
        <w:jc w:val="both"/>
        <w:rPr>
          <w:rFonts w:ascii="Times New Roman" w:hAnsi="Times New Roman" w:cs="Times New Roman"/>
          <w:bCs/>
          <w:color w:val="000000" w:themeColor="text1"/>
          <w:sz w:val="24"/>
          <w:szCs w:val="24"/>
        </w:rPr>
      </w:pPr>
      <w:r w:rsidRPr="00070A52">
        <w:rPr>
          <w:rFonts w:ascii="Times New Roman" w:hAnsi="Times New Roman" w:cs="Times New Roman"/>
          <w:bCs/>
          <w:color w:val="000000" w:themeColor="text1"/>
          <w:sz w:val="24"/>
          <w:szCs w:val="24"/>
        </w:rPr>
        <w:t>- мониторинг и диагностика учебных достижений, учащихся по завершении начальной, основной школы по каждому учебному предмету и по завершении учебного года (в рамках вводного, промеж</w:t>
      </w:r>
      <w:r>
        <w:rPr>
          <w:rFonts w:ascii="Times New Roman" w:hAnsi="Times New Roman" w:cs="Times New Roman"/>
          <w:bCs/>
          <w:color w:val="000000" w:themeColor="text1"/>
          <w:sz w:val="24"/>
          <w:szCs w:val="24"/>
        </w:rPr>
        <w:t>уточного и итогового контроля);</w:t>
      </w:r>
    </w:p>
    <w:p w:rsidR="00070A52" w:rsidRPr="00070A52" w:rsidRDefault="00070A52" w:rsidP="00F176DA">
      <w:pPr>
        <w:spacing w:after="0" w:line="240" w:lineRule="auto"/>
        <w:ind w:firstLine="709"/>
        <w:jc w:val="both"/>
        <w:rPr>
          <w:rFonts w:ascii="Times New Roman" w:hAnsi="Times New Roman" w:cs="Times New Roman"/>
          <w:bCs/>
          <w:color w:val="000000" w:themeColor="text1"/>
          <w:sz w:val="24"/>
          <w:szCs w:val="24"/>
        </w:rPr>
      </w:pPr>
      <w:r w:rsidRPr="00070A52">
        <w:rPr>
          <w:rFonts w:ascii="Times New Roman" w:hAnsi="Times New Roman" w:cs="Times New Roman"/>
          <w:bCs/>
          <w:color w:val="000000" w:themeColor="text1"/>
          <w:sz w:val="24"/>
          <w:szCs w:val="24"/>
        </w:rPr>
        <w:t>- мониторинг уровня и качества воспитанности, обеспечиваемог</w:t>
      </w:r>
      <w:r>
        <w:rPr>
          <w:rFonts w:ascii="Times New Roman" w:hAnsi="Times New Roman" w:cs="Times New Roman"/>
          <w:bCs/>
          <w:color w:val="000000" w:themeColor="text1"/>
          <w:sz w:val="24"/>
          <w:szCs w:val="24"/>
        </w:rPr>
        <w:t>о в образовательном учреждении;</w:t>
      </w:r>
    </w:p>
    <w:p w:rsidR="00070A52" w:rsidRPr="00070A52" w:rsidRDefault="00070A52" w:rsidP="00F176DA">
      <w:pPr>
        <w:spacing w:after="0" w:line="240" w:lineRule="auto"/>
        <w:ind w:firstLine="709"/>
        <w:jc w:val="both"/>
        <w:rPr>
          <w:rFonts w:ascii="Times New Roman" w:hAnsi="Times New Roman" w:cs="Times New Roman"/>
          <w:bCs/>
          <w:color w:val="000000" w:themeColor="text1"/>
          <w:sz w:val="24"/>
          <w:szCs w:val="24"/>
        </w:rPr>
      </w:pPr>
      <w:r w:rsidRPr="00070A52">
        <w:rPr>
          <w:rFonts w:ascii="Times New Roman" w:hAnsi="Times New Roman" w:cs="Times New Roman"/>
          <w:bCs/>
          <w:color w:val="000000" w:themeColor="text1"/>
          <w:sz w:val="24"/>
          <w:szCs w:val="24"/>
        </w:rPr>
        <w:t>- мониторинг учебных достижений учащихся по итогам независимых срезов знаний</w:t>
      </w:r>
      <w:r>
        <w:rPr>
          <w:rFonts w:ascii="Times New Roman" w:hAnsi="Times New Roman" w:cs="Times New Roman"/>
          <w:bCs/>
          <w:color w:val="000000" w:themeColor="text1"/>
          <w:sz w:val="24"/>
          <w:szCs w:val="24"/>
        </w:rPr>
        <w:t xml:space="preserve"> (муниципальных, региональных);</w:t>
      </w:r>
    </w:p>
    <w:p w:rsidR="00070A52" w:rsidRPr="00070A52" w:rsidRDefault="00070A52" w:rsidP="00F176DA">
      <w:pPr>
        <w:spacing w:after="0" w:line="240" w:lineRule="auto"/>
        <w:ind w:firstLine="709"/>
        <w:jc w:val="both"/>
        <w:rPr>
          <w:rFonts w:ascii="Times New Roman" w:hAnsi="Times New Roman" w:cs="Times New Roman"/>
          <w:bCs/>
          <w:color w:val="000000" w:themeColor="text1"/>
          <w:sz w:val="24"/>
          <w:szCs w:val="24"/>
        </w:rPr>
      </w:pPr>
      <w:r w:rsidRPr="00070A52">
        <w:rPr>
          <w:rFonts w:ascii="Times New Roman" w:hAnsi="Times New Roman" w:cs="Times New Roman"/>
          <w:bCs/>
          <w:color w:val="000000" w:themeColor="text1"/>
          <w:sz w:val="24"/>
          <w:szCs w:val="24"/>
        </w:rPr>
        <w:t>- аттест</w:t>
      </w:r>
      <w:r>
        <w:rPr>
          <w:rFonts w:ascii="Times New Roman" w:hAnsi="Times New Roman" w:cs="Times New Roman"/>
          <w:bCs/>
          <w:color w:val="000000" w:themeColor="text1"/>
          <w:sz w:val="24"/>
          <w:szCs w:val="24"/>
        </w:rPr>
        <w:t>ация педагогических работников;</w:t>
      </w:r>
    </w:p>
    <w:p w:rsidR="00070A52" w:rsidRPr="00070A52" w:rsidRDefault="00070A52" w:rsidP="00F176DA">
      <w:pPr>
        <w:spacing w:after="0" w:line="240" w:lineRule="auto"/>
        <w:ind w:firstLine="709"/>
        <w:jc w:val="both"/>
        <w:rPr>
          <w:rFonts w:ascii="Times New Roman" w:hAnsi="Times New Roman" w:cs="Times New Roman"/>
          <w:bCs/>
          <w:color w:val="000000" w:themeColor="text1"/>
          <w:sz w:val="24"/>
          <w:szCs w:val="24"/>
        </w:rPr>
      </w:pPr>
      <w:r w:rsidRPr="00070A52">
        <w:rPr>
          <w:rFonts w:ascii="Times New Roman" w:hAnsi="Times New Roman" w:cs="Times New Roman"/>
          <w:bCs/>
          <w:color w:val="000000" w:themeColor="text1"/>
          <w:sz w:val="24"/>
          <w:szCs w:val="24"/>
        </w:rPr>
        <w:t>- мониторинг про</w:t>
      </w:r>
      <w:r>
        <w:rPr>
          <w:rFonts w:ascii="Times New Roman" w:hAnsi="Times New Roman" w:cs="Times New Roman"/>
          <w:bCs/>
          <w:color w:val="000000" w:themeColor="text1"/>
          <w:sz w:val="24"/>
          <w:szCs w:val="24"/>
        </w:rPr>
        <w:t>ведения конкурсных мероприятий;</w:t>
      </w:r>
    </w:p>
    <w:p w:rsidR="00070A52" w:rsidRPr="00070A52" w:rsidRDefault="00070A52" w:rsidP="00F176DA">
      <w:pPr>
        <w:spacing w:after="0" w:line="240" w:lineRule="auto"/>
        <w:ind w:firstLine="709"/>
        <w:jc w:val="both"/>
        <w:rPr>
          <w:rFonts w:ascii="Times New Roman" w:hAnsi="Times New Roman" w:cs="Times New Roman"/>
          <w:bCs/>
          <w:color w:val="000000" w:themeColor="text1"/>
          <w:sz w:val="24"/>
          <w:szCs w:val="24"/>
        </w:rPr>
      </w:pPr>
      <w:r w:rsidRPr="00070A52">
        <w:rPr>
          <w:rFonts w:ascii="Times New Roman" w:hAnsi="Times New Roman" w:cs="Times New Roman"/>
          <w:bCs/>
          <w:color w:val="000000" w:themeColor="text1"/>
          <w:sz w:val="24"/>
          <w:szCs w:val="24"/>
        </w:rPr>
        <w:t>- общественная э</w:t>
      </w:r>
      <w:r w:rsidR="00F176DA">
        <w:rPr>
          <w:rFonts w:ascii="Times New Roman" w:hAnsi="Times New Roman" w:cs="Times New Roman"/>
          <w:bCs/>
          <w:color w:val="000000" w:themeColor="text1"/>
          <w:sz w:val="24"/>
          <w:szCs w:val="24"/>
        </w:rPr>
        <w:t>кспертиза качества образования.</w:t>
      </w:r>
    </w:p>
    <w:p w:rsidR="00070A52" w:rsidRPr="00070A52" w:rsidRDefault="00070A52" w:rsidP="00F176DA">
      <w:pPr>
        <w:spacing w:after="0" w:line="240" w:lineRule="auto"/>
        <w:ind w:firstLine="709"/>
        <w:jc w:val="both"/>
        <w:rPr>
          <w:rFonts w:ascii="Times New Roman" w:hAnsi="Times New Roman" w:cs="Times New Roman"/>
          <w:bCs/>
          <w:color w:val="000000" w:themeColor="text1"/>
          <w:sz w:val="24"/>
          <w:szCs w:val="24"/>
        </w:rPr>
      </w:pPr>
      <w:r w:rsidRPr="00070A52">
        <w:rPr>
          <w:rFonts w:ascii="Times New Roman" w:hAnsi="Times New Roman" w:cs="Times New Roman"/>
          <w:bCs/>
          <w:color w:val="000000" w:themeColor="text1"/>
          <w:sz w:val="24"/>
          <w:szCs w:val="24"/>
        </w:rPr>
        <w:t>Периодичность проведения оценки качества образования в образовательном учреждении определяется в зависимости от графика реализуемых процедур контроля и оценки качества образования.</w:t>
      </w:r>
    </w:p>
    <w:p w:rsidR="00070A52" w:rsidRPr="00070A52" w:rsidRDefault="00070A52" w:rsidP="00F176DA">
      <w:pPr>
        <w:spacing w:after="0" w:line="240" w:lineRule="auto"/>
        <w:ind w:firstLine="709"/>
        <w:jc w:val="both"/>
        <w:rPr>
          <w:rFonts w:ascii="Times New Roman" w:hAnsi="Times New Roman" w:cs="Times New Roman"/>
          <w:bCs/>
          <w:color w:val="000000" w:themeColor="text1"/>
          <w:sz w:val="24"/>
          <w:szCs w:val="24"/>
        </w:rPr>
      </w:pPr>
      <w:r w:rsidRPr="00070A52">
        <w:rPr>
          <w:rFonts w:ascii="Times New Roman" w:hAnsi="Times New Roman" w:cs="Times New Roman"/>
          <w:bCs/>
          <w:color w:val="000000" w:themeColor="text1"/>
          <w:sz w:val="24"/>
          <w:szCs w:val="24"/>
        </w:rPr>
        <w:t>Придание гласности результатам оценки качества образования обеспечивается путем предоставления информационных материалов д</w:t>
      </w:r>
      <w:r w:rsidR="00917F33">
        <w:rPr>
          <w:rFonts w:ascii="Times New Roman" w:hAnsi="Times New Roman" w:cs="Times New Roman"/>
          <w:bCs/>
          <w:color w:val="000000" w:themeColor="text1"/>
          <w:sz w:val="24"/>
          <w:szCs w:val="24"/>
        </w:rPr>
        <w:t>ля педагогических работников, уча</w:t>
      </w:r>
      <w:r w:rsidRPr="00070A52">
        <w:rPr>
          <w:rFonts w:ascii="Times New Roman" w:hAnsi="Times New Roman" w:cs="Times New Roman"/>
          <w:bCs/>
          <w:color w:val="000000" w:themeColor="text1"/>
          <w:sz w:val="24"/>
          <w:szCs w:val="24"/>
        </w:rPr>
        <w:t xml:space="preserve">щихся, родителей и информирования общественности посредством публикаций (в том </w:t>
      </w:r>
      <w:r w:rsidRPr="00070A52">
        <w:rPr>
          <w:rFonts w:ascii="Times New Roman" w:hAnsi="Times New Roman" w:cs="Times New Roman"/>
          <w:bCs/>
          <w:color w:val="000000" w:themeColor="text1"/>
          <w:sz w:val="24"/>
          <w:szCs w:val="24"/>
        </w:rPr>
        <w:lastRenderedPageBreak/>
        <w:t>числе на сайте школы), аналитических материалов и докладов о состоянии качества образования на уровне образовательного учреждения.</w:t>
      </w:r>
    </w:p>
    <w:p w:rsidR="00070A52" w:rsidRDefault="00070A52" w:rsidP="00F176DA">
      <w:pPr>
        <w:spacing w:after="0" w:line="240" w:lineRule="auto"/>
        <w:ind w:firstLine="709"/>
        <w:jc w:val="both"/>
        <w:rPr>
          <w:rFonts w:ascii="Times New Roman" w:hAnsi="Times New Roman" w:cs="Times New Roman"/>
          <w:bCs/>
          <w:color w:val="000000" w:themeColor="text1"/>
          <w:sz w:val="24"/>
          <w:szCs w:val="24"/>
        </w:rPr>
      </w:pPr>
      <w:r w:rsidRPr="00070A52">
        <w:rPr>
          <w:rFonts w:ascii="Times New Roman" w:hAnsi="Times New Roman" w:cs="Times New Roman"/>
          <w:bCs/>
          <w:color w:val="000000" w:themeColor="text1"/>
          <w:sz w:val="24"/>
          <w:szCs w:val="24"/>
        </w:rPr>
        <w:t>Итоги оценки качества образования ис</w:t>
      </w:r>
      <w:r w:rsidR="00917F33">
        <w:rPr>
          <w:rFonts w:ascii="Times New Roman" w:hAnsi="Times New Roman" w:cs="Times New Roman"/>
          <w:bCs/>
          <w:color w:val="000000" w:themeColor="text1"/>
          <w:sz w:val="24"/>
          <w:szCs w:val="24"/>
        </w:rPr>
        <w:t>пользуются для стимулирования уча</w:t>
      </w:r>
      <w:r w:rsidRPr="00070A52">
        <w:rPr>
          <w:rFonts w:ascii="Times New Roman" w:hAnsi="Times New Roman" w:cs="Times New Roman"/>
          <w:bCs/>
          <w:color w:val="000000" w:themeColor="text1"/>
          <w:sz w:val="24"/>
          <w:szCs w:val="24"/>
        </w:rPr>
        <w:t xml:space="preserve">щихся, педагогов. </w:t>
      </w:r>
      <w:r w:rsidRPr="00CC1A48">
        <w:rPr>
          <w:rFonts w:ascii="Times New Roman" w:hAnsi="Times New Roman" w:cs="Times New Roman"/>
          <w:bCs/>
          <w:color w:val="000000" w:themeColor="text1"/>
          <w:sz w:val="24"/>
          <w:szCs w:val="24"/>
        </w:rPr>
        <w:t>Порядок стимулирования определяется внутренними локальными актами обра</w:t>
      </w:r>
      <w:r w:rsidR="006941D1" w:rsidRPr="00CC1A48">
        <w:rPr>
          <w:rFonts w:ascii="Times New Roman" w:hAnsi="Times New Roman" w:cs="Times New Roman"/>
          <w:bCs/>
          <w:color w:val="000000" w:themeColor="text1"/>
          <w:sz w:val="24"/>
          <w:szCs w:val="24"/>
        </w:rPr>
        <w:t>зовательного учреждения:</w:t>
      </w:r>
    </w:p>
    <w:p w:rsidR="006941D1" w:rsidRDefault="00CC1A48" w:rsidP="00F176DA">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6941D1" w:rsidRPr="006941D1">
        <w:rPr>
          <w:rFonts w:ascii="Times New Roman" w:hAnsi="Times New Roman" w:cs="Times New Roman"/>
          <w:bCs/>
          <w:color w:val="000000" w:themeColor="text1"/>
          <w:sz w:val="24"/>
          <w:szCs w:val="24"/>
        </w:rPr>
        <w:t>П</w:t>
      </w:r>
      <w:r>
        <w:rPr>
          <w:rFonts w:ascii="Times New Roman" w:hAnsi="Times New Roman" w:cs="Times New Roman"/>
          <w:bCs/>
          <w:color w:val="000000" w:themeColor="text1"/>
          <w:sz w:val="24"/>
          <w:szCs w:val="24"/>
        </w:rPr>
        <w:t>оложение</w:t>
      </w:r>
      <w:r w:rsidR="006941D1" w:rsidRPr="006941D1">
        <w:rPr>
          <w:rFonts w:ascii="Times New Roman" w:hAnsi="Times New Roman" w:cs="Times New Roman"/>
          <w:bCs/>
          <w:color w:val="000000" w:themeColor="text1"/>
          <w:sz w:val="24"/>
          <w:szCs w:val="24"/>
        </w:rPr>
        <w:t xml:space="preserve"> о порядке и условиях поощрения учащихся Муниципального бюджетного общеобразовательного учреждения «Средняя общеобразовательная школа № 6» за успехи в учебной, спортивной, общественной, научной, научно-технической, творческой, экспериментальной и инновационной деятельности</w:t>
      </w:r>
      <w:r w:rsidR="00407EEC">
        <w:rPr>
          <w:rFonts w:ascii="Times New Roman" w:hAnsi="Times New Roman" w:cs="Times New Roman"/>
          <w:bCs/>
          <w:color w:val="000000" w:themeColor="text1"/>
          <w:sz w:val="24"/>
          <w:szCs w:val="24"/>
        </w:rPr>
        <w:t>;</w:t>
      </w:r>
    </w:p>
    <w:p w:rsidR="00407EEC" w:rsidRDefault="00CC1A48" w:rsidP="00F176DA">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407EEC" w:rsidRPr="00407EEC">
        <w:rPr>
          <w:rFonts w:ascii="Times New Roman" w:hAnsi="Times New Roman" w:cs="Times New Roman"/>
          <w:bCs/>
          <w:color w:val="000000" w:themeColor="text1"/>
          <w:sz w:val="24"/>
          <w:szCs w:val="24"/>
        </w:rPr>
        <w:t>П</w:t>
      </w:r>
      <w:r>
        <w:rPr>
          <w:rFonts w:ascii="Times New Roman" w:hAnsi="Times New Roman" w:cs="Times New Roman"/>
          <w:bCs/>
          <w:color w:val="000000" w:themeColor="text1"/>
          <w:sz w:val="24"/>
          <w:szCs w:val="24"/>
        </w:rPr>
        <w:t>оложение</w:t>
      </w:r>
      <w:r w:rsidR="00407EEC" w:rsidRPr="00407EEC">
        <w:rPr>
          <w:rFonts w:ascii="Times New Roman" w:hAnsi="Times New Roman" w:cs="Times New Roman"/>
          <w:bCs/>
          <w:color w:val="000000" w:themeColor="text1"/>
          <w:sz w:val="24"/>
          <w:szCs w:val="24"/>
        </w:rPr>
        <w:t xml:space="preserve"> о компенсациях и стимулирующих выплатах работникам Муниципального бюджетного общеобразовательного учреждения «Средняя общеобразовательная школа № 6»</w:t>
      </w:r>
      <w:r>
        <w:rPr>
          <w:rFonts w:ascii="Times New Roman" w:hAnsi="Times New Roman" w:cs="Times New Roman"/>
          <w:bCs/>
          <w:color w:val="000000" w:themeColor="text1"/>
          <w:sz w:val="24"/>
          <w:szCs w:val="24"/>
        </w:rPr>
        <w:t>.</w:t>
      </w:r>
    </w:p>
    <w:p w:rsidR="00070A52" w:rsidRPr="00002DF2" w:rsidRDefault="00070A52" w:rsidP="00484C4C">
      <w:pPr>
        <w:spacing w:after="0" w:line="240" w:lineRule="auto"/>
        <w:jc w:val="both"/>
        <w:rPr>
          <w:rFonts w:ascii="Times New Roman" w:hAnsi="Times New Roman" w:cs="Times New Roman"/>
          <w:bCs/>
          <w:color w:val="000000" w:themeColor="text1"/>
          <w:sz w:val="24"/>
          <w:szCs w:val="24"/>
        </w:rPr>
      </w:pPr>
    </w:p>
    <w:p w:rsidR="00510019" w:rsidRPr="00F176DA" w:rsidRDefault="00ED4042" w:rsidP="006D4D2D">
      <w:pPr>
        <w:pStyle w:val="afe"/>
        <w:numPr>
          <w:ilvl w:val="1"/>
          <w:numId w:val="1"/>
        </w:numPr>
        <w:spacing w:after="0" w:line="240" w:lineRule="auto"/>
        <w:jc w:val="center"/>
        <w:rPr>
          <w:rFonts w:eastAsia="Calibri"/>
          <w:b/>
          <w:bCs/>
          <w:color w:val="000000" w:themeColor="text1"/>
          <w:sz w:val="24"/>
          <w:szCs w:val="24"/>
          <w:lang w:eastAsia="ru-RU"/>
        </w:rPr>
      </w:pPr>
      <w:r>
        <w:rPr>
          <w:rFonts w:eastAsia="Calibri"/>
          <w:b/>
          <w:bCs/>
          <w:color w:val="000000" w:themeColor="text1"/>
          <w:sz w:val="24"/>
          <w:szCs w:val="24"/>
          <w:lang w:val="ru-RU" w:eastAsia="ru-RU"/>
        </w:rPr>
        <w:t xml:space="preserve">Условия осуществления образовательного процесса </w:t>
      </w:r>
    </w:p>
    <w:p w:rsidR="00510019" w:rsidRPr="00CA235D" w:rsidRDefault="00510019" w:rsidP="00334D2D">
      <w:pPr>
        <w:spacing w:after="0" w:line="240" w:lineRule="auto"/>
        <w:ind w:firstLine="708"/>
        <w:contextualSpacing/>
        <w:jc w:val="both"/>
        <w:rPr>
          <w:rFonts w:ascii="Times New Roman" w:eastAsia="Calibri" w:hAnsi="Times New Roman" w:cs="Times New Roman"/>
          <w:sz w:val="24"/>
          <w:szCs w:val="24"/>
        </w:rPr>
      </w:pPr>
      <w:r w:rsidRPr="00CA235D">
        <w:rPr>
          <w:rFonts w:ascii="Times New Roman" w:eastAsia="Calibri" w:hAnsi="Times New Roman" w:cs="Times New Roman"/>
          <w:sz w:val="24"/>
          <w:szCs w:val="24"/>
        </w:rPr>
        <w:t xml:space="preserve">Образовательный процесс в Учреждении осуществляется в соответствии с учебным планом, разрабатываемым Учреждением самостоятельно на основе </w:t>
      </w:r>
      <w:r w:rsidR="00D50932" w:rsidRPr="00CA235D">
        <w:rPr>
          <w:rFonts w:ascii="Times New Roman" w:eastAsia="Calibri" w:hAnsi="Times New Roman" w:cs="Times New Roman"/>
          <w:sz w:val="24"/>
          <w:szCs w:val="24"/>
        </w:rPr>
        <w:t xml:space="preserve">образовательных стандартов </w:t>
      </w:r>
      <w:r w:rsidRPr="00CA235D">
        <w:rPr>
          <w:rFonts w:ascii="Times New Roman" w:eastAsia="Calibri" w:hAnsi="Times New Roman" w:cs="Times New Roman"/>
          <w:sz w:val="24"/>
          <w:szCs w:val="24"/>
        </w:rPr>
        <w:t>и федерального базисного учебного плана, утверждённого приказом Министерства образования Российской Федерации от 09.03.2004г.</w:t>
      </w:r>
      <w:r w:rsidR="00D50932" w:rsidRPr="00CA235D">
        <w:rPr>
          <w:rFonts w:ascii="Times New Roman" w:eastAsia="Calibri" w:hAnsi="Times New Roman" w:cs="Times New Roman"/>
          <w:sz w:val="24"/>
          <w:szCs w:val="24"/>
        </w:rPr>
        <w:t>, с изменениями,</w:t>
      </w:r>
      <w:r w:rsidRPr="00CA235D">
        <w:rPr>
          <w:rFonts w:ascii="Times New Roman" w:eastAsia="Calibri" w:hAnsi="Times New Roman" w:cs="Times New Roman"/>
          <w:sz w:val="24"/>
          <w:szCs w:val="24"/>
        </w:rPr>
        <w:t xml:space="preserve"> (с учетом регионального базисного учебного плана) и регламентируется расписанием занятий. В учебном плане Учреждения количество часов, отведенных на преподавание отдельных предметов, не может быть ниже количества часов, определенных федеральными учебными планами.</w:t>
      </w:r>
    </w:p>
    <w:p w:rsidR="003B07AA" w:rsidRDefault="003B07AA" w:rsidP="005F246D">
      <w:pPr>
        <w:spacing w:after="0" w:line="240" w:lineRule="auto"/>
        <w:ind w:firstLine="709"/>
        <w:contextualSpacing/>
        <w:rPr>
          <w:rFonts w:ascii="Times New Roman" w:eastAsia="Calibri" w:hAnsi="Times New Roman" w:cs="Times New Roman"/>
          <w:b/>
          <w:sz w:val="24"/>
          <w:szCs w:val="24"/>
        </w:rPr>
      </w:pPr>
    </w:p>
    <w:p w:rsidR="00510019" w:rsidRPr="00CA235D" w:rsidRDefault="00510019" w:rsidP="00C73B86">
      <w:pPr>
        <w:spacing w:after="0" w:line="240" w:lineRule="auto"/>
        <w:ind w:firstLine="709"/>
        <w:contextualSpacing/>
        <w:jc w:val="both"/>
        <w:rPr>
          <w:rFonts w:ascii="Times New Roman" w:eastAsia="Calibri" w:hAnsi="Times New Roman" w:cs="Times New Roman"/>
          <w:b/>
          <w:sz w:val="24"/>
          <w:szCs w:val="24"/>
        </w:rPr>
      </w:pPr>
      <w:r w:rsidRPr="00CA235D">
        <w:rPr>
          <w:rFonts w:ascii="Times New Roman" w:eastAsia="Calibri" w:hAnsi="Times New Roman" w:cs="Times New Roman"/>
          <w:b/>
          <w:sz w:val="24"/>
          <w:szCs w:val="24"/>
        </w:rPr>
        <w:t xml:space="preserve">3.1. Режим работы </w:t>
      </w:r>
      <w:r w:rsidR="00535503">
        <w:rPr>
          <w:rFonts w:ascii="Times New Roman" w:eastAsia="Calibri" w:hAnsi="Times New Roman" w:cs="Times New Roman"/>
          <w:b/>
          <w:sz w:val="24"/>
          <w:szCs w:val="24"/>
        </w:rPr>
        <w:t>Учрежд</w:t>
      </w:r>
      <w:r w:rsidR="0087055C">
        <w:rPr>
          <w:rFonts w:ascii="Times New Roman" w:eastAsia="Calibri" w:hAnsi="Times New Roman" w:cs="Times New Roman"/>
          <w:b/>
          <w:sz w:val="24"/>
          <w:szCs w:val="24"/>
        </w:rPr>
        <w:t>ения</w:t>
      </w:r>
    </w:p>
    <w:p w:rsidR="00510019" w:rsidRPr="00CA235D" w:rsidRDefault="00535503" w:rsidP="00334D2D">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Учреждение</w:t>
      </w:r>
      <w:r w:rsidR="00510019" w:rsidRPr="00CA235D">
        <w:rPr>
          <w:rFonts w:ascii="Times New Roman" w:eastAsia="Calibri" w:hAnsi="Times New Roman" w:cs="Times New Roman"/>
          <w:sz w:val="24"/>
          <w:szCs w:val="24"/>
        </w:rPr>
        <w:t xml:space="preserve"> работает в 1 смену. Режим работы определяется пятидневной рабочей неделей. Начало занятий – 8.30. В Учреждении установлен следующий режим занятий:</w:t>
      </w:r>
    </w:p>
    <w:p w:rsidR="00510019" w:rsidRPr="00CA235D" w:rsidRDefault="00510019" w:rsidP="00510019">
      <w:pPr>
        <w:spacing w:after="0" w:line="240" w:lineRule="auto"/>
        <w:contextualSpacing/>
        <w:jc w:val="both"/>
        <w:rPr>
          <w:rFonts w:ascii="Times New Roman" w:eastAsia="Calibri" w:hAnsi="Times New Roman" w:cs="Times New Roman"/>
          <w:sz w:val="24"/>
          <w:szCs w:val="24"/>
        </w:rPr>
      </w:pPr>
      <w:r w:rsidRPr="00CA235D">
        <w:rPr>
          <w:rFonts w:ascii="Times New Roman" w:eastAsia="Calibri" w:hAnsi="Times New Roman" w:cs="Times New Roman"/>
          <w:sz w:val="24"/>
          <w:szCs w:val="24"/>
        </w:rPr>
        <w:t>- в первом классе - пятидневная учебная неделя,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w:t>
      </w:r>
      <w:r w:rsidR="00F176DA">
        <w:rPr>
          <w:rFonts w:ascii="Times New Roman" w:eastAsia="Calibri" w:hAnsi="Times New Roman" w:cs="Times New Roman"/>
          <w:sz w:val="24"/>
          <w:szCs w:val="24"/>
        </w:rPr>
        <w:t xml:space="preserve"> январь - май - по 4 урока по 40</w:t>
      </w:r>
      <w:r w:rsidRPr="00CA235D">
        <w:rPr>
          <w:rFonts w:ascii="Times New Roman" w:eastAsia="Calibri" w:hAnsi="Times New Roman" w:cs="Times New Roman"/>
          <w:sz w:val="24"/>
          <w:szCs w:val="24"/>
        </w:rPr>
        <w:t xml:space="preserve"> минут каждый);</w:t>
      </w:r>
    </w:p>
    <w:p w:rsidR="00510019" w:rsidRPr="00CA235D" w:rsidRDefault="00510019" w:rsidP="00510019">
      <w:pPr>
        <w:spacing w:after="0" w:line="240" w:lineRule="auto"/>
        <w:contextualSpacing/>
        <w:jc w:val="both"/>
        <w:rPr>
          <w:rFonts w:ascii="Times New Roman" w:eastAsia="Calibri" w:hAnsi="Times New Roman" w:cs="Times New Roman"/>
          <w:sz w:val="24"/>
          <w:szCs w:val="24"/>
        </w:rPr>
      </w:pPr>
      <w:r w:rsidRPr="00CA235D">
        <w:rPr>
          <w:rFonts w:ascii="Times New Roman" w:eastAsia="Calibri" w:hAnsi="Times New Roman" w:cs="Times New Roman"/>
          <w:sz w:val="24"/>
          <w:szCs w:val="24"/>
        </w:rPr>
        <w:t>- во втором - девятых классах -  пятидневная учебная неделя с продолжительностью уроков не более 45 минут каждый;</w:t>
      </w:r>
    </w:p>
    <w:p w:rsidR="00510019" w:rsidRPr="00CA235D" w:rsidRDefault="00510019" w:rsidP="00510019">
      <w:pPr>
        <w:spacing w:after="0" w:line="240" w:lineRule="auto"/>
        <w:contextualSpacing/>
        <w:jc w:val="both"/>
        <w:rPr>
          <w:rFonts w:ascii="Times New Roman" w:eastAsia="Calibri" w:hAnsi="Times New Roman" w:cs="Times New Roman"/>
          <w:sz w:val="24"/>
          <w:szCs w:val="24"/>
        </w:rPr>
      </w:pPr>
      <w:r w:rsidRPr="00CA235D">
        <w:rPr>
          <w:rFonts w:ascii="Times New Roman" w:eastAsia="Calibri" w:hAnsi="Times New Roman" w:cs="Times New Roman"/>
          <w:sz w:val="24"/>
          <w:szCs w:val="24"/>
        </w:rPr>
        <w:t>- продолжительность перемен между уроками соста</w:t>
      </w:r>
      <w:r w:rsidR="005B6DF1">
        <w:rPr>
          <w:rFonts w:ascii="Times New Roman" w:eastAsia="Calibri" w:hAnsi="Times New Roman" w:cs="Times New Roman"/>
          <w:sz w:val="24"/>
          <w:szCs w:val="24"/>
        </w:rPr>
        <w:t xml:space="preserve">вляет 10 минут, после второго и третьего </w:t>
      </w:r>
      <w:r w:rsidR="00184153">
        <w:rPr>
          <w:rFonts w:ascii="Times New Roman" w:eastAsia="Calibri" w:hAnsi="Times New Roman" w:cs="Times New Roman"/>
          <w:sz w:val="24"/>
          <w:szCs w:val="24"/>
        </w:rPr>
        <w:t xml:space="preserve">урока -  перемена </w:t>
      </w:r>
      <w:r w:rsidR="00D50932" w:rsidRPr="00CA235D">
        <w:rPr>
          <w:rFonts w:ascii="Times New Roman" w:eastAsia="Calibri" w:hAnsi="Times New Roman" w:cs="Times New Roman"/>
          <w:sz w:val="24"/>
          <w:szCs w:val="24"/>
        </w:rPr>
        <w:t>2</w:t>
      </w:r>
      <w:r w:rsidRPr="00CA235D">
        <w:rPr>
          <w:rFonts w:ascii="Times New Roman" w:eastAsia="Calibri" w:hAnsi="Times New Roman" w:cs="Times New Roman"/>
          <w:sz w:val="24"/>
          <w:szCs w:val="24"/>
        </w:rPr>
        <w:t>0 минут.</w:t>
      </w:r>
      <w:r w:rsidR="00D50932" w:rsidRPr="00CA235D">
        <w:rPr>
          <w:rFonts w:ascii="Times New Roman" w:eastAsia="Calibri" w:hAnsi="Times New Roman" w:cs="Times New Roman"/>
          <w:sz w:val="24"/>
          <w:szCs w:val="24"/>
        </w:rPr>
        <w:t xml:space="preserve"> После второго урока предусмотрена динамическая пауза, продолжительностью 40 минут.</w:t>
      </w:r>
    </w:p>
    <w:p w:rsidR="00D50932" w:rsidRPr="00CA235D" w:rsidRDefault="00510019" w:rsidP="00D50932">
      <w:pPr>
        <w:spacing w:after="0" w:line="240" w:lineRule="auto"/>
        <w:ind w:firstLine="708"/>
        <w:contextualSpacing/>
        <w:jc w:val="both"/>
        <w:rPr>
          <w:rFonts w:ascii="Times New Roman" w:eastAsia="Calibri" w:hAnsi="Times New Roman" w:cs="Times New Roman"/>
          <w:sz w:val="24"/>
          <w:szCs w:val="24"/>
        </w:rPr>
      </w:pPr>
      <w:r w:rsidRPr="00CA235D">
        <w:rPr>
          <w:rFonts w:ascii="Times New Roman" w:eastAsia="Calibri" w:hAnsi="Times New Roman" w:cs="Times New Roman"/>
          <w:sz w:val="24"/>
          <w:szCs w:val="24"/>
        </w:rPr>
        <w:t xml:space="preserve">Учебный год в Учреждении начинается 1 сентября. Если 1 сентября приходится на выходной день, </w:t>
      </w:r>
      <w:r w:rsidR="00D50932" w:rsidRPr="00CA235D">
        <w:rPr>
          <w:rFonts w:ascii="Times New Roman" w:eastAsia="Calibri" w:hAnsi="Times New Roman" w:cs="Times New Roman"/>
          <w:sz w:val="24"/>
          <w:szCs w:val="24"/>
        </w:rPr>
        <w:t xml:space="preserve">учебный год начинается в </w:t>
      </w:r>
      <w:r w:rsidRPr="00CA235D">
        <w:rPr>
          <w:rFonts w:ascii="Times New Roman" w:eastAsia="Calibri" w:hAnsi="Times New Roman" w:cs="Times New Roman"/>
          <w:sz w:val="24"/>
          <w:szCs w:val="24"/>
        </w:rPr>
        <w:t>следующий за ним первый рабочий день.</w:t>
      </w:r>
    </w:p>
    <w:p w:rsidR="00510019" w:rsidRPr="00CA235D" w:rsidRDefault="00510019" w:rsidP="00D50932">
      <w:pPr>
        <w:spacing w:after="0" w:line="240" w:lineRule="auto"/>
        <w:contextualSpacing/>
        <w:jc w:val="both"/>
        <w:rPr>
          <w:rFonts w:ascii="Times New Roman" w:eastAsia="Calibri" w:hAnsi="Times New Roman" w:cs="Times New Roman"/>
          <w:sz w:val="24"/>
          <w:szCs w:val="24"/>
        </w:rPr>
      </w:pPr>
      <w:r w:rsidRPr="00CA235D">
        <w:rPr>
          <w:rFonts w:ascii="Times New Roman" w:eastAsia="Calibri" w:hAnsi="Times New Roman" w:cs="Times New Roman"/>
          <w:sz w:val="24"/>
          <w:szCs w:val="24"/>
        </w:rPr>
        <w:t xml:space="preserve"> </w:t>
      </w:r>
      <w:r w:rsidR="00D50932" w:rsidRPr="00CA235D">
        <w:rPr>
          <w:rFonts w:ascii="Times New Roman" w:eastAsia="Calibri" w:hAnsi="Times New Roman" w:cs="Times New Roman"/>
          <w:sz w:val="24"/>
          <w:szCs w:val="24"/>
        </w:rPr>
        <w:t xml:space="preserve">   </w:t>
      </w:r>
      <w:r w:rsidR="00D50932" w:rsidRPr="00CA235D">
        <w:rPr>
          <w:rFonts w:ascii="Times New Roman" w:eastAsia="Calibri" w:hAnsi="Times New Roman" w:cs="Times New Roman"/>
          <w:sz w:val="24"/>
          <w:szCs w:val="24"/>
        </w:rPr>
        <w:tab/>
      </w:r>
      <w:r w:rsidRPr="00CA235D">
        <w:rPr>
          <w:rFonts w:ascii="Times New Roman" w:eastAsia="Calibri" w:hAnsi="Times New Roman" w:cs="Times New Roman"/>
          <w:sz w:val="24"/>
          <w:szCs w:val="24"/>
        </w:rPr>
        <w:t>Продолжительность учебного года на первой, второй ступенях общего образования составляет не менее 34 недель без учета государственной (итоговой аттестации), в первом классе - 33 недели. Учебный год делится на четверти.</w:t>
      </w:r>
    </w:p>
    <w:p w:rsidR="00510019" w:rsidRPr="00CA235D" w:rsidRDefault="00510019" w:rsidP="00D50932">
      <w:pPr>
        <w:spacing w:after="0" w:line="240" w:lineRule="auto"/>
        <w:ind w:firstLine="708"/>
        <w:contextualSpacing/>
        <w:jc w:val="both"/>
        <w:rPr>
          <w:rFonts w:ascii="Times New Roman" w:eastAsia="Calibri" w:hAnsi="Times New Roman" w:cs="Times New Roman"/>
          <w:sz w:val="24"/>
          <w:szCs w:val="24"/>
        </w:rPr>
      </w:pPr>
      <w:r w:rsidRPr="00CA235D">
        <w:rPr>
          <w:rFonts w:ascii="Times New Roman" w:eastAsia="Calibri" w:hAnsi="Times New Roman" w:cs="Times New Roman"/>
          <w:sz w:val="24"/>
          <w:szCs w:val="24"/>
        </w:rPr>
        <w:t xml:space="preserve">Продолжительность каникул в течение учебного года – не менее 30 календарных дней, летом - не менее 8 календарных недель. Для </w:t>
      </w:r>
      <w:r w:rsidR="00535503">
        <w:rPr>
          <w:rFonts w:ascii="Times New Roman" w:eastAsia="Calibri" w:hAnsi="Times New Roman" w:cs="Times New Roman"/>
          <w:sz w:val="24"/>
          <w:szCs w:val="24"/>
        </w:rPr>
        <w:t>уча</w:t>
      </w:r>
      <w:r w:rsidRPr="00CA235D">
        <w:rPr>
          <w:rFonts w:ascii="Times New Roman" w:eastAsia="Calibri" w:hAnsi="Times New Roman" w:cs="Times New Roman"/>
          <w:sz w:val="24"/>
          <w:szCs w:val="24"/>
        </w:rPr>
        <w:t xml:space="preserve">щихся в первых классах в течение года устанавливаются дополнительные недельные каникулы в середине третьей учебной четверти. Учреждение самостоятельно разрабатывает и утверждает календарный учебный график с учетом мнения Педагогического совета Учреждения по согласованию с комитетом по образованию </w:t>
      </w:r>
      <w:r w:rsidR="00535503">
        <w:rPr>
          <w:rFonts w:ascii="Times New Roman" w:eastAsia="Calibri" w:hAnsi="Times New Roman" w:cs="Times New Roman"/>
          <w:sz w:val="24"/>
          <w:szCs w:val="24"/>
        </w:rPr>
        <w:t xml:space="preserve">администрации </w:t>
      </w:r>
      <w:r w:rsidRPr="00CA235D">
        <w:rPr>
          <w:rFonts w:ascii="Times New Roman" w:eastAsia="Calibri" w:hAnsi="Times New Roman" w:cs="Times New Roman"/>
          <w:sz w:val="24"/>
          <w:szCs w:val="24"/>
        </w:rPr>
        <w:t>муниципального образования г</w:t>
      </w:r>
      <w:r w:rsidR="00535503">
        <w:rPr>
          <w:rFonts w:ascii="Times New Roman" w:eastAsia="Calibri" w:hAnsi="Times New Roman" w:cs="Times New Roman"/>
          <w:sz w:val="24"/>
          <w:szCs w:val="24"/>
        </w:rPr>
        <w:t>ород</w:t>
      </w:r>
      <w:r w:rsidRPr="00CA235D">
        <w:rPr>
          <w:rFonts w:ascii="Times New Roman" w:eastAsia="Calibri" w:hAnsi="Times New Roman" w:cs="Times New Roman"/>
          <w:sz w:val="24"/>
          <w:szCs w:val="24"/>
        </w:rPr>
        <w:t xml:space="preserve"> Новомосковск.</w:t>
      </w:r>
    </w:p>
    <w:p w:rsidR="00ED4042" w:rsidRDefault="00ED4042" w:rsidP="005F246D">
      <w:pPr>
        <w:spacing w:after="0" w:line="240" w:lineRule="auto"/>
        <w:ind w:firstLine="709"/>
        <w:contextualSpacing/>
        <w:rPr>
          <w:rFonts w:ascii="Times New Roman" w:eastAsia="Calibri" w:hAnsi="Times New Roman" w:cs="Times New Roman"/>
          <w:b/>
          <w:sz w:val="24"/>
          <w:szCs w:val="24"/>
        </w:rPr>
      </w:pPr>
    </w:p>
    <w:p w:rsidR="00510019" w:rsidRPr="00CA235D" w:rsidRDefault="00510019" w:rsidP="00C73B86">
      <w:pPr>
        <w:spacing w:after="0" w:line="240" w:lineRule="auto"/>
        <w:ind w:firstLine="709"/>
        <w:contextualSpacing/>
        <w:jc w:val="both"/>
        <w:rPr>
          <w:rFonts w:ascii="Times New Roman" w:eastAsia="Calibri" w:hAnsi="Times New Roman" w:cs="Times New Roman"/>
          <w:b/>
          <w:sz w:val="24"/>
          <w:szCs w:val="24"/>
        </w:rPr>
      </w:pPr>
      <w:r w:rsidRPr="00CA235D">
        <w:rPr>
          <w:rFonts w:ascii="Times New Roman" w:eastAsia="Calibri" w:hAnsi="Times New Roman" w:cs="Times New Roman"/>
          <w:b/>
          <w:sz w:val="24"/>
          <w:szCs w:val="24"/>
        </w:rPr>
        <w:t>3.2. Учебно-материальная база,</w:t>
      </w:r>
      <w:r w:rsidR="0043285B">
        <w:rPr>
          <w:rFonts w:ascii="Times New Roman" w:eastAsia="Calibri" w:hAnsi="Times New Roman" w:cs="Times New Roman"/>
          <w:b/>
          <w:sz w:val="24"/>
          <w:szCs w:val="24"/>
        </w:rPr>
        <w:t xml:space="preserve"> благоустройство и оснащённость</w:t>
      </w:r>
    </w:p>
    <w:p w:rsidR="00740AC4" w:rsidRPr="00740AC4" w:rsidRDefault="00740AC4" w:rsidP="00740AC4">
      <w:pPr>
        <w:suppressAutoHyphens/>
        <w:spacing w:after="0" w:line="240" w:lineRule="auto"/>
        <w:ind w:firstLine="708"/>
        <w:jc w:val="both"/>
        <w:rPr>
          <w:rFonts w:ascii="Times New Roman" w:eastAsia="Times New Roman" w:hAnsi="Times New Roman" w:cs="Times New Roman"/>
          <w:sz w:val="24"/>
          <w:szCs w:val="24"/>
          <w:lang w:eastAsia="ar-SA"/>
        </w:rPr>
      </w:pPr>
      <w:r w:rsidRPr="00740AC4">
        <w:rPr>
          <w:rFonts w:ascii="Times New Roman" w:eastAsia="Times New Roman" w:hAnsi="Times New Roman" w:cs="Times New Roman"/>
          <w:sz w:val="24"/>
          <w:szCs w:val="24"/>
          <w:lang w:eastAsia="ar-SA"/>
        </w:rPr>
        <w:t>Учреждение расположено в отдельно стоящем здании площадью 5686,2 м</w:t>
      </w:r>
      <w:r w:rsidRPr="00740AC4">
        <w:rPr>
          <w:rFonts w:ascii="Times New Roman" w:eastAsia="Times New Roman" w:hAnsi="Times New Roman" w:cs="Times New Roman"/>
          <w:sz w:val="24"/>
          <w:szCs w:val="24"/>
          <w:vertAlign w:val="superscript"/>
          <w:lang w:eastAsia="ar-SA"/>
        </w:rPr>
        <w:t>2</w:t>
      </w:r>
      <w:r w:rsidRPr="00740AC4">
        <w:rPr>
          <w:rFonts w:ascii="Times New Roman" w:eastAsia="Times New Roman" w:hAnsi="Times New Roman" w:cs="Times New Roman"/>
          <w:sz w:val="24"/>
          <w:szCs w:val="24"/>
          <w:lang w:eastAsia="ar-SA"/>
        </w:rPr>
        <w:t xml:space="preserve">. </w:t>
      </w:r>
    </w:p>
    <w:p w:rsidR="00740AC4" w:rsidRPr="00740AC4" w:rsidRDefault="00740AC4" w:rsidP="00740AC4">
      <w:pPr>
        <w:suppressAutoHyphens/>
        <w:spacing w:after="0" w:line="240" w:lineRule="auto"/>
        <w:ind w:firstLine="708"/>
        <w:jc w:val="both"/>
        <w:rPr>
          <w:rFonts w:ascii="Times New Roman" w:eastAsia="Times New Roman" w:hAnsi="Times New Roman" w:cs="Times New Roman"/>
          <w:sz w:val="24"/>
          <w:szCs w:val="24"/>
          <w:lang w:eastAsia="ar-SA"/>
        </w:rPr>
      </w:pPr>
      <w:r w:rsidRPr="00740AC4">
        <w:rPr>
          <w:rFonts w:ascii="Times New Roman" w:eastAsia="Times New Roman" w:hAnsi="Times New Roman" w:cs="Times New Roman"/>
          <w:sz w:val="24"/>
          <w:szCs w:val="24"/>
          <w:lang w:eastAsia="ar-SA"/>
        </w:rPr>
        <w:t xml:space="preserve">В Учреждении 37 учебных кабинетов для проведения учебных занятий, внеурочной деятельности и занятий в объединениях дополнительного образования. Имеются </w:t>
      </w:r>
      <w:r w:rsidRPr="00740AC4">
        <w:rPr>
          <w:rFonts w:ascii="Times New Roman" w:eastAsia="Times New Roman" w:hAnsi="Times New Roman" w:cs="Times New Roman"/>
          <w:sz w:val="24"/>
          <w:szCs w:val="24"/>
          <w:lang w:eastAsia="ar-SA"/>
        </w:rPr>
        <w:lastRenderedPageBreak/>
        <w:t>специально оборудованные кабинеты: химии, физики, биологии, географии, 2 компьютерных класса (на 15 посадочных мест, все компьютеры объединены локальной сетью). В 37 предметных кабинетах имеются мультимедийные комплексы (компьютер, видеопроектор, экран), на всех компьютерах установлено лицензионное программное обеспечение.</w:t>
      </w:r>
    </w:p>
    <w:p w:rsidR="00740AC4" w:rsidRPr="00740AC4" w:rsidRDefault="00740AC4" w:rsidP="00740AC4">
      <w:pPr>
        <w:suppressAutoHyphens/>
        <w:spacing w:after="0" w:line="240" w:lineRule="auto"/>
        <w:ind w:firstLine="708"/>
        <w:jc w:val="both"/>
        <w:rPr>
          <w:rFonts w:ascii="Times New Roman" w:eastAsia="Times New Roman" w:hAnsi="Times New Roman" w:cs="Times New Roman"/>
          <w:sz w:val="24"/>
          <w:szCs w:val="24"/>
          <w:lang w:eastAsia="ar-SA"/>
        </w:rPr>
      </w:pPr>
      <w:r w:rsidRPr="00740AC4">
        <w:rPr>
          <w:rFonts w:ascii="Times New Roman" w:eastAsia="Times New Roman" w:hAnsi="Times New Roman" w:cs="Times New Roman"/>
          <w:sz w:val="24"/>
          <w:szCs w:val="24"/>
          <w:lang w:eastAsia="ar-SA"/>
        </w:rPr>
        <w:t>Имеется: библиотека - 68,4 м</w:t>
      </w:r>
      <w:r w:rsidRPr="00740AC4">
        <w:rPr>
          <w:rFonts w:ascii="Times New Roman" w:eastAsia="Times New Roman" w:hAnsi="Times New Roman" w:cs="Times New Roman"/>
          <w:sz w:val="24"/>
          <w:szCs w:val="24"/>
          <w:vertAlign w:val="superscript"/>
          <w:lang w:eastAsia="ar-SA"/>
        </w:rPr>
        <w:t>2</w:t>
      </w:r>
      <w:r w:rsidRPr="00740AC4">
        <w:rPr>
          <w:rFonts w:ascii="Times New Roman" w:eastAsia="Times New Roman" w:hAnsi="Times New Roman" w:cs="Times New Roman"/>
          <w:sz w:val="24"/>
          <w:szCs w:val="24"/>
          <w:lang w:eastAsia="ar-SA"/>
        </w:rPr>
        <w:t>; медицинский кабинет - 35 м</w:t>
      </w:r>
      <w:r w:rsidRPr="00740AC4">
        <w:rPr>
          <w:rFonts w:ascii="Times New Roman" w:eastAsia="Times New Roman" w:hAnsi="Times New Roman" w:cs="Times New Roman"/>
          <w:sz w:val="24"/>
          <w:szCs w:val="24"/>
          <w:vertAlign w:val="superscript"/>
          <w:lang w:eastAsia="ar-SA"/>
        </w:rPr>
        <w:t>2</w:t>
      </w:r>
      <w:r w:rsidRPr="00740AC4">
        <w:rPr>
          <w:rFonts w:ascii="Times New Roman" w:eastAsia="Times New Roman" w:hAnsi="Times New Roman" w:cs="Times New Roman"/>
          <w:sz w:val="24"/>
          <w:szCs w:val="24"/>
          <w:lang w:eastAsia="ar-SA"/>
        </w:rPr>
        <w:t xml:space="preserve"> и процедурный кабинет - 17,4 м</w:t>
      </w:r>
      <w:r w:rsidRPr="00740AC4">
        <w:rPr>
          <w:rFonts w:ascii="Times New Roman" w:eastAsia="Times New Roman" w:hAnsi="Times New Roman" w:cs="Times New Roman"/>
          <w:sz w:val="24"/>
          <w:szCs w:val="24"/>
          <w:vertAlign w:val="superscript"/>
          <w:lang w:eastAsia="ar-SA"/>
        </w:rPr>
        <w:t>2,</w:t>
      </w:r>
      <w:r w:rsidRPr="00740AC4">
        <w:rPr>
          <w:rFonts w:ascii="Times New Roman" w:eastAsia="Times New Roman" w:hAnsi="Times New Roman" w:cs="Times New Roman"/>
          <w:sz w:val="24"/>
          <w:szCs w:val="24"/>
          <w:lang w:eastAsia="ar-SA"/>
        </w:rPr>
        <w:t xml:space="preserve"> которые соответствуют СанПиН 2.4.2.2821-10; столовая, рассчитанная на 200 посадочных мест.</w:t>
      </w:r>
    </w:p>
    <w:p w:rsidR="00740AC4" w:rsidRPr="00740AC4" w:rsidRDefault="00740AC4" w:rsidP="00740AC4">
      <w:pPr>
        <w:suppressAutoHyphens/>
        <w:spacing w:after="0" w:line="240" w:lineRule="auto"/>
        <w:ind w:firstLine="708"/>
        <w:jc w:val="both"/>
        <w:rPr>
          <w:rFonts w:ascii="Times New Roman" w:eastAsia="Times New Roman" w:hAnsi="Times New Roman" w:cs="Times New Roman"/>
          <w:sz w:val="24"/>
          <w:szCs w:val="24"/>
          <w:lang w:eastAsia="ar-SA"/>
        </w:rPr>
      </w:pPr>
      <w:r w:rsidRPr="00740AC4">
        <w:rPr>
          <w:rFonts w:ascii="Times New Roman" w:eastAsia="Times New Roman" w:hAnsi="Times New Roman" w:cs="Times New Roman"/>
          <w:sz w:val="24"/>
          <w:szCs w:val="24"/>
          <w:lang w:eastAsia="ar-SA"/>
        </w:rPr>
        <w:t>Созданы условия для занятий физкультурой и спортом: спортивный зал - 280 м</w:t>
      </w:r>
      <w:r w:rsidRPr="00740AC4">
        <w:rPr>
          <w:rFonts w:ascii="Times New Roman" w:eastAsia="Times New Roman" w:hAnsi="Times New Roman" w:cs="Times New Roman"/>
          <w:sz w:val="24"/>
          <w:szCs w:val="24"/>
          <w:vertAlign w:val="superscript"/>
          <w:lang w:eastAsia="ar-SA"/>
        </w:rPr>
        <w:t>2</w:t>
      </w:r>
      <w:r w:rsidRPr="00740AC4">
        <w:rPr>
          <w:rFonts w:ascii="Times New Roman" w:eastAsia="Times New Roman" w:hAnsi="Times New Roman" w:cs="Times New Roman"/>
          <w:sz w:val="24"/>
          <w:szCs w:val="24"/>
          <w:lang w:eastAsia="ar-SA"/>
        </w:rPr>
        <w:t>, оснащенный необходимым инвентарем, зал для занятий лечебной физкультурой, большая спортивная площадка на территории Учреждения (тренажерная площадка - 2205 м</w:t>
      </w:r>
      <w:r w:rsidRPr="00740AC4">
        <w:rPr>
          <w:rFonts w:ascii="Times New Roman" w:eastAsia="Times New Roman" w:hAnsi="Times New Roman" w:cs="Times New Roman"/>
          <w:sz w:val="24"/>
          <w:szCs w:val="24"/>
          <w:vertAlign w:val="superscript"/>
          <w:lang w:eastAsia="ar-SA"/>
        </w:rPr>
        <w:t>2</w:t>
      </w:r>
      <w:r w:rsidRPr="00740AC4">
        <w:rPr>
          <w:rFonts w:ascii="Times New Roman" w:eastAsia="Times New Roman" w:hAnsi="Times New Roman" w:cs="Times New Roman"/>
          <w:sz w:val="24"/>
          <w:szCs w:val="24"/>
          <w:lang w:eastAsia="ar-SA"/>
        </w:rPr>
        <w:t>, 2 баскетбольных площадки по 363 м</w:t>
      </w:r>
      <w:r w:rsidRPr="00740AC4">
        <w:rPr>
          <w:rFonts w:ascii="Times New Roman" w:eastAsia="Times New Roman" w:hAnsi="Times New Roman" w:cs="Times New Roman"/>
          <w:sz w:val="24"/>
          <w:szCs w:val="24"/>
          <w:vertAlign w:val="superscript"/>
          <w:lang w:eastAsia="ar-SA"/>
        </w:rPr>
        <w:t>2</w:t>
      </w:r>
      <w:r w:rsidRPr="00740AC4">
        <w:rPr>
          <w:rFonts w:ascii="Times New Roman" w:eastAsia="Times New Roman" w:hAnsi="Times New Roman" w:cs="Times New Roman"/>
          <w:sz w:val="24"/>
          <w:szCs w:val="24"/>
          <w:lang w:eastAsia="ar-SA"/>
        </w:rPr>
        <w:t>, футбольное поле - 3449 м</w:t>
      </w:r>
      <w:r w:rsidRPr="00740AC4">
        <w:rPr>
          <w:rFonts w:ascii="Times New Roman" w:eastAsia="Times New Roman" w:hAnsi="Times New Roman" w:cs="Times New Roman"/>
          <w:sz w:val="24"/>
          <w:szCs w:val="24"/>
          <w:vertAlign w:val="superscript"/>
          <w:lang w:eastAsia="ar-SA"/>
        </w:rPr>
        <w:t>2</w:t>
      </w:r>
      <w:r w:rsidRPr="00740AC4">
        <w:rPr>
          <w:rFonts w:ascii="Times New Roman" w:eastAsia="Times New Roman" w:hAnsi="Times New Roman" w:cs="Times New Roman"/>
          <w:sz w:val="24"/>
          <w:szCs w:val="24"/>
          <w:lang w:eastAsia="ar-SA"/>
        </w:rPr>
        <w:t>, волейбольная площадка, хоккейная площадка - 684 м</w:t>
      </w:r>
      <w:r w:rsidRPr="00740AC4">
        <w:rPr>
          <w:rFonts w:ascii="Times New Roman" w:eastAsia="Times New Roman" w:hAnsi="Times New Roman" w:cs="Times New Roman"/>
          <w:sz w:val="24"/>
          <w:szCs w:val="24"/>
          <w:vertAlign w:val="superscript"/>
          <w:lang w:eastAsia="ar-SA"/>
        </w:rPr>
        <w:t>2</w:t>
      </w:r>
      <w:r w:rsidRPr="00740AC4">
        <w:rPr>
          <w:rFonts w:ascii="Times New Roman" w:eastAsia="Times New Roman" w:hAnsi="Times New Roman" w:cs="Times New Roman"/>
          <w:sz w:val="24"/>
          <w:szCs w:val="24"/>
          <w:lang w:eastAsia="ar-SA"/>
        </w:rPr>
        <w:t>).</w:t>
      </w:r>
    </w:p>
    <w:p w:rsidR="00740AC4" w:rsidRPr="00740AC4" w:rsidRDefault="00740AC4" w:rsidP="00740AC4">
      <w:pPr>
        <w:tabs>
          <w:tab w:val="left" w:pos="1134"/>
        </w:tabs>
        <w:spacing w:after="0" w:line="240" w:lineRule="auto"/>
        <w:ind w:firstLine="709"/>
        <w:jc w:val="both"/>
        <w:rPr>
          <w:rFonts w:ascii="Times New Roman" w:eastAsia="Times New Roman" w:hAnsi="Times New Roman" w:cs="Times New Roman"/>
          <w:snapToGrid w:val="0"/>
          <w:color w:val="000000"/>
          <w:sz w:val="24"/>
          <w:szCs w:val="24"/>
          <w:lang w:eastAsia="ru-RU"/>
        </w:rPr>
      </w:pPr>
      <w:r w:rsidRPr="00740AC4">
        <w:rPr>
          <w:rFonts w:ascii="Times New Roman" w:eastAsia="Times New Roman" w:hAnsi="Times New Roman" w:cs="Times New Roman"/>
          <w:sz w:val="24"/>
          <w:szCs w:val="24"/>
        </w:rPr>
        <w:t>Материально-техническая база Учреждения позволяет организовать эффективный образовательный процесс. Количество учебных, спортивных площадей, пищеблока соответствуют санитарным нормам. В</w:t>
      </w:r>
      <w:r>
        <w:rPr>
          <w:rFonts w:ascii="Times New Roman" w:eastAsia="Times New Roman" w:hAnsi="Times New Roman" w:cs="Times New Roman"/>
          <w:sz w:val="24"/>
          <w:szCs w:val="24"/>
        </w:rPr>
        <w:t xml:space="preserve"> Учреждении</w:t>
      </w:r>
      <w:r w:rsidRPr="00740AC4">
        <w:rPr>
          <w:rFonts w:ascii="Times New Roman" w:eastAsia="Times New Roman" w:hAnsi="Times New Roman" w:cs="Times New Roman"/>
          <w:sz w:val="24"/>
          <w:szCs w:val="24"/>
        </w:rPr>
        <w:t xml:space="preserve"> установлена локальная сеть, имеется выход в интернет, позволяющий в полной мере использовать компьютерные мультимедиа-технологии.</w:t>
      </w:r>
      <w:r w:rsidRPr="00740AC4">
        <w:rPr>
          <w:rFonts w:ascii="Times New Roman" w:eastAsia="Times New Roman" w:hAnsi="Times New Roman" w:cs="Times New Roman"/>
          <w:snapToGrid w:val="0"/>
          <w:color w:val="000000"/>
          <w:sz w:val="24"/>
          <w:szCs w:val="24"/>
          <w:lang w:eastAsia="ru-RU"/>
        </w:rPr>
        <w:t xml:space="preserve"> </w:t>
      </w:r>
      <w:r w:rsidRPr="00740AC4">
        <w:rPr>
          <w:rFonts w:ascii="Times New Roman" w:eastAsia="Times New Roman" w:hAnsi="Times New Roman" w:cs="Times New Roman"/>
          <w:sz w:val="24"/>
          <w:szCs w:val="24"/>
        </w:rPr>
        <w:t>Материально-техническая база Учреждения в 2018-2019 учебном году продолжала качественно улучшаться.</w:t>
      </w:r>
    </w:p>
    <w:p w:rsidR="00740AC4" w:rsidRPr="00740AC4" w:rsidRDefault="00740AC4" w:rsidP="00740AC4">
      <w:pPr>
        <w:tabs>
          <w:tab w:val="left" w:pos="1134"/>
        </w:tabs>
        <w:spacing w:after="0" w:line="240" w:lineRule="auto"/>
        <w:ind w:firstLine="709"/>
        <w:jc w:val="both"/>
        <w:rPr>
          <w:rFonts w:ascii="Times New Roman" w:eastAsia="Times New Roman" w:hAnsi="Times New Roman" w:cs="Times New Roman"/>
          <w:snapToGrid w:val="0"/>
          <w:color w:val="000000"/>
          <w:sz w:val="24"/>
          <w:szCs w:val="24"/>
          <w:lang w:eastAsia="ru-RU"/>
        </w:rPr>
      </w:pPr>
      <w:r w:rsidRPr="00740AC4">
        <w:rPr>
          <w:rFonts w:ascii="Times New Roman" w:eastAsia="Times New Roman" w:hAnsi="Times New Roman" w:cs="Times New Roman"/>
          <w:snapToGrid w:val="0"/>
          <w:color w:val="000000"/>
          <w:sz w:val="24"/>
          <w:szCs w:val="24"/>
          <w:lang w:eastAsia="ru-RU"/>
        </w:rPr>
        <w:t>В настоящее время в Учреждении имеется:</w:t>
      </w:r>
    </w:p>
    <w:p w:rsidR="00740AC4" w:rsidRPr="00740AC4" w:rsidRDefault="00740AC4" w:rsidP="00740AC4">
      <w:pPr>
        <w:tabs>
          <w:tab w:val="left" w:pos="1134"/>
        </w:tabs>
        <w:spacing w:after="0" w:line="240" w:lineRule="auto"/>
        <w:ind w:firstLine="709"/>
        <w:jc w:val="both"/>
        <w:rPr>
          <w:rFonts w:ascii="Times New Roman" w:eastAsia="Times New Roman" w:hAnsi="Times New Roman" w:cs="Times New Roman"/>
          <w:snapToGrid w:val="0"/>
          <w:color w:val="000000"/>
          <w:sz w:val="24"/>
          <w:szCs w:val="24"/>
          <w:lang w:eastAsia="ru-RU"/>
        </w:rPr>
      </w:pPr>
      <w:r w:rsidRPr="00740AC4">
        <w:rPr>
          <w:rFonts w:ascii="Times New Roman" w:eastAsia="Times New Roman" w:hAnsi="Times New Roman" w:cs="Times New Roman"/>
          <w:snapToGrid w:val="0"/>
          <w:color w:val="000000"/>
          <w:sz w:val="24"/>
          <w:szCs w:val="24"/>
          <w:lang w:eastAsia="ru-RU"/>
        </w:rPr>
        <w:t>компьютер – 15 шт.</w:t>
      </w:r>
    </w:p>
    <w:p w:rsidR="00740AC4" w:rsidRPr="00740AC4" w:rsidRDefault="00740AC4" w:rsidP="00740AC4">
      <w:pPr>
        <w:tabs>
          <w:tab w:val="left" w:pos="1134"/>
        </w:tabs>
        <w:spacing w:after="0" w:line="240" w:lineRule="auto"/>
        <w:ind w:firstLine="709"/>
        <w:jc w:val="both"/>
        <w:rPr>
          <w:rFonts w:ascii="Times New Roman" w:eastAsia="Times New Roman" w:hAnsi="Times New Roman" w:cs="Times New Roman"/>
          <w:snapToGrid w:val="0"/>
          <w:color w:val="000000"/>
          <w:sz w:val="24"/>
          <w:szCs w:val="24"/>
          <w:lang w:eastAsia="ru-RU"/>
        </w:rPr>
      </w:pPr>
      <w:r w:rsidRPr="00740AC4">
        <w:rPr>
          <w:rFonts w:ascii="Times New Roman" w:eastAsia="Times New Roman" w:hAnsi="Times New Roman" w:cs="Times New Roman"/>
          <w:snapToGrid w:val="0"/>
          <w:color w:val="000000"/>
          <w:sz w:val="24"/>
          <w:szCs w:val="24"/>
          <w:lang w:eastAsia="ru-RU"/>
        </w:rPr>
        <w:t>ноутбук – 41 шт.</w:t>
      </w:r>
    </w:p>
    <w:p w:rsidR="00740AC4" w:rsidRPr="00740AC4" w:rsidRDefault="00740AC4" w:rsidP="00740AC4">
      <w:pPr>
        <w:tabs>
          <w:tab w:val="left" w:pos="1134"/>
        </w:tabs>
        <w:spacing w:after="0" w:line="240" w:lineRule="auto"/>
        <w:ind w:firstLine="709"/>
        <w:jc w:val="both"/>
        <w:rPr>
          <w:rFonts w:ascii="Times New Roman" w:eastAsia="Times New Roman" w:hAnsi="Times New Roman" w:cs="Times New Roman"/>
          <w:snapToGrid w:val="0"/>
          <w:color w:val="000000"/>
          <w:sz w:val="24"/>
          <w:szCs w:val="24"/>
          <w:lang w:eastAsia="ru-RU"/>
        </w:rPr>
      </w:pPr>
      <w:r w:rsidRPr="00740AC4">
        <w:rPr>
          <w:rFonts w:ascii="Times New Roman" w:eastAsia="Times New Roman" w:hAnsi="Times New Roman" w:cs="Times New Roman"/>
          <w:snapToGrid w:val="0"/>
          <w:color w:val="000000"/>
          <w:sz w:val="24"/>
          <w:szCs w:val="24"/>
          <w:lang w:eastAsia="ru-RU"/>
        </w:rPr>
        <w:t>МФУ – 14 шт.</w:t>
      </w:r>
    </w:p>
    <w:p w:rsidR="00740AC4" w:rsidRPr="00740AC4" w:rsidRDefault="00740AC4" w:rsidP="00740AC4">
      <w:pPr>
        <w:tabs>
          <w:tab w:val="left" w:pos="1134"/>
        </w:tabs>
        <w:spacing w:after="0" w:line="240" w:lineRule="auto"/>
        <w:ind w:firstLine="709"/>
        <w:jc w:val="both"/>
        <w:rPr>
          <w:rFonts w:ascii="Times New Roman" w:eastAsia="Times New Roman" w:hAnsi="Times New Roman" w:cs="Times New Roman"/>
          <w:snapToGrid w:val="0"/>
          <w:color w:val="000000"/>
          <w:sz w:val="24"/>
          <w:szCs w:val="24"/>
          <w:lang w:eastAsia="ru-RU"/>
        </w:rPr>
      </w:pPr>
      <w:r w:rsidRPr="00740AC4">
        <w:rPr>
          <w:rFonts w:ascii="Times New Roman" w:eastAsia="Times New Roman" w:hAnsi="Times New Roman" w:cs="Times New Roman"/>
          <w:snapToGrid w:val="0"/>
          <w:color w:val="000000"/>
          <w:sz w:val="24"/>
          <w:szCs w:val="24"/>
          <w:lang w:eastAsia="ru-RU"/>
        </w:rPr>
        <w:t>принтер – 26 шт.</w:t>
      </w:r>
    </w:p>
    <w:p w:rsidR="00740AC4" w:rsidRPr="00740AC4" w:rsidRDefault="00740AC4" w:rsidP="00740AC4">
      <w:pPr>
        <w:tabs>
          <w:tab w:val="left" w:pos="1134"/>
        </w:tabs>
        <w:spacing w:after="0" w:line="240" w:lineRule="auto"/>
        <w:ind w:firstLine="709"/>
        <w:jc w:val="both"/>
        <w:rPr>
          <w:rFonts w:ascii="Times New Roman" w:eastAsia="Times New Roman" w:hAnsi="Times New Roman" w:cs="Times New Roman"/>
          <w:snapToGrid w:val="0"/>
          <w:color w:val="000000"/>
          <w:sz w:val="24"/>
          <w:szCs w:val="24"/>
          <w:lang w:eastAsia="ru-RU"/>
        </w:rPr>
      </w:pPr>
      <w:r w:rsidRPr="00740AC4">
        <w:rPr>
          <w:rFonts w:ascii="Times New Roman" w:eastAsia="Times New Roman" w:hAnsi="Times New Roman" w:cs="Times New Roman"/>
          <w:snapToGrid w:val="0"/>
          <w:color w:val="000000"/>
          <w:sz w:val="24"/>
          <w:szCs w:val="24"/>
          <w:lang w:eastAsia="ru-RU"/>
        </w:rPr>
        <w:t>сканер – 2 шт.</w:t>
      </w:r>
    </w:p>
    <w:p w:rsidR="00740AC4" w:rsidRPr="00740AC4" w:rsidRDefault="00740AC4" w:rsidP="00740AC4">
      <w:pPr>
        <w:tabs>
          <w:tab w:val="left" w:pos="1134"/>
        </w:tabs>
        <w:spacing w:after="0" w:line="240" w:lineRule="auto"/>
        <w:ind w:firstLine="709"/>
        <w:jc w:val="both"/>
        <w:rPr>
          <w:rFonts w:ascii="Times New Roman" w:eastAsia="Times New Roman" w:hAnsi="Times New Roman" w:cs="Times New Roman"/>
          <w:snapToGrid w:val="0"/>
          <w:color w:val="000000"/>
          <w:sz w:val="24"/>
          <w:szCs w:val="24"/>
          <w:lang w:eastAsia="ru-RU"/>
        </w:rPr>
      </w:pPr>
      <w:r w:rsidRPr="00740AC4">
        <w:rPr>
          <w:rFonts w:ascii="Times New Roman" w:eastAsia="Times New Roman" w:hAnsi="Times New Roman" w:cs="Times New Roman"/>
          <w:snapToGrid w:val="0"/>
          <w:color w:val="000000"/>
          <w:sz w:val="24"/>
          <w:szCs w:val="24"/>
          <w:lang w:eastAsia="ru-RU"/>
        </w:rPr>
        <w:t>проектор – 39 шт.</w:t>
      </w:r>
    </w:p>
    <w:p w:rsidR="00740AC4" w:rsidRPr="00740AC4" w:rsidRDefault="00740AC4" w:rsidP="00740AC4">
      <w:pPr>
        <w:tabs>
          <w:tab w:val="left" w:pos="1134"/>
        </w:tabs>
        <w:spacing w:after="0" w:line="240" w:lineRule="auto"/>
        <w:ind w:firstLine="709"/>
        <w:jc w:val="both"/>
        <w:rPr>
          <w:rFonts w:ascii="Times New Roman" w:eastAsia="Times New Roman" w:hAnsi="Times New Roman" w:cs="Times New Roman"/>
          <w:snapToGrid w:val="0"/>
          <w:color w:val="000000"/>
          <w:sz w:val="24"/>
          <w:szCs w:val="24"/>
          <w:lang w:eastAsia="ru-RU"/>
        </w:rPr>
      </w:pPr>
      <w:r w:rsidRPr="00740AC4">
        <w:rPr>
          <w:rFonts w:ascii="Times New Roman" w:eastAsia="Times New Roman" w:hAnsi="Times New Roman" w:cs="Times New Roman"/>
          <w:snapToGrid w:val="0"/>
          <w:color w:val="000000"/>
          <w:sz w:val="24"/>
          <w:szCs w:val="24"/>
          <w:lang w:eastAsia="ru-RU"/>
        </w:rPr>
        <w:t>экран – 40 шт.</w:t>
      </w:r>
    </w:p>
    <w:p w:rsidR="00740AC4" w:rsidRPr="00740AC4" w:rsidRDefault="00740AC4" w:rsidP="00740AC4">
      <w:pPr>
        <w:tabs>
          <w:tab w:val="left" w:pos="1134"/>
        </w:tabs>
        <w:spacing w:after="0" w:line="240" w:lineRule="auto"/>
        <w:ind w:firstLine="709"/>
        <w:jc w:val="both"/>
        <w:rPr>
          <w:rFonts w:ascii="Times New Roman" w:eastAsia="Times New Roman" w:hAnsi="Times New Roman" w:cs="Times New Roman"/>
          <w:snapToGrid w:val="0"/>
          <w:color w:val="000000"/>
          <w:sz w:val="24"/>
          <w:szCs w:val="24"/>
          <w:lang w:eastAsia="ru-RU"/>
        </w:rPr>
      </w:pPr>
      <w:r w:rsidRPr="00740AC4">
        <w:rPr>
          <w:rFonts w:ascii="Times New Roman" w:eastAsia="Times New Roman" w:hAnsi="Times New Roman" w:cs="Times New Roman"/>
          <w:snapToGrid w:val="0"/>
          <w:color w:val="000000"/>
          <w:sz w:val="24"/>
          <w:szCs w:val="24"/>
          <w:lang w:eastAsia="ru-RU"/>
        </w:rPr>
        <w:t>доска интерактивная – 7 шт.</w:t>
      </w:r>
    </w:p>
    <w:p w:rsidR="00740AC4" w:rsidRDefault="00740AC4" w:rsidP="00740AC4">
      <w:pPr>
        <w:spacing w:after="0" w:line="240" w:lineRule="auto"/>
        <w:ind w:firstLine="709"/>
        <w:jc w:val="both"/>
        <w:rPr>
          <w:rFonts w:ascii="Times New Roman" w:eastAsia="Times New Roman" w:hAnsi="Times New Roman" w:cs="Times New Roman"/>
          <w:sz w:val="24"/>
          <w:szCs w:val="24"/>
        </w:rPr>
      </w:pPr>
      <w:r w:rsidRPr="00740AC4">
        <w:rPr>
          <w:rFonts w:ascii="Times New Roman" w:eastAsia="Times New Roman" w:hAnsi="Times New Roman" w:cs="Times New Roman"/>
          <w:sz w:val="24"/>
          <w:szCs w:val="24"/>
        </w:rPr>
        <w:t xml:space="preserve">Целенаправленно в течение учебного года совершенствовалась развивающая  среда, безопасность Учреждения в рамках выделяемого финансирования и за счет добровольных пожертвований. В течение учебного года было приобретено: </w:t>
      </w:r>
    </w:p>
    <w:p w:rsidR="00CF6964" w:rsidRPr="00740AC4" w:rsidRDefault="00CF6964" w:rsidP="00740AC4">
      <w:pPr>
        <w:spacing w:after="0" w:line="240" w:lineRule="auto"/>
        <w:ind w:firstLine="709"/>
        <w:jc w:val="both"/>
        <w:rPr>
          <w:rFonts w:ascii="Times New Roman" w:eastAsia="Times New Roman" w:hAnsi="Times New Roman" w:cs="Times New Roman"/>
          <w:sz w:val="24"/>
          <w:szCs w:val="24"/>
        </w:rPr>
      </w:pPr>
    </w:p>
    <w:tbl>
      <w:tblPr>
        <w:tblStyle w:val="170"/>
        <w:tblW w:w="0" w:type="auto"/>
        <w:tblLook w:val="04A0" w:firstRow="1" w:lastRow="0" w:firstColumn="1" w:lastColumn="0" w:noHBand="0" w:noVBand="1"/>
      </w:tblPr>
      <w:tblGrid>
        <w:gridCol w:w="540"/>
        <w:gridCol w:w="6798"/>
        <w:gridCol w:w="1701"/>
      </w:tblGrid>
      <w:tr w:rsidR="00740AC4" w:rsidRPr="00740AC4" w:rsidTr="0091365C">
        <w:tc>
          <w:tcPr>
            <w:tcW w:w="540" w:type="dxa"/>
          </w:tcPr>
          <w:p w:rsidR="00740AC4" w:rsidRPr="00740AC4" w:rsidRDefault="00740AC4" w:rsidP="00740AC4">
            <w:pPr>
              <w:jc w:val="center"/>
              <w:rPr>
                <w:rFonts w:ascii="Times New Roman" w:hAnsi="Times New Roman"/>
                <w:sz w:val="24"/>
                <w:szCs w:val="24"/>
              </w:rPr>
            </w:pPr>
            <w:r w:rsidRPr="00740AC4">
              <w:rPr>
                <w:rFonts w:ascii="Times New Roman" w:hAnsi="Times New Roman"/>
                <w:sz w:val="24"/>
                <w:szCs w:val="24"/>
              </w:rPr>
              <w:t>№ п\п</w:t>
            </w:r>
          </w:p>
        </w:tc>
        <w:tc>
          <w:tcPr>
            <w:tcW w:w="6798" w:type="dxa"/>
          </w:tcPr>
          <w:p w:rsidR="00740AC4" w:rsidRPr="00740AC4" w:rsidRDefault="00740AC4" w:rsidP="00740AC4">
            <w:pPr>
              <w:jc w:val="center"/>
              <w:rPr>
                <w:rFonts w:ascii="Times New Roman" w:hAnsi="Times New Roman"/>
                <w:sz w:val="24"/>
                <w:szCs w:val="24"/>
              </w:rPr>
            </w:pPr>
            <w:r w:rsidRPr="00740AC4">
              <w:rPr>
                <w:rFonts w:ascii="Times New Roman" w:hAnsi="Times New Roman"/>
                <w:sz w:val="24"/>
                <w:szCs w:val="24"/>
              </w:rPr>
              <w:t>Наименование</w:t>
            </w:r>
          </w:p>
        </w:tc>
        <w:tc>
          <w:tcPr>
            <w:tcW w:w="1701" w:type="dxa"/>
          </w:tcPr>
          <w:p w:rsidR="00740AC4" w:rsidRPr="00740AC4" w:rsidRDefault="00740AC4" w:rsidP="00740AC4">
            <w:pPr>
              <w:jc w:val="center"/>
              <w:rPr>
                <w:rFonts w:ascii="Times New Roman" w:hAnsi="Times New Roman"/>
                <w:sz w:val="24"/>
                <w:szCs w:val="24"/>
              </w:rPr>
            </w:pPr>
            <w:r w:rsidRPr="00740AC4">
              <w:rPr>
                <w:rFonts w:ascii="Times New Roman" w:hAnsi="Times New Roman"/>
                <w:sz w:val="24"/>
                <w:szCs w:val="24"/>
              </w:rPr>
              <w:t>Стоимость, руб.</w:t>
            </w:r>
          </w:p>
        </w:tc>
      </w:tr>
      <w:tr w:rsidR="00740AC4" w:rsidRPr="00740AC4" w:rsidTr="0091365C">
        <w:tc>
          <w:tcPr>
            <w:tcW w:w="540" w:type="dxa"/>
          </w:tcPr>
          <w:p w:rsidR="00740AC4" w:rsidRPr="00740AC4" w:rsidRDefault="00740AC4" w:rsidP="00740AC4">
            <w:pPr>
              <w:jc w:val="both"/>
              <w:rPr>
                <w:rFonts w:ascii="Times New Roman" w:hAnsi="Times New Roman"/>
                <w:sz w:val="24"/>
                <w:szCs w:val="24"/>
              </w:rPr>
            </w:pPr>
          </w:p>
        </w:tc>
        <w:tc>
          <w:tcPr>
            <w:tcW w:w="6798" w:type="dxa"/>
          </w:tcPr>
          <w:p w:rsidR="00740AC4" w:rsidRPr="00740AC4" w:rsidRDefault="00740AC4" w:rsidP="00740AC4">
            <w:pPr>
              <w:jc w:val="both"/>
              <w:rPr>
                <w:rFonts w:ascii="Times New Roman" w:hAnsi="Times New Roman"/>
                <w:sz w:val="24"/>
                <w:szCs w:val="24"/>
              </w:rPr>
            </w:pPr>
            <w:r w:rsidRPr="00740AC4">
              <w:rPr>
                <w:rFonts w:ascii="Times New Roman" w:hAnsi="Times New Roman"/>
                <w:sz w:val="24"/>
                <w:szCs w:val="24"/>
              </w:rPr>
              <w:t xml:space="preserve">Мультимедийный проектор </w:t>
            </w:r>
          </w:p>
        </w:tc>
        <w:tc>
          <w:tcPr>
            <w:tcW w:w="1701" w:type="dxa"/>
          </w:tcPr>
          <w:p w:rsidR="00740AC4" w:rsidRPr="00740AC4" w:rsidRDefault="00740AC4" w:rsidP="00740AC4">
            <w:pPr>
              <w:jc w:val="both"/>
              <w:rPr>
                <w:rFonts w:ascii="Times New Roman" w:hAnsi="Times New Roman"/>
                <w:sz w:val="24"/>
                <w:szCs w:val="24"/>
              </w:rPr>
            </w:pPr>
            <w:r w:rsidRPr="00740AC4">
              <w:rPr>
                <w:rFonts w:ascii="Times New Roman" w:hAnsi="Times New Roman"/>
                <w:sz w:val="24"/>
                <w:szCs w:val="24"/>
              </w:rPr>
              <w:t>49083,00</w:t>
            </w:r>
          </w:p>
        </w:tc>
      </w:tr>
      <w:tr w:rsidR="00740AC4" w:rsidRPr="00740AC4" w:rsidTr="0091365C">
        <w:tc>
          <w:tcPr>
            <w:tcW w:w="540" w:type="dxa"/>
          </w:tcPr>
          <w:p w:rsidR="00740AC4" w:rsidRPr="00740AC4" w:rsidRDefault="00740AC4" w:rsidP="00740AC4">
            <w:pPr>
              <w:jc w:val="both"/>
              <w:rPr>
                <w:rFonts w:ascii="Times New Roman" w:hAnsi="Times New Roman"/>
                <w:sz w:val="24"/>
                <w:szCs w:val="24"/>
              </w:rPr>
            </w:pPr>
          </w:p>
        </w:tc>
        <w:tc>
          <w:tcPr>
            <w:tcW w:w="6798" w:type="dxa"/>
          </w:tcPr>
          <w:p w:rsidR="00740AC4" w:rsidRPr="00740AC4" w:rsidRDefault="00740AC4" w:rsidP="00740AC4">
            <w:pPr>
              <w:jc w:val="both"/>
              <w:rPr>
                <w:rFonts w:ascii="Times New Roman" w:hAnsi="Times New Roman"/>
                <w:sz w:val="24"/>
                <w:szCs w:val="24"/>
              </w:rPr>
            </w:pPr>
            <w:r w:rsidRPr="00740AC4">
              <w:rPr>
                <w:rFonts w:ascii="Times New Roman" w:hAnsi="Times New Roman"/>
                <w:sz w:val="24"/>
                <w:szCs w:val="24"/>
              </w:rPr>
              <w:t>Интерактивная доска</w:t>
            </w:r>
          </w:p>
        </w:tc>
        <w:tc>
          <w:tcPr>
            <w:tcW w:w="1701" w:type="dxa"/>
          </w:tcPr>
          <w:p w:rsidR="00740AC4" w:rsidRPr="00740AC4" w:rsidRDefault="00740AC4" w:rsidP="00740AC4">
            <w:pPr>
              <w:jc w:val="both"/>
              <w:rPr>
                <w:rFonts w:ascii="Times New Roman" w:hAnsi="Times New Roman"/>
                <w:sz w:val="24"/>
                <w:szCs w:val="24"/>
              </w:rPr>
            </w:pPr>
            <w:r w:rsidRPr="00740AC4">
              <w:rPr>
                <w:rFonts w:ascii="Times New Roman" w:hAnsi="Times New Roman"/>
                <w:sz w:val="24"/>
                <w:szCs w:val="24"/>
              </w:rPr>
              <w:t>45250,00</w:t>
            </w:r>
          </w:p>
        </w:tc>
      </w:tr>
      <w:tr w:rsidR="00740AC4" w:rsidRPr="00740AC4" w:rsidTr="0091365C">
        <w:tc>
          <w:tcPr>
            <w:tcW w:w="540" w:type="dxa"/>
          </w:tcPr>
          <w:p w:rsidR="00740AC4" w:rsidRPr="00740AC4" w:rsidRDefault="00740AC4" w:rsidP="00740AC4">
            <w:pPr>
              <w:jc w:val="both"/>
              <w:rPr>
                <w:rFonts w:ascii="Times New Roman" w:hAnsi="Times New Roman"/>
                <w:sz w:val="24"/>
                <w:szCs w:val="24"/>
              </w:rPr>
            </w:pPr>
          </w:p>
        </w:tc>
        <w:tc>
          <w:tcPr>
            <w:tcW w:w="6798" w:type="dxa"/>
          </w:tcPr>
          <w:p w:rsidR="00740AC4" w:rsidRPr="00740AC4" w:rsidRDefault="00740AC4" w:rsidP="00740AC4">
            <w:pPr>
              <w:jc w:val="both"/>
              <w:rPr>
                <w:rFonts w:ascii="Times New Roman" w:hAnsi="Times New Roman"/>
                <w:sz w:val="24"/>
                <w:szCs w:val="24"/>
              </w:rPr>
            </w:pPr>
            <w:r w:rsidRPr="00740AC4">
              <w:rPr>
                <w:rFonts w:ascii="Times New Roman" w:hAnsi="Times New Roman"/>
                <w:sz w:val="24"/>
                <w:szCs w:val="24"/>
              </w:rPr>
              <w:t xml:space="preserve">Ноутбук </w:t>
            </w:r>
          </w:p>
        </w:tc>
        <w:tc>
          <w:tcPr>
            <w:tcW w:w="1701" w:type="dxa"/>
          </w:tcPr>
          <w:p w:rsidR="00740AC4" w:rsidRPr="00740AC4" w:rsidRDefault="00740AC4" w:rsidP="00740AC4">
            <w:pPr>
              <w:jc w:val="both"/>
              <w:rPr>
                <w:rFonts w:ascii="Times New Roman" w:hAnsi="Times New Roman"/>
                <w:sz w:val="24"/>
                <w:szCs w:val="24"/>
              </w:rPr>
            </w:pPr>
            <w:r w:rsidRPr="00740AC4">
              <w:rPr>
                <w:rFonts w:ascii="Times New Roman" w:hAnsi="Times New Roman"/>
                <w:sz w:val="24"/>
                <w:szCs w:val="24"/>
              </w:rPr>
              <w:t>81861,00</w:t>
            </w:r>
          </w:p>
        </w:tc>
      </w:tr>
      <w:tr w:rsidR="00740AC4" w:rsidRPr="00740AC4" w:rsidTr="0091365C">
        <w:tc>
          <w:tcPr>
            <w:tcW w:w="540" w:type="dxa"/>
          </w:tcPr>
          <w:p w:rsidR="00740AC4" w:rsidRPr="00740AC4" w:rsidRDefault="00740AC4" w:rsidP="00740AC4">
            <w:pPr>
              <w:jc w:val="both"/>
              <w:rPr>
                <w:rFonts w:ascii="Times New Roman" w:hAnsi="Times New Roman"/>
                <w:sz w:val="24"/>
                <w:szCs w:val="24"/>
              </w:rPr>
            </w:pPr>
          </w:p>
        </w:tc>
        <w:tc>
          <w:tcPr>
            <w:tcW w:w="6798" w:type="dxa"/>
          </w:tcPr>
          <w:p w:rsidR="00740AC4" w:rsidRPr="00740AC4" w:rsidRDefault="00740AC4" w:rsidP="00740AC4">
            <w:pPr>
              <w:jc w:val="both"/>
              <w:rPr>
                <w:rFonts w:ascii="Times New Roman" w:hAnsi="Times New Roman"/>
                <w:sz w:val="24"/>
                <w:szCs w:val="24"/>
              </w:rPr>
            </w:pPr>
            <w:r w:rsidRPr="00740AC4">
              <w:rPr>
                <w:rFonts w:ascii="Times New Roman" w:hAnsi="Times New Roman"/>
                <w:sz w:val="24"/>
                <w:szCs w:val="24"/>
              </w:rPr>
              <w:t>Экран для проектора</w:t>
            </w:r>
          </w:p>
        </w:tc>
        <w:tc>
          <w:tcPr>
            <w:tcW w:w="1701" w:type="dxa"/>
          </w:tcPr>
          <w:p w:rsidR="00740AC4" w:rsidRPr="00740AC4" w:rsidRDefault="00740AC4" w:rsidP="00740AC4">
            <w:pPr>
              <w:jc w:val="both"/>
              <w:rPr>
                <w:rFonts w:ascii="Times New Roman" w:hAnsi="Times New Roman"/>
                <w:sz w:val="24"/>
                <w:szCs w:val="24"/>
              </w:rPr>
            </w:pPr>
            <w:r w:rsidRPr="00740AC4">
              <w:rPr>
                <w:rFonts w:ascii="Times New Roman" w:hAnsi="Times New Roman"/>
                <w:sz w:val="24"/>
                <w:szCs w:val="24"/>
              </w:rPr>
              <w:t>7400,00</w:t>
            </w:r>
          </w:p>
        </w:tc>
      </w:tr>
      <w:tr w:rsidR="00740AC4" w:rsidRPr="00740AC4" w:rsidTr="0091365C">
        <w:tc>
          <w:tcPr>
            <w:tcW w:w="540" w:type="dxa"/>
          </w:tcPr>
          <w:p w:rsidR="00740AC4" w:rsidRPr="00740AC4" w:rsidRDefault="00740AC4" w:rsidP="00740AC4">
            <w:pPr>
              <w:jc w:val="both"/>
              <w:rPr>
                <w:rFonts w:ascii="Times New Roman" w:hAnsi="Times New Roman"/>
                <w:sz w:val="24"/>
                <w:szCs w:val="24"/>
              </w:rPr>
            </w:pPr>
          </w:p>
        </w:tc>
        <w:tc>
          <w:tcPr>
            <w:tcW w:w="6798" w:type="dxa"/>
          </w:tcPr>
          <w:p w:rsidR="00740AC4" w:rsidRPr="00740AC4" w:rsidRDefault="00740AC4" w:rsidP="00740AC4">
            <w:pPr>
              <w:jc w:val="both"/>
              <w:rPr>
                <w:rFonts w:ascii="Times New Roman" w:hAnsi="Times New Roman"/>
                <w:sz w:val="24"/>
                <w:szCs w:val="24"/>
              </w:rPr>
            </w:pPr>
            <w:r w:rsidRPr="00740AC4">
              <w:rPr>
                <w:rFonts w:ascii="Times New Roman" w:hAnsi="Times New Roman"/>
                <w:sz w:val="24"/>
                <w:szCs w:val="24"/>
              </w:rPr>
              <w:t>Мебель школьная</w:t>
            </w:r>
          </w:p>
        </w:tc>
        <w:tc>
          <w:tcPr>
            <w:tcW w:w="1701" w:type="dxa"/>
          </w:tcPr>
          <w:p w:rsidR="00740AC4" w:rsidRPr="00740AC4" w:rsidRDefault="00740AC4" w:rsidP="00740AC4">
            <w:pPr>
              <w:jc w:val="both"/>
              <w:rPr>
                <w:rFonts w:ascii="Times New Roman" w:hAnsi="Times New Roman"/>
                <w:sz w:val="24"/>
                <w:szCs w:val="24"/>
              </w:rPr>
            </w:pPr>
            <w:r w:rsidRPr="00740AC4">
              <w:rPr>
                <w:rFonts w:ascii="Times New Roman" w:hAnsi="Times New Roman"/>
                <w:sz w:val="24"/>
                <w:szCs w:val="24"/>
              </w:rPr>
              <w:t>120800,00</w:t>
            </w:r>
          </w:p>
        </w:tc>
      </w:tr>
      <w:tr w:rsidR="00740AC4" w:rsidRPr="00740AC4" w:rsidTr="0091365C">
        <w:tc>
          <w:tcPr>
            <w:tcW w:w="540" w:type="dxa"/>
          </w:tcPr>
          <w:p w:rsidR="00740AC4" w:rsidRPr="00740AC4" w:rsidRDefault="00740AC4" w:rsidP="00740AC4">
            <w:pPr>
              <w:jc w:val="both"/>
              <w:rPr>
                <w:rFonts w:ascii="Times New Roman" w:hAnsi="Times New Roman"/>
                <w:sz w:val="24"/>
                <w:szCs w:val="24"/>
              </w:rPr>
            </w:pPr>
          </w:p>
        </w:tc>
        <w:tc>
          <w:tcPr>
            <w:tcW w:w="6798" w:type="dxa"/>
          </w:tcPr>
          <w:p w:rsidR="00740AC4" w:rsidRPr="00740AC4" w:rsidRDefault="00740AC4" w:rsidP="00740AC4">
            <w:pPr>
              <w:jc w:val="both"/>
              <w:rPr>
                <w:rFonts w:ascii="Times New Roman" w:hAnsi="Times New Roman"/>
                <w:sz w:val="24"/>
                <w:szCs w:val="24"/>
              </w:rPr>
            </w:pPr>
            <w:r w:rsidRPr="00740AC4">
              <w:rPr>
                <w:rFonts w:ascii="Times New Roman" w:hAnsi="Times New Roman"/>
                <w:sz w:val="24"/>
                <w:szCs w:val="24"/>
              </w:rPr>
              <w:t xml:space="preserve">Баннер </w:t>
            </w:r>
          </w:p>
        </w:tc>
        <w:tc>
          <w:tcPr>
            <w:tcW w:w="1701" w:type="dxa"/>
          </w:tcPr>
          <w:p w:rsidR="00740AC4" w:rsidRPr="00740AC4" w:rsidRDefault="00740AC4" w:rsidP="00740AC4">
            <w:pPr>
              <w:jc w:val="both"/>
              <w:rPr>
                <w:rFonts w:ascii="Times New Roman" w:hAnsi="Times New Roman"/>
                <w:sz w:val="24"/>
                <w:szCs w:val="24"/>
              </w:rPr>
            </w:pPr>
            <w:r w:rsidRPr="00740AC4">
              <w:rPr>
                <w:rFonts w:ascii="Times New Roman" w:hAnsi="Times New Roman"/>
                <w:sz w:val="24"/>
                <w:szCs w:val="24"/>
              </w:rPr>
              <w:t>18395,00</w:t>
            </w:r>
          </w:p>
        </w:tc>
      </w:tr>
      <w:tr w:rsidR="00740AC4" w:rsidRPr="00740AC4" w:rsidTr="0091365C">
        <w:tc>
          <w:tcPr>
            <w:tcW w:w="540" w:type="dxa"/>
          </w:tcPr>
          <w:p w:rsidR="00740AC4" w:rsidRPr="00740AC4" w:rsidRDefault="00740AC4" w:rsidP="00740AC4">
            <w:pPr>
              <w:jc w:val="both"/>
              <w:rPr>
                <w:rFonts w:ascii="Times New Roman" w:hAnsi="Times New Roman"/>
                <w:sz w:val="24"/>
                <w:szCs w:val="24"/>
              </w:rPr>
            </w:pPr>
          </w:p>
        </w:tc>
        <w:tc>
          <w:tcPr>
            <w:tcW w:w="6798" w:type="dxa"/>
          </w:tcPr>
          <w:p w:rsidR="00740AC4" w:rsidRPr="00740AC4" w:rsidRDefault="00740AC4" w:rsidP="00740AC4">
            <w:pPr>
              <w:jc w:val="both"/>
              <w:rPr>
                <w:rFonts w:ascii="Times New Roman" w:hAnsi="Times New Roman"/>
                <w:sz w:val="24"/>
                <w:szCs w:val="24"/>
              </w:rPr>
            </w:pPr>
            <w:r w:rsidRPr="00740AC4">
              <w:rPr>
                <w:rFonts w:ascii="Times New Roman" w:hAnsi="Times New Roman"/>
                <w:sz w:val="24"/>
                <w:szCs w:val="24"/>
              </w:rPr>
              <w:t xml:space="preserve">Музыкальное оборудование </w:t>
            </w:r>
          </w:p>
        </w:tc>
        <w:tc>
          <w:tcPr>
            <w:tcW w:w="1701" w:type="dxa"/>
          </w:tcPr>
          <w:p w:rsidR="00740AC4" w:rsidRPr="00740AC4" w:rsidRDefault="00740AC4" w:rsidP="00740AC4">
            <w:pPr>
              <w:jc w:val="both"/>
              <w:rPr>
                <w:rFonts w:ascii="Times New Roman" w:hAnsi="Times New Roman"/>
                <w:sz w:val="24"/>
                <w:szCs w:val="24"/>
              </w:rPr>
            </w:pPr>
            <w:r w:rsidRPr="00740AC4">
              <w:rPr>
                <w:rFonts w:ascii="Times New Roman" w:hAnsi="Times New Roman"/>
                <w:sz w:val="24"/>
                <w:szCs w:val="24"/>
              </w:rPr>
              <w:t>74750,00</w:t>
            </w:r>
          </w:p>
        </w:tc>
      </w:tr>
      <w:tr w:rsidR="00740AC4" w:rsidRPr="00740AC4" w:rsidTr="0091365C">
        <w:tc>
          <w:tcPr>
            <w:tcW w:w="540" w:type="dxa"/>
          </w:tcPr>
          <w:p w:rsidR="00740AC4" w:rsidRPr="00740AC4" w:rsidRDefault="00740AC4" w:rsidP="00740AC4">
            <w:pPr>
              <w:jc w:val="both"/>
              <w:rPr>
                <w:rFonts w:ascii="Times New Roman" w:hAnsi="Times New Roman"/>
                <w:sz w:val="24"/>
                <w:szCs w:val="24"/>
              </w:rPr>
            </w:pPr>
          </w:p>
        </w:tc>
        <w:tc>
          <w:tcPr>
            <w:tcW w:w="6798" w:type="dxa"/>
          </w:tcPr>
          <w:p w:rsidR="00740AC4" w:rsidRPr="00740AC4" w:rsidRDefault="00740AC4" w:rsidP="00740AC4">
            <w:pPr>
              <w:tabs>
                <w:tab w:val="left" w:pos="1710"/>
              </w:tabs>
              <w:jc w:val="both"/>
              <w:rPr>
                <w:rFonts w:ascii="Times New Roman" w:hAnsi="Times New Roman"/>
                <w:sz w:val="24"/>
                <w:szCs w:val="24"/>
              </w:rPr>
            </w:pPr>
            <w:r w:rsidRPr="00740AC4">
              <w:rPr>
                <w:rFonts w:ascii="Times New Roman" w:hAnsi="Times New Roman"/>
                <w:sz w:val="24"/>
                <w:szCs w:val="24"/>
              </w:rPr>
              <w:t>Канцтовары</w:t>
            </w:r>
            <w:r w:rsidRPr="00740AC4">
              <w:rPr>
                <w:rFonts w:ascii="Times New Roman" w:hAnsi="Times New Roman"/>
                <w:sz w:val="24"/>
                <w:szCs w:val="24"/>
              </w:rPr>
              <w:tab/>
            </w:r>
          </w:p>
        </w:tc>
        <w:tc>
          <w:tcPr>
            <w:tcW w:w="1701" w:type="dxa"/>
          </w:tcPr>
          <w:p w:rsidR="00740AC4" w:rsidRPr="00740AC4" w:rsidRDefault="00740AC4" w:rsidP="00740AC4">
            <w:pPr>
              <w:jc w:val="both"/>
              <w:rPr>
                <w:rFonts w:ascii="Times New Roman" w:hAnsi="Times New Roman"/>
                <w:sz w:val="24"/>
                <w:szCs w:val="24"/>
              </w:rPr>
            </w:pPr>
            <w:r w:rsidRPr="00740AC4">
              <w:rPr>
                <w:rFonts w:ascii="Times New Roman" w:hAnsi="Times New Roman"/>
                <w:sz w:val="24"/>
                <w:szCs w:val="24"/>
              </w:rPr>
              <w:t>45870,00</w:t>
            </w:r>
          </w:p>
        </w:tc>
      </w:tr>
      <w:tr w:rsidR="00740AC4" w:rsidRPr="00740AC4" w:rsidTr="0091365C">
        <w:tc>
          <w:tcPr>
            <w:tcW w:w="540" w:type="dxa"/>
          </w:tcPr>
          <w:p w:rsidR="00740AC4" w:rsidRPr="00740AC4" w:rsidRDefault="00740AC4" w:rsidP="00740AC4">
            <w:pPr>
              <w:jc w:val="both"/>
              <w:rPr>
                <w:rFonts w:ascii="Times New Roman" w:hAnsi="Times New Roman"/>
                <w:sz w:val="24"/>
                <w:szCs w:val="24"/>
              </w:rPr>
            </w:pPr>
          </w:p>
        </w:tc>
        <w:tc>
          <w:tcPr>
            <w:tcW w:w="6798" w:type="dxa"/>
          </w:tcPr>
          <w:p w:rsidR="00740AC4" w:rsidRPr="00740AC4" w:rsidRDefault="00740AC4" w:rsidP="00740AC4">
            <w:pPr>
              <w:jc w:val="both"/>
              <w:rPr>
                <w:rFonts w:ascii="Times New Roman" w:hAnsi="Times New Roman"/>
                <w:sz w:val="24"/>
                <w:szCs w:val="24"/>
              </w:rPr>
            </w:pPr>
            <w:r w:rsidRPr="00740AC4">
              <w:rPr>
                <w:rFonts w:ascii="Times New Roman" w:hAnsi="Times New Roman"/>
                <w:sz w:val="24"/>
                <w:szCs w:val="24"/>
              </w:rPr>
              <w:t xml:space="preserve">Переключатель к плите </w:t>
            </w:r>
          </w:p>
        </w:tc>
        <w:tc>
          <w:tcPr>
            <w:tcW w:w="1701" w:type="dxa"/>
          </w:tcPr>
          <w:p w:rsidR="00740AC4" w:rsidRPr="00740AC4" w:rsidRDefault="00740AC4" w:rsidP="00740AC4">
            <w:pPr>
              <w:jc w:val="both"/>
              <w:rPr>
                <w:rFonts w:ascii="Times New Roman" w:hAnsi="Times New Roman"/>
                <w:sz w:val="24"/>
                <w:szCs w:val="24"/>
              </w:rPr>
            </w:pPr>
            <w:r w:rsidRPr="00740AC4">
              <w:rPr>
                <w:rFonts w:ascii="Times New Roman" w:hAnsi="Times New Roman"/>
                <w:sz w:val="24"/>
                <w:szCs w:val="24"/>
              </w:rPr>
              <w:t>14500,00</w:t>
            </w:r>
          </w:p>
        </w:tc>
      </w:tr>
      <w:tr w:rsidR="00740AC4" w:rsidRPr="00740AC4" w:rsidTr="0091365C">
        <w:tc>
          <w:tcPr>
            <w:tcW w:w="540" w:type="dxa"/>
          </w:tcPr>
          <w:p w:rsidR="00740AC4" w:rsidRPr="00740AC4" w:rsidRDefault="00740AC4" w:rsidP="00740AC4">
            <w:pPr>
              <w:jc w:val="both"/>
              <w:rPr>
                <w:rFonts w:ascii="Times New Roman" w:hAnsi="Times New Roman"/>
                <w:sz w:val="24"/>
                <w:szCs w:val="24"/>
              </w:rPr>
            </w:pPr>
          </w:p>
        </w:tc>
        <w:tc>
          <w:tcPr>
            <w:tcW w:w="6798" w:type="dxa"/>
          </w:tcPr>
          <w:p w:rsidR="00740AC4" w:rsidRPr="00740AC4" w:rsidRDefault="00740AC4" w:rsidP="00740AC4">
            <w:pPr>
              <w:jc w:val="both"/>
              <w:rPr>
                <w:rFonts w:ascii="Times New Roman" w:hAnsi="Times New Roman"/>
                <w:sz w:val="24"/>
                <w:szCs w:val="24"/>
              </w:rPr>
            </w:pPr>
            <w:r w:rsidRPr="00740AC4">
              <w:rPr>
                <w:rFonts w:ascii="Times New Roman" w:hAnsi="Times New Roman"/>
                <w:sz w:val="24"/>
                <w:szCs w:val="24"/>
              </w:rPr>
              <w:t xml:space="preserve">Сантехника </w:t>
            </w:r>
          </w:p>
        </w:tc>
        <w:tc>
          <w:tcPr>
            <w:tcW w:w="1701" w:type="dxa"/>
          </w:tcPr>
          <w:p w:rsidR="00740AC4" w:rsidRPr="00740AC4" w:rsidRDefault="00740AC4" w:rsidP="00740AC4">
            <w:pPr>
              <w:jc w:val="both"/>
              <w:rPr>
                <w:rFonts w:ascii="Times New Roman" w:hAnsi="Times New Roman"/>
                <w:sz w:val="24"/>
                <w:szCs w:val="24"/>
              </w:rPr>
            </w:pPr>
            <w:r w:rsidRPr="00740AC4">
              <w:rPr>
                <w:rFonts w:ascii="Times New Roman" w:hAnsi="Times New Roman"/>
                <w:sz w:val="24"/>
                <w:szCs w:val="24"/>
              </w:rPr>
              <w:t>12289,00</w:t>
            </w:r>
          </w:p>
        </w:tc>
      </w:tr>
      <w:tr w:rsidR="00740AC4" w:rsidRPr="00740AC4" w:rsidTr="0091365C">
        <w:tc>
          <w:tcPr>
            <w:tcW w:w="540" w:type="dxa"/>
          </w:tcPr>
          <w:p w:rsidR="00740AC4" w:rsidRPr="00740AC4" w:rsidRDefault="00740AC4" w:rsidP="00740AC4">
            <w:pPr>
              <w:jc w:val="both"/>
              <w:rPr>
                <w:rFonts w:ascii="Times New Roman" w:hAnsi="Times New Roman"/>
                <w:sz w:val="24"/>
                <w:szCs w:val="24"/>
              </w:rPr>
            </w:pPr>
          </w:p>
        </w:tc>
        <w:tc>
          <w:tcPr>
            <w:tcW w:w="6798" w:type="dxa"/>
          </w:tcPr>
          <w:p w:rsidR="00740AC4" w:rsidRPr="00740AC4" w:rsidRDefault="00740AC4" w:rsidP="00740AC4">
            <w:pPr>
              <w:jc w:val="both"/>
              <w:rPr>
                <w:rFonts w:ascii="Times New Roman" w:hAnsi="Times New Roman"/>
                <w:sz w:val="24"/>
                <w:szCs w:val="24"/>
              </w:rPr>
            </w:pPr>
            <w:r w:rsidRPr="00740AC4">
              <w:rPr>
                <w:rFonts w:ascii="Times New Roman" w:hAnsi="Times New Roman"/>
                <w:sz w:val="24"/>
                <w:szCs w:val="24"/>
              </w:rPr>
              <w:t xml:space="preserve">Линолеум </w:t>
            </w:r>
          </w:p>
        </w:tc>
        <w:tc>
          <w:tcPr>
            <w:tcW w:w="1701" w:type="dxa"/>
          </w:tcPr>
          <w:p w:rsidR="00740AC4" w:rsidRPr="00740AC4" w:rsidRDefault="00740AC4" w:rsidP="00740AC4">
            <w:pPr>
              <w:jc w:val="both"/>
              <w:rPr>
                <w:rFonts w:ascii="Times New Roman" w:hAnsi="Times New Roman"/>
                <w:sz w:val="24"/>
                <w:szCs w:val="24"/>
              </w:rPr>
            </w:pPr>
            <w:r w:rsidRPr="00740AC4">
              <w:rPr>
                <w:rFonts w:ascii="Times New Roman" w:hAnsi="Times New Roman"/>
                <w:sz w:val="24"/>
                <w:szCs w:val="24"/>
              </w:rPr>
              <w:t>93736,00</w:t>
            </w:r>
          </w:p>
        </w:tc>
      </w:tr>
      <w:tr w:rsidR="00740AC4" w:rsidRPr="00740AC4" w:rsidTr="0091365C">
        <w:tc>
          <w:tcPr>
            <w:tcW w:w="540" w:type="dxa"/>
          </w:tcPr>
          <w:p w:rsidR="00740AC4" w:rsidRPr="00740AC4" w:rsidRDefault="00740AC4" w:rsidP="00740AC4">
            <w:pPr>
              <w:jc w:val="both"/>
              <w:rPr>
                <w:rFonts w:ascii="Times New Roman" w:hAnsi="Times New Roman"/>
                <w:sz w:val="24"/>
                <w:szCs w:val="24"/>
              </w:rPr>
            </w:pPr>
          </w:p>
        </w:tc>
        <w:tc>
          <w:tcPr>
            <w:tcW w:w="6798" w:type="dxa"/>
          </w:tcPr>
          <w:p w:rsidR="00740AC4" w:rsidRPr="00740AC4" w:rsidRDefault="00740AC4" w:rsidP="00740AC4">
            <w:pPr>
              <w:jc w:val="both"/>
              <w:rPr>
                <w:rFonts w:ascii="Times New Roman" w:hAnsi="Times New Roman"/>
                <w:sz w:val="24"/>
                <w:szCs w:val="24"/>
              </w:rPr>
            </w:pPr>
            <w:r w:rsidRPr="00740AC4">
              <w:rPr>
                <w:rFonts w:ascii="Times New Roman" w:hAnsi="Times New Roman"/>
                <w:sz w:val="24"/>
                <w:szCs w:val="24"/>
              </w:rPr>
              <w:t>Строительный материал</w:t>
            </w:r>
          </w:p>
        </w:tc>
        <w:tc>
          <w:tcPr>
            <w:tcW w:w="1701" w:type="dxa"/>
          </w:tcPr>
          <w:p w:rsidR="00740AC4" w:rsidRPr="00740AC4" w:rsidRDefault="00740AC4" w:rsidP="00740AC4">
            <w:pPr>
              <w:jc w:val="both"/>
              <w:rPr>
                <w:rFonts w:ascii="Times New Roman" w:hAnsi="Times New Roman"/>
                <w:sz w:val="24"/>
                <w:szCs w:val="24"/>
              </w:rPr>
            </w:pPr>
            <w:r w:rsidRPr="00740AC4">
              <w:rPr>
                <w:rFonts w:ascii="Times New Roman" w:hAnsi="Times New Roman"/>
                <w:sz w:val="24"/>
                <w:szCs w:val="24"/>
              </w:rPr>
              <w:t>40081,00</w:t>
            </w:r>
          </w:p>
        </w:tc>
      </w:tr>
      <w:tr w:rsidR="00740AC4" w:rsidRPr="00740AC4" w:rsidTr="0091365C">
        <w:tc>
          <w:tcPr>
            <w:tcW w:w="540" w:type="dxa"/>
          </w:tcPr>
          <w:p w:rsidR="00740AC4" w:rsidRPr="00740AC4" w:rsidRDefault="00740AC4" w:rsidP="00740AC4">
            <w:pPr>
              <w:jc w:val="both"/>
              <w:rPr>
                <w:rFonts w:ascii="Times New Roman" w:hAnsi="Times New Roman"/>
                <w:sz w:val="24"/>
                <w:szCs w:val="24"/>
              </w:rPr>
            </w:pPr>
          </w:p>
        </w:tc>
        <w:tc>
          <w:tcPr>
            <w:tcW w:w="6798" w:type="dxa"/>
          </w:tcPr>
          <w:p w:rsidR="00740AC4" w:rsidRPr="00740AC4" w:rsidRDefault="00740AC4" w:rsidP="00740AC4">
            <w:pPr>
              <w:jc w:val="both"/>
              <w:rPr>
                <w:rFonts w:ascii="Times New Roman" w:hAnsi="Times New Roman"/>
                <w:sz w:val="24"/>
                <w:szCs w:val="24"/>
              </w:rPr>
            </w:pPr>
            <w:r w:rsidRPr="00740AC4">
              <w:rPr>
                <w:rFonts w:ascii="Times New Roman" w:hAnsi="Times New Roman"/>
                <w:sz w:val="24"/>
                <w:szCs w:val="24"/>
              </w:rPr>
              <w:t>Электротовары</w:t>
            </w:r>
          </w:p>
        </w:tc>
        <w:tc>
          <w:tcPr>
            <w:tcW w:w="1701" w:type="dxa"/>
          </w:tcPr>
          <w:p w:rsidR="00740AC4" w:rsidRPr="00740AC4" w:rsidRDefault="00740AC4" w:rsidP="00740AC4">
            <w:pPr>
              <w:jc w:val="both"/>
              <w:rPr>
                <w:rFonts w:ascii="Times New Roman" w:hAnsi="Times New Roman"/>
                <w:sz w:val="24"/>
                <w:szCs w:val="24"/>
              </w:rPr>
            </w:pPr>
            <w:r w:rsidRPr="00740AC4">
              <w:rPr>
                <w:rFonts w:ascii="Times New Roman" w:hAnsi="Times New Roman"/>
                <w:sz w:val="24"/>
                <w:szCs w:val="24"/>
              </w:rPr>
              <w:t>31845,00</w:t>
            </w:r>
          </w:p>
        </w:tc>
      </w:tr>
      <w:tr w:rsidR="00740AC4" w:rsidRPr="00740AC4" w:rsidTr="0091365C">
        <w:tc>
          <w:tcPr>
            <w:tcW w:w="7338" w:type="dxa"/>
            <w:gridSpan w:val="2"/>
          </w:tcPr>
          <w:p w:rsidR="00740AC4" w:rsidRPr="00740AC4" w:rsidRDefault="00740AC4" w:rsidP="00740AC4">
            <w:pPr>
              <w:jc w:val="both"/>
              <w:rPr>
                <w:rFonts w:ascii="Times New Roman" w:hAnsi="Times New Roman"/>
                <w:sz w:val="24"/>
                <w:szCs w:val="24"/>
              </w:rPr>
            </w:pPr>
            <w:r w:rsidRPr="00740AC4">
              <w:rPr>
                <w:rFonts w:ascii="Times New Roman" w:hAnsi="Times New Roman"/>
                <w:sz w:val="24"/>
                <w:szCs w:val="24"/>
              </w:rPr>
              <w:t>Итого:</w:t>
            </w:r>
          </w:p>
        </w:tc>
        <w:tc>
          <w:tcPr>
            <w:tcW w:w="1701" w:type="dxa"/>
          </w:tcPr>
          <w:p w:rsidR="00740AC4" w:rsidRPr="00740AC4" w:rsidRDefault="00740AC4" w:rsidP="00740AC4">
            <w:pPr>
              <w:jc w:val="both"/>
              <w:rPr>
                <w:rFonts w:ascii="Times New Roman" w:hAnsi="Times New Roman"/>
                <w:sz w:val="24"/>
                <w:szCs w:val="24"/>
              </w:rPr>
            </w:pPr>
            <w:r w:rsidRPr="00740AC4">
              <w:rPr>
                <w:rFonts w:ascii="Times New Roman" w:hAnsi="Times New Roman"/>
                <w:sz w:val="24"/>
                <w:szCs w:val="24"/>
              </w:rPr>
              <w:t>639610,00</w:t>
            </w:r>
          </w:p>
        </w:tc>
      </w:tr>
    </w:tbl>
    <w:p w:rsidR="00740AC4" w:rsidRPr="00740AC4" w:rsidRDefault="00740AC4" w:rsidP="00740AC4">
      <w:pPr>
        <w:spacing w:after="0" w:line="240" w:lineRule="auto"/>
        <w:ind w:firstLine="709"/>
        <w:jc w:val="both"/>
        <w:rPr>
          <w:rFonts w:ascii="Times New Roman" w:eastAsia="Calibri" w:hAnsi="Times New Roman" w:cs="Times New Roman"/>
          <w:sz w:val="24"/>
          <w:szCs w:val="24"/>
        </w:rPr>
      </w:pPr>
      <w:r w:rsidRPr="00740AC4">
        <w:rPr>
          <w:rFonts w:ascii="Times New Roman" w:eastAsia="Calibri" w:hAnsi="Times New Roman" w:cs="Times New Roman"/>
          <w:sz w:val="24"/>
          <w:szCs w:val="24"/>
        </w:rPr>
        <w:t xml:space="preserve">За текущий учебный год были отремонтированы следующие кабинеты: кабинет ГПД, английского языка, актовый зал; в кабинетах информатики, географии, ГПД, физики, английского языка заменен линолеум. </w:t>
      </w:r>
    </w:p>
    <w:p w:rsidR="00740AC4" w:rsidRPr="00740AC4" w:rsidRDefault="00740AC4" w:rsidP="00740AC4">
      <w:pPr>
        <w:spacing w:after="0" w:line="240" w:lineRule="auto"/>
        <w:ind w:firstLine="709"/>
        <w:jc w:val="both"/>
        <w:rPr>
          <w:rFonts w:ascii="Times New Roman" w:eastAsia="Calibri" w:hAnsi="Times New Roman" w:cs="Times New Roman"/>
          <w:sz w:val="24"/>
          <w:szCs w:val="24"/>
        </w:rPr>
      </w:pPr>
      <w:r w:rsidRPr="00740AC4">
        <w:rPr>
          <w:rFonts w:ascii="Times New Roman" w:eastAsia="Calibri" w:hAnsi="Times New Roman" w:cs="Times New Roman"/>
          <w:sz w:val="24"/>
          <w:szCs w:val="24"/>
        </w:rPr>
        <w:lastRenderedPageBreak/>
        <w:t xml:space="preserve">В 2018-2019  учебного года была оказана солидная спонсорская помощь школе: были приобретены стенды в кабинеты биологии, истории. К проведению научно-практической конференции спонсорами были подарены микшерный пульт, динамические микрофоны. </w:t>
      </w:r>
    </w:p>
    <w:p w:rsidR="00740AC4" w:rsidRPr="00740AC4" w:rsidRDefault="00740AC4" w:rsidP="00740AC4">
      <w:pPr>
        <w:spacing w:after="0" w:line="240" w:lineRule="auto"/>
        <w:ind w:firstLine="709"/>
        <w:jc w:val="both"/>
        <w:rPr>
          <w:rFonts w:ascii="Times New Roman" w:eastAsia="Calibri" w:hAnsi="Times New Roman" w:cs="Times New Roman"/>
          <w:sz w:val="24"/>
          <w:szCs w:val="24"/>
        </w:rPr>
      </w:pPr>
      <w:r w:rsidRPr="00740AC4">
        <w:rPr>
          <w:rFonts w:ascii="Times New Roman" w:eastAsia="Calibri" w:hAnsi="Times New Roman" w:cs="Times New Roman"/>
          <w:sz w:val="24"/>
          <w:szCs w:val="24"/>
        </w:rPr>
        <w:t xml:space="preserve">Учреждение приняло участие в программе «Народный бюджет 2019»: родителями (законными представителями), спонсорами были добровольно пожертвованы средства в сумме 625377,00 руб. на установку окон ПВХ в учебных кабинетах.   </w:t>
      </w:r>
    </w:p>
    <w:p w:rsidR="00740AC4" w:rsidRPr="00740AC4" w:rsidRDefault="00740AC4" w:rsidP="00740AC4">
      <w:pPr>
        <w:spacing w:after="0" w:line="240" w:lineRule="auto"/>
        <w:jc w:val="center"/>
        <w:rPr>
          <w:rFonts w:ascii="Times New Roman" w:eastAsia="Times New Roman" w:hAnsi="Times New Roman" w:cs="Times New Roman"/>
          <w:b/>
          <w:bCs/>
          <w:color w:val="000000"/>
          <w:sz w:val="28"/>
          <w:szCs w:val="28"/>
          <w:lang w:bidi="en-US"/>
        </w:rPr>
      </w:pPr>
    </w:p>
    <w:p w:rsidR="00510019" w:rsidRPr="00A45BC5" w:rsidRDefault="0043285B" w:rsidP="00C73B86">
      <w:pPr>
        <w:tabs>
          <w:tab w:val="left" w:pos="1134"/>
        </w:tabs>
        <w:spacing w:after="0" w:line="240" w:lineRule="auto"/>
        <w:ind w:firstLine="709"/>
        <w:jc w:val="both"/>
        <w:rPr>
          <w:rFonts w:ascii="Times New Roman" w:eastAsia="Times New Roman" w:hAnsi="Times New Roman" w:cs="Times New Roman"/>
          <w:b/>
          <w:snapToGrid w:val="0"/>
          <w:color w:val="000000" w:themeColor="text1"/>
          <w:sz w:val="24"/>
          <w:szCs w:val="24"/>
          <w:lang w:eastAsia="ru-RU"/>
        </w:rPr>
      </w:pPr>
      <w:r w:rsidRPr="00A45BC5">
        <w:rPr>
          <w:rFonts w:ascii="Times New Roman" w:eastAsia="Times New Roman" w:hAnsi="Times New Roman" w:cs="Times New Roman"/>
          <w:b/>
          <w:snapToGrid w:val="0"/>
          <w:color w:val="000000" w:themeColor="text1"/>
          <w:sz w:val="24"/>
          <w:szCs w:val="24"/>
          <w:lang w:eastAsia="ru-RU"/>
        </w:rPr>
        <w:t>3.3. IT-инфраструктура</w:t>
      </w:r>
    </w:p>
    <w:p w:rsidR="00501AAE" w:rsidRPr="00501AAE" w:rsidRDefault="004664A1" w:rsidP="004664A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01AAE" w:rsidRPr="00501AAE">
        <w:rPr>
          <w:rFonts w:ascii="Times New Roman" w:hAnsi="Times New Roman"/>
          <w:sz w:val="24"/>
          <w:szCs w:val="24"/>
        </w:rPr>
        <w:t xml:space="preserve">Два </w:t>
      </w:r>
      <w:r>
        <w:rPr>
          <w:rFonts w:ascii="Times New Roman" w:hAnsi="Times New Roman"/>
          <w:sz w:val="24"/>
          <w:szCs w:val="24"/>
        </w:rPr>
        <w:t>учебных кабинета информатики.</w:t>
      </w:r>
    </w:p>
    <w:p w:rsidR="00501AAE" w:rsidRPr="00501AAE" w:rsidRDefault="004664A1" w:rsidP="004664A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01AAE" w:rsidRPr="00501AAE">
        <w:rPr>
          <w:rFonts w:ascii="Times New Roman" w:hAnsi="Times New Roman"/>
          <w:sz w:val="24"/>
          <w:szCs w:val="24"/>
        </w:rPr>
        <w:t>Компьютерам</w:t>
      </w:r>
      <w:r>
        <w:rPr>
          <w:rFonts w:ascii="Times New Roman" w:hAnsi="Times New Roman"/>
          <w:sz w:val="24"/>
          <w:szCs w:val="24"/>
        </w:rPr>
        <w:t>и оснащены все учебные кабинеты.</w:t>
      </w:r>
    </w:p>
    <w:p w:rsidR="00501AAE" w:rsidRPr="00501AAE" w:rsidRDefault="004664A1" w:rsidP="004664A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01AAE" w:rsidRPr="00501AAE">
        <w:rPr>
          <w:rFonts w:ascii="Times New Roman" w:hAnsi="Times New Roman"/>
          <w:sz w:val="24"/>
          <w:szCs w:val="24"/>
        </w:rPr>
        <w:t>Все компью</w:t>
      </w:r>
      <w:r>
        <w:rPr>
          <w:rFonts w:ascii="Times New Roman" w:hAnsi="Times New Roman"/>
          <w:sz w:val="24"/>
          <w:szCs w:val="24"/>
        </w:rPr>
        <w:t>теры подключены к сети Интернет.</w:t>
      </w:r>
    </w:p>
    <w:p w:rsidR="00501AAE" w:rsidRPr="00501AAE" w:rsidRDefault="004664A1" w:rsidP="004664A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01AAE" w:rsidRPr="00501AAE">
        <w:rPr>
          <w:rFonts w:ascii="Times New Roman" w:hAnsi="Times New Roman"/>
          <w:sz w:val="24"/>
          <w:szCs w:val="24"/>
        </w:rPr>
        <w:t>Организуется контент-фильтрация, позволяющая обеспечить доступ в Интернет согласно уровню доступа.</w:t>
      </w:r>
    </w:p>
    <w:p w:rsidR="00501AAE" w:rsidRPr="00501AAE" w:rsidRDefault="00501AAE" w:rsidP="004664A1">
      <w:pPr>
        <w:tabs>
          <w:tab w:val="left" w:pos="993"/>
          <w:tab w:val="left" w:pos="1276"/>
        </w:tabs>
        <w:spacing w:after="0" w:line="240" w:lineRule="auto"/>
        <w:ind w:firstLine="709"/>
        <w:jc w:val="both"/>
        <w:rPr>
          <w:rFonts w:ascii="Times New Roman" w:hAnsi="Times New Roman"/>
          <w:sz w:val="24"/>
          <w:szCs w:val="24"/>
        </w:rPr>
      </w:pPr>
      <w:r w:rsidRPr="00501AAE">
        <w:rPr>
          <w:rFonts w:ascii="Times New Roman" w:hAnsi="Times New Roman"/>
          <w:sz w:val="24"/>
          <w:szCs w:val="24"/>
        </w:rPr>
        <w:t>На всех компьютерах установлено антивирусное программное обеспечение, которое ежедневно обновляется.</w:t>
      </w:r>
    </w:p>
    <w:p w:rsidR="00501AAE" w:rsidRPr="00501AAE" w:rsidRDefault="00501AAE" w:rsidP="00501AAE">
      <w:pPr>
        <w:spacing w:after="0" w:line="240" w:lineRule="auto"/>
        <w:ind w:firstLine="709"/>
        <w:jc w:val="both"/>
        <w:rPr>
          <w:rFonts w:ascii="Times New Roman" w:hAnsi="Times New Roman" w:cs="Times New Roman"/>
          <w:sz w:val="24"/>
          <w:szCs w:val="24"/>
        </w:rPr>
      </w:pPr>
      <w:r w:rsidRPr="00501AAE">
        <w:rPr>
          <w:rFonts w:ascii="Times New Roman" w:hAnsi="Times New Roman" w:cs="Times New Roman"/>
          <w:snapToGrid w:val="0"/>
          <w:color w:val="000000"/>
          <w:sz w:val="24"/>
          <w:szCs w:val="24"/>
          <w:lang w:eastAsia="ru-RU"/>
        </w:rPr>
        <w:t>Все административные компьютеры (11 шт.) имеют доступ к сети Интернет. В школе имеется семь точек доступа для беспроводного доступа в сеть Интернет (по технологии Wi-Fi), также имеется проводной доступ.</w:t>
      </w:r>
    </w:p>
    <w:p w:rsidR="00501AAE" w:rsidRPr="00501AAE" w:rsidRDefault="00501AAE" w:rsidP="004664A1">
      <w:pPr>
        <w:spacing w:after="0" w:line="240" w:lineRule="auto"/>
        <w:ind w:firstLine="709"/>
        <w:jc w:val="both"/>
        <w:rPr>
          <w:rFonts w:ascii="Times New Roman" w:hAnsi="Times New Roman"/>
          <w:sz w:val="24"/>
          <w:szCs w:val="24"/>
        </w:rPr>
      </w:pPr>
      <w:r w:rsidRPr="00501AAE">
        <w:rPr>
          <w:rFonts w:ascii="Times New Roman" w:hAnsi="Times New Roman"/>
          <w:sz w:val="24"/>
          <w:szCs w:val="24"/>
        </w:rPr>
        <w:t>Педагоги активно используют ПК на уроках, помимо этого многие учителя пользуются Интернетом и проводят уроки, используя Интернет. Уровень владения компьютером педагогическими работниками повысился и составляет почти 100%:</w:t>
      </w:r>
    </w:p>
    <w:p w:rsidR="00501AAE" w:rsidRPr="00501AAE" w:rsidRDefault="00501AAE" w:rsidP="004664A1">
      <w:pPr>
        <w:spacing w:after="0" w:line="240" w:lineRule="auto"/>
        <w:ind w:firstLine="709"/>
        <w:jc w:val="both"/>
        <w:rPr>
          <w:rFonts w:ascii="Times New Roman" w:hAnsi="Times New Roman"/>
          <w:sz w:val="24"/>
          <w:szCs w:val="24"/>
        </w:rPr>
      </w:pPr>
      <w:r w:rsidRPr="00501AAE">
        <w:rPr>
          <w:rFonts w:ascii="Times New Roman" w:hAnsi="Times New Roman"/>
          <w:sz w:val="24"/>
          <w:szCs w:val="24"/>
        </w:rPr>
        <w:t xml:space="preserve">Разработана Программа информатизации учреждения на 2018-2023 годы. </w:t>
      </w:r>
      <w:r w:rsidRPr="00501AAE">
        <w:rPr>
          <w:rFonts w:ascii="Times New Roman" w:hAnsi="Times New Roman"/>
          <w:bCs/>
          <w:sz w:val="24"/>
          <w:szCs w:val="24"/>
        </w:rPr>
        <w:t xml:space="preserve">Проведена инвентаризация имеющегося компьютерного оборудования. </w:t>
      </w:r>
      <w:r w:rsidRPr="00501AAE">
        <w:rPr>
          <w:rFonts w:ascii="Times New Roman" w:hAnsi="Times New Roman"/>
          <w:sz w:val="24"/>
          <w:szCs w:val="24"/>
        </w:rPr>
        <w:t xml:space="preserve">Приобретено лицензионное отечественное программное обеспечение в количестве 33 пакетов. </w:t>
      </w:r>
    </w:p>
    <w:p w:rsidR="00501AAE" w:rsidRPr="00501AAE" w:rsidRDefault="00501AAE" w:rsidP="00501AAE">
      <w:pPr>
        <w:spacing w:after="0" w:line="240" w:lineRule="auto"/>
        <w:ind w:firstLine="709"/>
        <w:jc w:val="both"/>
        <w:rPr>
          <w:rFonts w:ascii="Times New Roman" w:hAnsi="Times New Roman"/>
          <w:sz w:val="24"/>
          <w:szCs w:val="24"/>
        </w:rPr>
      </w:pPr>
      <w:r w:rsidRPr="00501AAE">
        <w:rPr>
          <w:rFonts w:ascii="Times New Roman" w:hAnsi="Times New Roman"/>
          <w:sz w:val="24"/>
          <w:szCs w:val="24"/>
        </w:rPr>
        <w:t>Чтобы предупредить бесконтрольный и нецелевой доступ к сети Интернет на компьютерах установлена контентная фильтрация (</w:t>
      </w:r>
      <w:r w:rsidRPr="00501AAE">
        <w:rPr>
          <w:rFonts w:ascii="Times New Roman" w:hAnsi="Times New Roman"/>
          <w:sz w:val="24"/>
          <w:szCs w:val="24"/>
          <w:lang w:val="en-US"/>
        </w:rPr>
        <w:t>SkyDNS</w:t>
      </w:r>
      <w:r w:rsidRPr="00501AAE">
        <w:rPr>
          <w:rFonts w:ascii="Times New Roman" w:hAnsi="Times New Roman"/>
          <w:sz w:val="24"/>
          <w:szCs w:val="24"/>
        </w:rPr>
        <w:t>). SkyDNS препятствует доступу к программам и сайтам, несовместимым с задачами обучения, содержащим информацию о порядке, способах создания и деятельности тоталитарных сект, пропагандирующим насилие и жестокость, а также иную информацию, причиняющую вред здоровью, нравственному и духовному развитию несовершеннолетних.</w:t>
      </w:r>
    </w:p>
    <w:p w:rsidR="00501AAE" w:rsidRDefault="00501AAE" w:rsidP="004664A1">
      <w:pPr>
        <w:spacing w:after="0" w:line="240" w:lineRule="auto"/>
        <w:ind w:firstLine="709"/>
        <w:jc w:val="both"/>
        <w:rPr>
          <w:rFonts w:ascii="Times New Roman" w:hAnsi="Times New Roman"/>
          <w:sz w:val="24"/>
          <w:szCs w:val="24"/>
        </w:rPr>
      </w:pPr>
      <w:r w:rsidRPr="00501AAE">
        <w:rPr>
          <w:rFonts w:ascii="Times New Roman" w:hAnsi="Times New Roman"/>
          <w:sz w:val="24"/>
          <w:szCs w:val="24"/>
        </w:rPr>
        <w:t xml:space="preserve">Продолжается работа над информатизацией по следующим направлениям:  </w:t>
      </w:r>
    </w:p>
    <w:p w:rsidR="00501AAE" w:rsidRPr="00501AAE" w:rsidRDefault="00501AAE" w:rsidP="004664A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01AAE">
        <w:rPr>
          <w:rFonts w:ascii="Times New Roman" w:hAnsi="Times New Roman"/>
          <w:snapToGrid w:val="0"/>
          <w:sz w:val="24"/>
          <w:szCs w:val="24"/>
        </w:rPr>
        <w:t>предоставление</w:t>
      </w:r>
      <w:r w:rsidRPr="00501AAE">
        <w:rPr>
          <w:rFonts w:ascii="Times New Roman" w:hAnsi="Times New Roman"/>
          <w:sz w:val="24"/>
          <w:szCs w:val="24"/>
        </w:rPr>
        <w:t xml:space="preserve"> электронных </w:t>
      </w:r>
      <w:r w:rsidRPr="00501AAE">
        <w:rPr>
          <w:rFonts w:ascii="Times New Roman" w:hAnsi="Times New Roman"/>
          <w:snapToGrid w:val="0"/>
          <w:sz w:val="24"/>
          <w:szCs w:val="24"/>
        </w:rPr>
        <w:t>услуг</w:t>
      </w:r>
      <w:r w:rsidRPr="00501AAE">
        <w:rPr>
          <w:rFonts w:ascii="Times New Roman" w:hAnsi="Times New Roman"/>
          <w:sz w:val="24"/>
          <w:szCs w:val="24"/>
        </w:rPr>
        <w:t xml:space="preserve">, используя глобальную сеть Интернет в </w:t>
      </w:r>
      <w:r w:rsidRPr="00501AAE">
        <w:rPr>
          <w:rFonts w:ascii="Times New Roman" w:hAnsi="Times New Roman"/>
          <w:snapToGrid w:val="0"/>
          <w:sz w:val="24"/>
          <w:szCs w:val="24"/>
        </w:rPr>
        <w:t xml:space="preserve">комплексной </w:t>
      </w:r>
      <w:r w:rsidRPr="00501AAE">
        <w:rPr>
          <w:rFonts w:ascii="Times New Roman" w:hAnsi="Times New Roman"/>
          <w:sz w:val="24"/>
          <w:szCs w:val="24"/>
        </w:rPr>
        <w:t>информационной</w:t>
      </w:r>
      <w:r w:rsidRPr="00501AAE">
        <w:rPr>
          <w:rFonts w:ascii="Times New Roman" w:hAnsi="Times New Roman"/>
          <w:snapToGrid w:val="0"/>
          <w:sz w:val="24"/>
          <w:szCs w:val="24"/>
        </w:rPr>
        <w:t xml:space="preserve"> среде «Сетевой город. Образование»</w:t>
      </w:r>
      <w:r w:rsidRPr="00501AAE">
        <w:rPr>
          <w:rFonts w:ascii="Times New Roman" w:hAnsi="Times New Roman"/>
          <w:sz w:val="24"/>
          <w:szCs w:val="24"/>
        </w:rPr>
        <w:t xml:space="preserve"> для родителей (законных представителей) (электронный классный журнал и электронный дневник учащегося);</w:t>
      </w:r>
    </w:p>
    <w:p w:rsidR="00501AAE" w:rsidRPr="00501AAE" w:rsidRDefault="00501AAE" w:rsidP="004664A1">
      <w:pPr>
        <w:spacing w:after="0" w:line="240" w:lineRule="auto"/>
        <w:ind w:firstLine="709"/>
        <w:rPr>
          <w:rFonts w:ascii="Times New Roman" w:hAnsi="Times New Roman"/>
          <w:bCs/>
          <w:sz w:val="24"/>
          <w:szCs w:val="24"/>
        </w:rPr>
      </w:pPr>
      <w:r>
        <w:rPr>
          <w:rFonts w:ascii="Times New Roman" w:hAnsi="Times New Roman"/>
          <w:sz w:val="24"/>
          <w:szCs w:val="24"/>
        </w:rPr>
        <w:t xml:space="preserve">- </w:t>
      </w:r>
      <w:r w:rsidRPr="00501AAE">
        <w:rPr>
          <w:rFonts w:ascii="Times New Roman" w:hAnsi="Times New Roman"/>
          <w:sz w:val="24"/>
          <w:szCs w:val="24"/>
        </w:rPr>
        <w:t xml:space="preserve">развитие в соответствии с нормативными требованиями сайта </w:t>
      </w:r>
      <w:r w:rsidR="00106AFD">
        <w:rPr>
          <w:rFonts w:ascii="Times New Roman" w:hAnsi="Times New Roman"/>
          <w:sz w:val="24"/>
          <w:szCs w:val="24"/>
        </w:rPr>
        <w:t>Учреждения</w:t>
      </w:r>
      <w:r w:rsidRPr="00501AAE">
        <w:rPr>
          <w:rFonts w:ascii="Times New Roman" w:hAnsi="Times New Roman"/>
          <w:sz w:val="24"/>
          <w:szCs w:val="24"/>
        </w:rPr>
        <w:t>,</w:t>
      </w:r>
    </w:p>
    <w:p w:rsidR="00501AAE" w:rsidRPr="00501AAE" w:rsidRDefault="00501AAE" w:rsidP="004664A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01AAE">
        <w:rPr>
          <w:rFonts w:ascii="Times New Roman" w:hAnsi="Times New Roman"/>
          <w:sz w:val="24"/>
          <w:szCs w:val="24"/>
        </w:rPr>
        <w:t>обеспечение использования лицензионных программ в образовательном процессе;</w:t>
      </w:r>
    </w:p>
    <w:p w:rsidR="00501AAE" w:rsidRPr="00501AAE" w:rsidRDefault="00501AAE" w:rsidP="004664A1">
      <w:pPr>
        <w:spacing w:after="0" w:line="240" w:lineRule="auto"/>
        <w:ind w:firstLine="709"/>
        <w:jc w:val="both"/>
        <w:rPr>
          <w:rFonts w:ascii="Times New Roman" w:hAnsi="Times New Roman"/>
          <w:sz w:val="24"/>
          <w:szCs w:val="24"/>
        </w:rPr>
      </w:pPr>
      <w:r>
        <w:rPr>
          <w:rFonts w:ascii="Times New Roman" w:hAnsi="Times New Roman"/>
          <w:sz w:val="24"/>
          <w:szCs w:val="24"/>
        </w:rPr>
        <w:t>-</w:t>
      </w:r>
      <w:r w:rsidRPr="00501AAE">
        <w:rPr>
          <w:rFonts w:ascii="Times New Roman" w:hAnsi="Times New Roman"/>
          <w:sz w:val="24"/>
          <w:szCs w:val="24"/>
        </w:rPr>
        <w:t xml:space="preserve">методическая и техническая поддержка учителей в области использования инновационных (в том числе информационных) технологий и современного оборудования в образовательном процессе;   </w:t>
      </w:r>
    </w:p>
    <w:p w:rsidR="00106AFD" w:rsidRDefault="00501AAE" w:rsidP="000F5A4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01AAE">
        <w:rPr>
          <w:rFonts w:ascii="Times New Roman" w:hAnsi="Times New Roman"/>
          <w:sz w:val="24"/>
          <w:szCs w:val="24"/>
        </w:rPr>
        <w:t>организация и консультирование проектной деятельности учащихся, связанной с применением информационно-коммуникационных технологий</w:t>
      </w:r>
      <w:r w:rsidR="00106AFD">
        <w:rPr>
          <w:rFonts w:ascii="Times New Roman" w:hAnsi="Times New Roman"/>
          <w:sz w:val="24"/>
          <w:szCs w:val="24"/>
        </w:rPr>
        <w:t>;</w:t>
      </w:r>
    </w:p>
    <w:p w:rsidR="00106AFD" w:rsidRDefault="00106AFD" w:rsidP="000F5A46">
      <w:pPr>
        <w:spacing w:after="0" w:line="240" w:lineRule="auto"/>
        <w:ind w:firstLine="709"/>
        <w:jc w:val="both"/>
        <w:rPr>
          <w:rFonts w:ascii="Times New Roman" w:hAnsi="Times New Roman"/>
          <w:sz w:val="24"/>
          <w:szCs w:val="24"/>
        </w:rPr>
      </w:pPr>
      <w:r>
        <w:rPr>
          <w:rFonts w:ascii="Times New Roman" w:hAnsi="Times New Roman"/>
          <w:sz w:val="24"/>
          <w:szCs w:val="24"/>
        </w:rPr>
        <w:t>- развитие внутренних корпоративных мессенджеров;</w:t>
      </w:r>
    </w:p>
    <w:p w:rsidR="00501AAE" w:rsidRPr="000F5A46" w:rsidRDefault="00106AFD" w:rsidP="000F5A46">
      <w:pPr>
        <w:spacing w:after="0" w:line="240" w:lineRule="auto"/>
        <w:ind w:firstLine="709"/>
        <w:jc w:val="both"/>
        <w:rPr>
          <w:rFonts w:ascii="Times New Roman" w:hAnsi="Times New Roman"/>
          <w:sz w:val="24"/>
          <w:szCs w:val="24"/>
        </w:rPr>
      </w:pPr>
      <w:r>
        <w:rPr>
          <w:rFonts w:ascii="Times New Roman" w:hAnsi="Times New Roman"/>
          <w:sz w:val="24"/>
          <w:szCs w:val="24"/>
        </w:rPr>
        <w:t>- формирование информационной политики Учреждения в социальных сетях</w:t>
      </w:r>
      <w:r w:rsidR="00501AAE" w:rsidRPr="00501AAE">
        <w:rPr>
          <w:rFonts w:ascii="Times New Roman" w:hAnsi="Times New Roman"/>
          <w:sz w:val="24"/>
          <w:szCs w:val="24"/>
        </w:rPr>
        <w:t>.</w:t>
      </w:r>
    </w:p>
    <w:p w:rsidR="004E45F8" w:rsidRDefault="004E45F8" w:rsidP="00510019">
      <w:pPr>
        <w:spacing w:after="0" w:line="240" w:lineRule="auto"/>
        <w:jc w:val="center"/>
        <w:rPr>
          <w:rFonts w:ascii="Times New Roman" w:eastAsiaTheme="minorEastAsia" w:hAnsi="Times New Roman" w:cs="Times New Roman"/>
          <w:b/>
          <w:bCs/>
          <w:color w:val="000000" w:themeColor="text1"/>
          <w:sz w:val="28"/>
          <w:szCs w:val="28"/>
          <w:lang w:bidi="en-US"/>
        </w:rPr>
      </w:pPr>
    </w:p>
    <w:p w:rsidR="00740AC4" w:rsidRPr="00740AC4" w:rsidRDefault="00740AC4" w:rsidP="00C73B86">
      <w:pPr>
        <w:spacing w:after="0" w:line="240" w:lineRule="auto"/>
        <w:ind w:firstLine="709"/>
        <w:jc w:val="both"/>
        <w:rPr>
          <w:rFonts w:ascii="Times New Roman" w:eastAsia="Calibri" w:hAnsi="Times New Roman" w:cs="Times New Roman"/>
          <w:b/>
          <w:bCs/>
          <w:color w:val="000000"/>
          <w:sz w:val="24"/>
          <w:szCs w:val="24"/>
        </w:rPr>
      </w:pPr>
      <w:r w:rsidRPr="00740AC4">
        <w:rPr>
          <w:rFonts w:ascii="Times New Roman" w:eastAsia="Calibri" w:hAnsi="Times New Roman" w:cs="Times New Roman"/>
          <w:b/>
          <w:bCs/>
          <w:color w:val="000000"/>
          <w:sz w:val="24"/>
          <w:szCs w:val="24"/>
        </w:rPr>
        <w:t>3.4. Условия для занятий физкультурой и спортом</w:t>
      </w:r>
    </w:p>
    <w:p w:rsidR="00740AC4" w:rsidRPr="00740AC4" w:rsidRDefault="000E5BCC" w:rsidP="00740AC4">
      <w:pPr>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Учреждение располагает</w:t>
      </w:r>
      <w:r w:rsidR="00740AC4" w:rsidRPr="00740AC4">
        <w:rPr>
          <w:rFonts w:ascii="Times New Roman" w:eastAsia="Calibri" w:hAnsi="Times New Roman" w:cs="Times New Roman"/>
          <w:bCs/>
          <w:sz w:val="24"/>
          <w:szCs w:val="24"/>
        </w:rPr>
        <w:t xml:space="preserve"> спортивным залом, общей площадью 280 м</w:t>
      </w:r>
      <w:r w:rsidR="00740AC4" w:rsidRPr="00740AC4">
        <w:rPr>
          <w:rFonts w:ascii="Times New Roman" w:eastAsia="Calibri" w:hAnsi="Times New Roman" w:cs="Times New Roman"/>
          <w:bCs/>
          <w:sz w:val="24"/>
          <w:szCs w:val="24"/>
          <w:vertAlign w:val="superscript"/>
        </w:rPr>
        <w:t>2</w:t>
      </w:r>
      <w:r w:rsidR="00740AC4" w:rsidRPr="00740AC4">
        <w:rPr>
          <w:rFonts w:ascii="Times New Roman" w:eastAsia="Calibri" w:hAnsi="Times New Roman" w:cs="Times New Roman"/>
          <w:bCs/>
          <w:sz w:val="24"/>
          <w:szCs w:val="24"/>
        </w:rPr>
        <w:t>, тренажёрной площадкой 2205 м</w:t>
      </w:r>
      <w:r w:rsidR="00740AC4" w:rsidRPr="00740AC4">
        <w:rPr>
          <w:rFonts w:ascii="Times New Roman" w:eastAsia="Calibri" w:hAnsi="Times New Roman" w:cs="Times New Roman"/>
          <w:bCs/>
          <w:sz w:val="24"/>
          <w:szCs w:val="24"/>
          <w:vertAlign w:val="superscript"/>
        </w:rPr>
        <w:t xml:space="preserve">2 </w:t>
      </w:r>
      <w:r w:rsidR="00740AC4" w:rsidRPr="00740AC4">
        <w:rPr>
          <w:rFonts w:ascii="Times New Roman" w:eastAsia="Calibri" w:hAnsi="Times New Roman" w:cs="Times New Roman"/>
          <w:bCs/>
          <w:sz w:val="24"/>
          <w:szCs w:val="24"/>
        </w:rPr>
        <w:t>, двумя баскетбольными площадками по 363 м2, футбольным полем 3449 м</w:t>
      </w:r>
      <w:r w:rsidR="00740AC4" w:rsidRPr="00740AC4">
        <w:rPr>
          <w:rFonts w:ascii="Times New Roman" w:eastAsia="Calibri" w:hAnsi="Times New Roman" w:cs="Times New Roman"/>
          <w:bCs/>
          <w:sz w:val="24"/>
          <w:szCs w:val="24"/>
          <w:vertAlign w:val="superscript"/>
        </w:rPr>
        <w:t>2</w:t>
      </w:r>
      <w:r w:rsidR="00740AC4" w:rsidRPr="00740AC4">
        <w:rPr>
          <w:rFonts w:ascii="Times New Roman" w:eastAsia="Calibri" w:hAnsi="Times New Roman" w:cs="Times New Roman"/>
          <w:bCs/>
          <w:sz w:val="24"/>
          <w:szCs w:val="24"/>
        </w:rPr>
        <w:t>, хоккейной площадкой 684м</w:t>
      </w:r>
      <w:r w:rsidR="00740AC4" w:rsidRPr="00740AC4">
        <w:rPr>
          <w:rFonts w:ascii="Times New Roman" w:eastAsia="Calibri" w:hAnsi="Times New Roman" w:cs="Times New Roman"/>
          <w:bCs/>
          <w:sz w:val="24"/>
          <w:szCs w:val="24"/>
          <w:vertAlign w:val="superscript"/>
        </w:rPr>
        <w:t>2</w:t>
      </w:r>
      <w:r w:rsidR="00740AC4" w:rsidRPr="00740AC4">
        <w:rPr>
          <w:rFonts w:ascii="Times New Roman" w:eastAsia="Calibri" w:hAnsi="Times New Roman" w:cs="Times New Roman"/>
          <w:bCs/>
          <w:sz w:val="24"/>
          <w:szCs w:val="24"/>
        </w:rPr>
        <w:t>.</w:t>
      </w:r>
    </w:p>
    <w:p w:rsidR="00740AC4" w:rsidRPr="00740AC4" w:rsidRDefault="00740AC4" w:rsidP="00740AC4">
      <w:pPr>
        <w:spacing w:after="0" w:line="240" w:lineRule="auto"/>
        <w:ind w:firstLine="708"/>
        <w:jc w:val="both"/>
        <w:rPr>
          <w:rFonts w:ascii="Times New Roman" w:eastAsia="Calibri" w:hAnsi="Times New Roman" w:cs="Times New Roman"/>
          <w:bCs/>
          <w:sz w:val="24"/>
          <w:szCs w:val="24"/>
        </w:rPr>
      </w:pPr>
      <w:r w:rsidRPr="00740AC4">
        <w:rPr>
          <w:rFonts w:ascii="Times New Roman" w:eastAsia="Calibri" w:hAnsi="Times New Roman" w:cs="Times New Roman"/>
          <w:bCs/>
          <w:sz w:val="24"/>
          <w:szCs w:val="24"/>
        </w:rPr>
        <w:t>Спортивный зал Учреждения оснащен современным спортивным оборудованием:</w:t>
      </w:r>
    </w:p>
    <w:p w:rsidR="00740AC4" w:rsidRPr="00740AC4" w:rsidRDefault="00740AC4" w:rsidP="00740AC4">
      <w:pPr>
        <w:numPr>
          <w:ilvl w:val="0"/>
          <w:numId w:val="43"/>
        </w:numPr>
        <w:spacing w:after="0" w:line="240" w:lineRule="auto"/>
        <w:ind w:left="0" w:firstLine="709"/>
        <w:contextualSpacing/>
        <w:jc w:val="both"/>
        <w:rPr>
          <w:rFonts w:ascii="Times New Roman" w:eastAsia="Calibri" w:hAnsi="Times New Roman" w:cs="Times New Roman"/>
          <w:bCs/>
          <w:sz w:val="24"/>
          <w:szCs w:val="24"/>
        </w:rPr>
      </w:pPr>
      <w:r w:rsidRPr="00740AC4">
        <w:rPr>
          <w:rFonts w:ascii="Times New Roman" w:eastAsia="Calibri" w:hAnsi="Times New Roman" w:cs="Times New Roman"/>
          <w:bCs/>
          <w:sz w:val="24"/>
          <w:szCs w:val="24"/>
        </w:rPr>
        <w:t>стенка подвесная шведская с турником и без турника;</w:t>
      </w:r>
    </w:p>
    <w:p w:rsidR="00740AC4" w:rsidRPr="00740AC4" w:rsidRDefault="00740AC4" w:rsidP="00740AC4">
      <w:pPr>
        <w:numPr>
          <w:ilvl w:val="0"/>
          <w:numId w:val="43"/>
        </w:numPr>
        <w:spacing w:after="0" w:line="240" w:lineRule="auto"/>
        <w:ind w:left="0" w:firstLine="709"/>
        <w:contextualSpacing/>
        <w:jc w:val="both"/>
        <w:rPr>
          <w:rFonts w:ascii="Times New Roman" w:eastAsia="Calibri" w:hAnsi="Times New Roman" w:cs="Times New Roman"/>
          <w:bCs/>
          <w:sz w:val="24"/>
          <w:szCs w:val="24"/>
        </w:rPr>
      </w:pPr>
      <w:r w:rsidRPr="00740AC4">
        <w:rPr>
          <w:rFonts w:ascii="Times New Roman" w:eastAsia="Calibri" w:hAnsi="Times New Roman" w:cs="Times New Roman"/>
          <w:bCs/>
          <w:sz w:val="24"/>
          <w:szCs w:val="24"/>
        </w:rPr>
        <w:lastRenderedPageBreak/>
        <w:t>теннисный стол;</w:t>
      </w:r>
    </w:p>
    <w:p w:rsidR="00740AC4" w:rsidRPr="00740AC4" w:rsidRDefault="00740AC4" w:rsidP="00740AC4">
      <w:pPr>
        <w:numPr>
          <w:ilvl w:val="0"/>
          <w:numId w:val="43"/>
        </w:numPr>
        <w:spacing w:after="0" w:line="240" w:lineRule="auto"/>
        <w:ind w:left="0" w:firstLine="709"/>
        <w:contextualSpacing/>
        <w:jc w:val="both"/>
        <w:rPr>
          <w:rFonts w:ascii="Times New Roman" w:eastAsia="Calibri" w:hAnsi="Times New Roman" w:cs="Times New Roman"/>
          <w:bCs/>
          <w:sz w:val="24"/>
          <w:szCs w:val="24"/>
        </w:rPr>
      </w:pPr>
      <w:r w:rsidRPr="00740AC4">
        <w:rPr>
          <w:rFonts w:ascii="Times New Roman" w:eastAsia="Calibri" w:hAnsi="Times New Roman" w:cs="Times New Roman"/>
          <w:bCs/>
          <w:sz w:val="24"/>
          <w:szCs w:val="24"/>
        </w:rPr>
        <w:t>спортивные маты;</w:t>
      </w:r>
    </w:p>
    <w:p w:rsidR="00740AC4" w:rsidRPr="00740AC4" w:rsidRDefault="00740AC4" w:rsidP="00740AC4">
      <w:pPr>
        <w:numPr>
          <w:ilvl w:val="0"/>
          <w:numId w:val="43"/>
        </w:numPr>
        <w:spacing w:after="0" w:line="240" w:lineRule="auto"/>
        <w:ind w:left="0" w:firstLine="709"/>
        <w:contextualSpacing/>
        <w:jc w:val="both"/>
        <w:rPr>
          <w:rFonts w:ascii="Times New Roman" w:eastAsia="Calibri" w:hAnsi="Times New Roman" w:cs="Times New Roman"/>
          <w:bCs/>
          <w:sz w:val="24"/>
          <w:szCs w:val="24"/>
        </w:rPr>
      </w:pPr>
      <w:r w:rsidRPr="00740AC4">
        <w:rPr>
          <w:rFonts w:ascii="Times New Roman" w:eastAsia="Calibri" w:hAnsi="Times New Roman" w:cs="Times New Roman"/>
          <w:bCs/>
          <w:sz w:val="24"/>
          <w:szCs w:val="24"/>
        </w:rPr>
        <w:t>гимнастические перекладины;</w:t>
      </w:r>
    </w:p>
    <w:p w:rsidR="00740AC4" w:rsidRPr="00740AC4" w:rsidRDefault="00822661" w:rsidP="00740AC4">
      <w:pPr>
        <w:numPr>
          <w:ilvl w:val="0"/>
          <w:numId w:val="43"/>
        </w:numPr>
        <w:spacing w:after="0" w:line="240" w:lineRule="auto"/>
        <w:ind w:left="0" w:firstLine="709"/>
        <w:contextualSpacing/>
        <w:jc w:val="both"/>
        <w:rPr>
          <w:rFonts w:ascii="Times New Roman" w:eastAsia="Calibri" w:hAnsi="Times New Roman" w:cs="Times New Roman"/>
          <w:bCs/>
          <w:sz w:val="24"/>
          <w:szCs w:val="24"/>
        </w:rPr>
      </w:pPr>
      <w:r w:rsidRPr="00822661">
        <w:rPr>
          <w:rFonts w:ascii="Times New Roman" w:eastAsia="Calibri" w:hAnsi="Times New Roman" w:cs="Times New Roman"/>
          <w:bCs/>
          <w:sz w:val="24"/>
          <w:szCs w:val="24"/>
        </w:rPr>
        <w:t>м</w:t>
      </w:r>
      <w:r w:rsidR="00740AC4" w:rsidRPr="00740AC4">
        <w:rPr>
          <w:rFonts w:ascii="Times New Roman" w:eastAsia="Calibri" w:hAnsi="Times New Roman" w:cs="Times New Roman"/>
          <w:bCs/>
          <w:sz w:val="24"/>
          <w:szCs w:val="24"/>
        </w:rPr>
        <w:t>ячи футбольные, волейбольные, баскетбольные, резиновые;</w:t>
      </w:r>
    </w:p>
    <w:p w:rsidR="00740AC4" w:rsidRPr="00740AC4" w:rsidRDefault="00822661" w:rsidP="00740AC4">
      <w:pPr>
        <w:numPr>
          <w:ilvl w:val="0"/>
          <w:numId w:val="43"/>
        </w:numPr>
        <w:spacing w:after="0" w:line="240" w:lineRule="auto"/>
        <w:ind w:left="0" w:firstLine="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ш</w:t>
      </w:r>
      <w:r w:rsidR="00740AC4" w:rsidRPr="00740AC4">
        <w:rPr>
          <w:rFonts w:ascii="Times New Roman" w:eastAsia="Calibri" w:hAnsi="Times New Roman" w:cs="Times New Roman"/>
          <w:bCs/>
          <w:sz w:val="24"/>
          <w:szCs w:val="24"/>
        </w:rPr>
        <w:t>танги, гантели, гири, батут, туннель для лазанья, кегли;</w:t>
      </w:r>
    </w:p>
    <w:p w:rsidR="00740AC4" w:rsidRPr="00740AC4" w:rsidRDefault="00740AC4" w:rsidP="00740AC4">
      <w:pPr>
        <w:numPr>
          <w:ilvl w:val="0"/>
          <w:numId w:val="43"/>
        </w:numPr>
        <w:spacing w:after="0" w:line="240" w:lineRule="auto"/>
        <w:ind w:left="0" w:firstLine="709"/>
        <w:contextualSpacing/>
        <w:jc w:val="both"/>
        <w:rPr>
          <w:rFonts w:ascii="Times New Roman" w:eastAsia="Calibri" w:hAnsi="Times New Roman" w:cs="Times New Roman"/>
          <w:bCs/>
          <w:sz w:val="24"/>
          <w:szCs w:val="24"/>
        </w:rPr>
      </w:pPr>
      <w:r w:rsidRPr="00740AC4">
        <w:rPr>
          <w:rFonts w:ascii="Times New Roman" w:eastAsia="Calibri" w:hAnsi="Times New Roman" w:cs="Times New Roman"/>
          <w:bCs/>
          <w:sz w:val="24"/>
          <w:szCs w:val="24"/>
        </w:rPr>
        <w:t>комплекты лыж;</w:t>
      </w:r>
    </w:p>
    <w:p w:rsidR="00740AC4" w:rsidRPr="00740AC4" w:rsidRDefault="00740AC4" w:rsidP="00740AC4">
      <w:pPr>
        <w:numPr>
          <w:ilvl w:val="0"/>
          <w:numId w:val="43"/>
        </w:numPr>
        <w:spacing w:after="0" w:line="240" w:lineRule="auto"/>
        <w:ind w:left="0" w:firstLine="709"/>
        <w:contextualSpacing/>
        <w:jc w:val="both"/>
        <w:rPr>
          <w:rFonts w:ascii="Times New Roman" w:eastAsia="Calibri" w:hAnsi="Times New Roman" w:cs="Times New Roman"/>
          <w:bCs/>
          <w:sz w:val="24"/>
          <w:szCs w:val="24"/>
        </w:rPr>
      </w:pPr>
      <w:r w:rsidRPr="00740AC4">
        <w:rPr>
          <w:rFonts w:ascii="Times New Roman" w:eastAsia="Calibri" w:hAnsi="Times New Roman" w:cs="Times New Roman"/>
          <w:bCs/>
          <w:sz w:val="24"/>
          <w:szCs w:val="24"/>
        </w:rPr>
        <w:t>многофункциональный тренажер;</w:t>
      </w:r>
    </w:p>
    <w:p w:rsidR="00740AC4" w:rsidRPr="00740AC4" w:rsidRDefault="00740AC4" w:rsidP="00740AC4">
      <w:pPr>
        <w:numPr>
          <w:ilvl w:val="0"/>
          <w:numId w:val="43"/>
        </w:numPr>
        <w:spacing w:after="0" w:line="240" w:lineRule="auto"/>
        <w:ind w:left="0" w:firstLine="709"/>
        <w:contextualSpacing/>
        <w:jc w:val="both"/>
        <w:rPr>
          <w:rFonts w:ascii="Times New Roman" w:eastAsia="Calibri" w:hAnsi="Times New Roman" w:cs="Times New Roman"/>
          <w:bCs/>
          <w:sz w:val="24"/>
          <w:szCs w:val="24"/>
        </w:rPr>
      </w:pPr>
      <w:r w:rsidRPr="00740AC4">
        <w:rPr>
          <w:rFonts w:ascii="Times New Roman" w:eastAsia="Calibri" w:hAnsi="Times New Roman" w:cs="Times New Roman"/>
          <w:bCs/>
          <w:sz w:val="24"/>
          <w:szCs w:val="24"/>
        </w:rPr>
        <w:t>щиты для метания мячей.</w:t>
      </w:r>
    </w:p>
    <w:p w:rsidR="00740AC4" w:rsidRPr="00740AC4" w:rsidRDefault="00740AC4" w:rsidP="000E5BCC">
      <w:pPr>
        <w:spacing w:after="0" w:line="240" w:lineRule="auto"/>
        <w:ind w:left="567" w:firstLine="709"/>
        <w:contextualSpacing/>
        <w:jc w:val="both"/>
        <w:rPr>
          <w:rFonts w:ascii="Times New Roman" w:eastAsia="Calibri" w:hAnsi="Times New Roman" w:cs="Times New Roman"/>
          <w:bCs/>
          <w:sz w:val="24"/>
          <w:szCs w:val="24"/>
        </w:rPr>
      </w:pPr>
      <w:r w:rsidRPr="00740AC4">
        <w:rPr>
          <w:rFonts w:ascii="Times New Roman" w:eastAsia="Calibri" w:hAnsi="Times New Roman" w:cs="Times New Roman"/>
          <w:bCs/>
          <w:sz w:val="24"/>
          <w:szCs w:val="24"/>
        </w:rPr>
        <w:t>Для заняти</w:t>
      </w:r>
      <w:r w:rsidR="000E5BCC">
        <w:rPr>
          <w:rFonts w:ascii="Times New Roman" w:eastAsia="Calibri" w:hAnsi="Times New Roman" w:cs="Times New Roman"/>
          <w:bCs/>
          <w:sz w:val="24"/>
          <w:szCs w:val="24"/>
        </w:rPr>
        <w:t>й в секции классической борьбы имеется малый спортивный зал, в который с</w:t>
      </w:r>
      <w:r w:rsidRPr="00740AC4">
        <w:rPr>
          <w:rFonts w:ascii="Times New Roman" w:eastAsia="Calibri" w:hAnsi="Times New Roman" w:cs="Times New Roman"/>
          <w:bCs/>
          <w:sz w:val="24"/>
          <w:szCs w:val="24"/>
        </w:rPr>
        <w:t>понсорами-</w:t>
      </w:r>
      <w:r w:rsidR="000E5BCC">
        <w:rPr>
          <w:rFonts w:ascii="Times New Roman" w:eastAsia="Calibri" w:hAnsi="Times New Roman" w:cs="Times New Roman"/>
          <w:bCs/>
          <w:sz w:val="24"/>
          <w:szCs w:val="24"/>
        </w:rPr>
        <w:t xml:space="preserve"> «Союзом ветеранов Афганистана»</w:t>
      </w:r>
      <w:r w:rsidRPr="00740AC4">
        <w:rPr>
          <w:rFonts w:ascii="Times New Roman" w:eastAsia="Calibri" w:hAnsi="Times New Roman" w:cs="Times New Roman"/>
          <w:bCs/>
          <w:sz w:val="24"/>
          <w:szCs w:val="24"/>
        </w:rPr>
        <w:t xml:space="preserve"> был подарен борцовский ковер-мат </w:t>
      </w:r>
      <w:r w:rsidR="000E5BCC">
        <w:rPr>
          <w:rFonts w:ascii="Times New Roman" w:eastAsia="Calibri" w:hAnsi="Times New Roman" w:cs="Times New Roman"/>
          <w:bCs/>
          <w:sz w:val="24"/>
          <w:szCs w:val="24"/>
        </w:rPr>
        <w:t xml:space="preserve">размером </w:t>
      </w:r>
      <w:r w:rsidRPr="00740AC4">
        <w:rPr>
          <w:rFonts w:ascii="Times New Roman" w:eastAsia="Calibri" w:hAnsi="Times New Roman" w:cs="Times New Roman"/>
          <w:bCs/>
          <w:sz w:val="24"/>
          <w:szCs w:val="24"/>
        </w:rPr>
        <w:t>9*6 м.</w:t>
      </w:r>
    </w:p>
    <w:p w:rsidR="00510019" w:rsidRPr="00CA235D" w:rsidRDefault="00510019" w:rsidP="00510019">
      <w:pPr>
        <w:spacing w:after="0" w:line="240" w:lineRule="auto"/>
        <w:jc w:val="both"/>
        <w:rPr>
          <w:rFonts w:ascii="Times New Roman" w:hAnsi="Times New Roman" w:cs="Times New Roman"/>
          <w:bCs/>
          <w:sz w:val="24"/>
          <w:szCs w:val="24"/>
        </w:rPr>
      </w:pPr>
    </w:p>
    <w:p w:rsidR="00AA37EC" w:rsidRDefault="00510019" w:rsidP="00C73B86">
      <w:pPr>
        <w:spacing w:after="0" w:line="240" w:lineRule="auto"/>
        <w:ind w:firstLine="709"/>
        <w:jc w:val="both"/>
        <w:rPr>
          <w:rFonts w:ascii="Times New Roman" w:hAnsi="Times New Roman" w:cs="Times New Roman"/>
          <w:b/>
          <w:bCs/>
          <w:sz w:val="24"/>
          <w:szCs w:val="24"/>
        </w:rPr>
      </w:pPr>
      <w:r w:rsidRPr="00CA235D">
        <w:rPr>
          <w:rFonts w:ascii="Times New Roman" w:hAnsi="Times New Roman" w:cs="Times New Roman"/>
          <w:b/>
          <w:bCs/>
          <w:sz w:val="24"/>
          <w:szCs w:val="24"/>
        </w:rPr>
        <w:t>3.5.Условия для досуговой</w:t>
      </w:r>
      <w:r w:rsidR="00037C0F" w:rsidRPr="00CA235D">
        <w:rPr>
          <w:rFonts w:ascii="Times New Roman" w:hAnsi="Times New Roman" w:cs="Times New Roman"/>
          <w:b/>
          <w:bCs/>
          <w:sz w:val="24"/>
          <w:szCs w:val="24"/>
        </w:rPr>
        <w:t xml:space="preserve"> деятельности и дополнительного</w:t>
      </w:r>
      <w:r w:rsidR="00CA235D" w:rsidRPr="00CA235D">
        <w:rPr>
          <w:rFonts w:ascii="Times New Roman" w:hAnsi="Times New Roman" w:cs="Times New Roman"/>
          <w:b/>
          <w:bCs/>
          <w:sz w:val="24"/>
          <w:szCs w:val="24"/>
        </w:rPr>
        <w:t xml:space="preserve"> </w:t>
      </w:r>
      <w:r w:rsidR="0043285B">
        <w:rPr>
          <w:rFonts w:ascii="Times New Roman" w:hAnsi="Times New Roman" w:cs="Times New Roman"/>
          <w:b/>
          <w:bCs/>
          <w:sz w:val="24"/>
          <w:szCs w:val="24"/>
        </w:rPr>
        <w:t>образования</w:t>
      </w:r>
    </w:p>
    <w:p w:rsidR="00D81F17" w:rsidRDefault="00037C0F" w:rsidP="00D81F17">
      <w:pPr>
        <w:spacing w:after="0" w:line="240" w:lineRule="auto"/>
        <w:ind w:firstLine="544"/>
        <w:contextualSpacing/>
        <w:jc w:val="both"/>
        <w:rPr>
          <w:color w:val="000000"/>
        </w:rPr>
      </w:pPr>
      <w:r w:rsidRPr="00AA37EC">
        <w:rPr>
          <w:rFonts w:ascii="Times New Roman" w:hAnsi="Times New Roman" w:cs="Times New Roman"/>
          <w:color w:val="000000"/>
          <w:sz w:val="24"/>
          <w:szCs w:val="24"/>
        </w:rPr>
        <w:t>Для организации досуговой деятельности учащихся в школе созданы максимально комфортные условия. В начале учебного года составляется общешкольный план воспитательной работы, куда включаются разноплановые досуговые мероприятия по различным направлениям. Для проведения праздников, конкурсов и других мероприятий используется актовый зал, оборудованный акустической системой, имеется фортепьяно.</w:t>
      </w:r>
      <w:r w:rsidRPr="00CA235D">
        <w:rPr>
          <w:color w:val="000000"/>
        </w:rPr>
        <w:t xml:space="preserve"> </w:t>
      </w:r>
    </w:p>
    <w:p w:rsidR="00D81F17" w:rsidRDefault="00D81F17" w:rsidP="00D81F17">
      <w:pPr>
        <w:spacing w:after="0" w:line="240" w:lineRule="auto"/>
        <w:ind w:firstLine="544"/>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Помимо этого</w:t>
      </w:r>
      <w:r w:rsidR="00F15E2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037C0F" w:rsidRPr="00D81F17">
        <w:rPr>
          <w:rFonts w:ascii="Times New Roman" w:hAnsi="Times New Roman" w:cs="Times New Roman"/>
          <w:color w:val="000000"/>
          <w:sz w:val="24"/>
          <w:szCs w:val="24"/>
        </w:rPr>
        <w:t>в группах продлённого дня также проходит работа по организации досуга младших школьников. Помещение оборудовано настольными играми, канцелярскими принадлежностями. Имеется аппаратура для коллективного просмотра мультфильмов и видеофильмов. При необходимости (например, для проведения клубного часа) есть возможность использования дополн</w:t>
      </w:r>
      <w:r w:rsidR="0043285B" w:rsidRPr="00D81F17">
        <w:rPr>
          <w:rFonts w:ascii="Times New Roman" w:hAnsi="Times New Roman" w:cs="Times New Roman"/>
          <w:color w:val="000000"/>
          <w:sz w:val="24"/>
          <w:szCs w:val="24"/>
        </w:rPr>
        <w:t xml:space="preserve">ительной теле-, видео- и аудио </w:t>
      </w:r>
      <w:r w:rsidR="00037C0F" w:rsidRPr="00D81F17">
        <w:rPr>
          <w:rFonts w:ascii="Times New Roman" w:hAnsi="Times New Roman" w:cs="Times New Roman"/>
          <w:color w:val="000000"/>
          <w:sz w:val="24"/>
          <w:szCs w:val="24"/>
        </w:rPr>
        <w:t>аппаратуры.</w:t>
      </w:r>
      <w:r>
        <w:rPr>
          <w:rFonts w:ascii="Times New Roman" w:hAnsi="Times New Roman" w:cs="Times New Roman"/>
          <w:color w:val="000000"/>
          <w:sz w:val="24"/>
          <w:szCs w:val="24"/>
        </w:rPr>
        <w:t xml:space="preserve"> </w:t>
      </w:r>
    </w:p>
    <w:p w:rsidR="00D81F17" w:rsidRDefault="00D81F17" w:rsidP="00D81F17">
      <w:pPr>
        <w:spacing w:after="0" w:line="240" w:lineRule="auto"/>
        <w:ind w:firstLine="544"/>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37C0F" w:rsidRPr="00D81F17">
        <w:rPr>
          <w:rFonts w:ascii="Times New Roman" w:hAnsi="Times New Roman" w:cs="Times New Roman"/>
          <w:color w:val="000000"/>
          <w:sz w:val="24"/>
          <w:szCs w:val="24"/>
        </w:rPr>
        <w:t>Для обеспечения образовательных интересов и увлечений ребенка в школе создана система дополнительного образования. Организация дополнительного образования в школе основана на необходимости создания единой системы сочетания базового и дополнительного образования, которая служит средством дополнения основного образования в школе, а с другой стороны, гарантом бережного сохранения жизненных приоритетов и целей каждого ребенка.</w:t>
      </w:r>
      <w:r>
        <w:rPr>
          <w:rFonts w:ascii="Times New Roman" w:hAnsi="Times New Roman" w:cs="Times New Roman"/>
          <w:color w:val="000000"/>
          <w:sz w:val="24"/>
          <w:szCs w:val="24"/>
        </w:rPr>
        <w:t xml:space="preserve">  </w:t>
      </w:r>
    </w:p>
    <w:p w:rsidR="00037C0F" w:rsidRPr="00D81F17" w:rsidRDefault="00037C0F" w:rsidP="00715C41">
      <w:pPr>
        <w:spacing w:after="0" w:line="240" w:lineRule="auto"/>
        <w:ind w:firstLine="709"/>
        <w:contextualSpacing/>
        <w:jc w:val="both"/>
        <w:rPr>
          <w:rFonts w:ascii="Times New Roman" w:hAnsi="Times New Roman" w:cs="Times New Roman"/>
          <w:b/>
          <w:bCs/>
          <w:sz w:val="24"/>
          <w:szCs w:val="24"/>
        </w:rPr>
      </w:pPr>
      <w:r w:rsidRPr="004232A6">
        <w:rPr>
          <w:rFonts w:ascii="Times New Roman" w:hAnsi="Times New Roman" w:cs="Times New Roman"/>
          <w:color w:val="000000"/>
          <w:sz w:val="24"/>
          <w:szCs w:val="24"/>
        </w:rPr>
        <w:t>Для занятий кружков и секций предоставляются мастерские, специализированные кабинеты (ИЗО, музыка), спортивный и актовый залы.</w:t>
      </w:r>
    </w:p>
    <w:p w:rsidR="00510019" w:rsidRPr="00CA235D" w:rsidRDefault="00510019" w:rsidP="00D81F17">
      <w:pPr>
        <w:spacing w:after="0" w:line="240" w:lineRule="auto"/>
        <w:ind w:firstLine="708"/>
        <w:contextualSpacing/>
        <w:jc w:val="both"/>
        <w:rPr>
          <w:rFonts w:ascii="Times New Roman" w:hAnsi="Times New Roman" w:cs="Times New Roman"/>
          <w:bCs/>
          <w:sz w:val="24"/>
          <w:szCs w:val="24"/>
        </w:rPr>
      </w:pPr>
      <w:r w:rsidRPr="00CA235D">
        <w:rPr>
          <w:rFonts w:ascii="Times New Roman" w:hAnsi="Times New Roman" w:cs="Times New Roman"/>
          <w:bCs/>
          <w:sz w:val="24"/>
          <w:szCs w:val="24"/>
        </w:rPr>
        <w:t>При организации досуговой деятельности и дополнительного образования</w:t>
      </w:r>
      <w:r w:rsidR="00917F33">
        <w:rPr>
          <w:rFonts w:ascii="Times New Roman" w:hAnsi="Times New Roman" w:cs="Times New Roman"/>
          <w:bCs/>
          <w:sz w:val="24"/>
          <w:szCs w:val="24"/>
        </w:rPr>
        <w:t xml:space="preserve"> уча</w:t>
      </w:r>
      <w:r w:rsidRPr="00CA235D">
        <w:rPr>
          <w:rFonts w:ascii="Times New Roman" w:hAnsi="Times New Roman" w:cs="Times New Roman"/>
          <w:bCs/>
          <w:sz w:val="24"/>
          <w:szCs w:val="24"/>
        </w:rPr>
        <w:t>щихся одно из важных мест занимает школьная библиотека.</w:t>
      </w:r>
      <w:r w:rsidRPr="00CA235D">
        <w:rPr>
          <w:sz w:val="24"/>
          <w:szCs w:val="24"/>
        </w:rPr>
        <w:t xml:space="preserve"> </w:t>
      </w:r>
    </w:p>
    <w:p w:rsidR="00715C41" w:rsidRDefault="008219AA" w:rsidP="00D81F17">
      <w:pPr>
        <w:spacing w:after="0" w:line="240" w:lineRule="auto"/>
        <w:contextualSpacing/>
        <w:jc w:val="both"/>
        <w:rPr>
          <w:rFonts w:ascii="Times New Roman" w:hAnsi="Times New Roman" w:cs="Times New Roman"/>
          <w:bCs/>
          <w:sz w:val="24"/>
          <w:szCs w:val="24"/>
        </w:rPr>
      </w:pPr>
      <w:r w:rsidRPr="00CA235D">
        <w:rPr>
          <w:rFonts w:ascii="Times New Roman" w:hAnsi="Times New Roman" w:cs="Times New Roman"/>
          <w:bCs/>
          <w:sz w:val="24"/>
          <w:szCs w:val="24"/>
        </w:rPr>
        <w:t xml:space="preserve">            </w:t>
      </w:r>
      <w:r w:rsidR="0010655E">
        <w:rPr>
          <w:rFonts w:ascii="Times New Roman" w:hAnsi="Times New Roman" w:cs="Times New Roman"/>
          <w:bCs/>
          <w:sz w:val="24"/>
          <w:szCs w:val="24"/>
        </w:rPr>
        <w:t>В течение 2018 – 2019</w:t>
      </w:r>
      <w:r w:rsidR="00510019" w:rsidRPr="00CA235D">
        <w:rPr>
          <w:rFonts w:ascii="Times New Roman" w:hAnsi="Times New Roman" w:cs="Times New Roman"/>
          <w:bCs/>
          <w:sz w:val="24"/>
          <w:szCs w:val="24"/>
        </w:rPr>
        <w:t xml:space="preserve"> учебного года школьная библиотека работала по плану, утвержденному администрацией </w:t>
      </w:r>
      <w:r w:rsidR="0010655E">
        <w:rPr>
          <w:rFonts w:ascii="Times New Roman" w:hAnsi="Times New Roman" w:cs="Times New Roman"/>
          <w:bCs/>
          <w:sz w:val="24"/>
          <w:szCs w:val="24"/>
        </w:rPr>
        <w:t>Учреждения</w:t>
      </w:r>
      <w:r w:rsidR="00510019" w:rsidRPr="00CA235D">
        <w:rPr>
          <w:rFonts w:ascii="Times New Roman" w:hAnsi="Times New Roman" w:cs="Times New Roman"/>
          <w:bCs/>
          <w:sz w:val="24"/>
          <w:szCs w:val="24"/>
        </w:rPr>
        <w:t>. Работа проводилась с учетом</w:t>
      </w:r>
      <w:r w:rsidR="00D81F17">
        <w:rPr>
          <w:rFonts w:ascii="Times New Roman" w:hAnsi="Times New Roman" w:cs="Times New Roman"/>
          <w:bCs/>
          <w:sz w:val="24"/>
          <w:szCs w:val="24"/>
        </w:rPr>
        <w:t xml:space="preserve"> разделов общешкольного плана. </w:t>
      </w:r>
      <w:r w:rsidR="00510019" w:rsidRPr="00CA235D">
        <w:rPr>
          <w:rFonts w:ascii="Times New Roman" w:hAnsi="Times New Roman" w:cs="Times New Roman"/>
          <w:bCs/>
          <w:sz w:val="24"/>
          <w:szCs w:val="24"/>
        </w:rPr>
        <w:t>Одной из задач работы в текущем учебном году было совершенствование предоставляемых библиотекой услуг на основе внедрения новых информационных технологий и компьютеризации библиотечно-информационных процессов, что позволяет предоставлять информацию не только о своих фондах, но и об у</w:t>
      </w:r>
      <w:r w:rsidR="00715C41">
        <w:rPr>
          <w:rFonts w:ascii="Times New Roman" w:hAnsi="Times New Roman" w:cs="Times New Roman"/>
          <w:bCs/>
          <w:sz w:val="24"/>
          <w:szCs w:val="24"/>
        </w:rPr>
        <w:t>даленных источниках информации.</w:t>
      </w:r>
    </w:p>
    <w:p w:rsidR="00510019" w:rsidRPr="00CA235D" w:rsidRDefault="00447260" w:rsidP="00715C41">
      <w:pPr>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В 2018</w:t>
      </w:r>
      <w:r w:rsidR="003818F5">
        <w:rPr>
          <w:rFonts w:ascii="Times New Roman" w:hAnsi="Times New Roman" w:cs="Times New Roman"/>
          <w:bCs/>
          <w:sz w:val="24"/>
          <w:szCs w:val="24"/>
        </w:rPr>
        <w:t>-201</w:t>
      </w:r>
      <w:r>
        <w:rPr>
          <w:rFonts w:ascii="Times New Roman" w:hAnsi="Times New Roman" w:cs="Times New Roman"/>
          <w:bCs/>
          <w:sz w:val="24"/>
          <w:szCs w:val="24"/>
        </w:rPr>
        <w:t>9</w:t>
      </w:r>
      <w:r w:rsidR="00510019" w:rsidRPr="00CA235D">
        <w:rPr>
          <w:rFonts w:ascii="Times New Roman" w:hAnsi="Times New Roman" w:cs="Times New Roman"/>
          <w:bCs/>
          <w:sz w:val="24"/>
          <w:szCs w:val="24"/>
        </w:rPr>
        <w:t xml:space="preserve"> учебном году перед библиотекой стояли следующие задачи:</w:t>
      </w:r>
    </w:p>
    <w:p w:rsidR="0010655E" w:rsidRPr="0010655E" w:rsidRDefault="0010655E" w:rsidP="006D4D2D">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10655E">
        <w:rPr>
          <w:rFonts w:ascii="Times New Roman" w:eastAsia="Calibri" w:hAnsi="Times New Roman" w:cs="Times New Roman"/>
          <w:sz w:val="24"/>
          <w:szCs w:val="24"/>
        </w:rPr>
        <w:t xml:space="preserve">информационно-документальное обеспечение учебно-воспитательного процесса; </w:t>
      </w:r>
    </w:p>
    <w:p w:rsidR="0010655E" w:rsidRPr="0010655E" w:rsidRDefault="0010655E" w:rsidP="006D4D2D">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10655E">
        <w:rPr>
          <w:rFonts w:ascii="Times New Roman" w:eastAsia="Calibri" w:hAnsi="Times New Roman" w:cs="Times New Roman"/>
          <w:sz w:val="24"/>
          <w:szCs w:val="24"/>
        </w:rPr>
        <w:t>формирование информационной культуры учащихся, включая культуру чтения, поиска и переработки информации;</w:t>
      </w:r>
    </w:p>
    <w:p w:rsidR="0010655E" w:rsidRPr="0010655E" w:rsidRDefault="0010655E" w:rsidP="006D4D2D">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10655E">
        <w:rPr>
          <w:rFonts w:ascii="Times New Roman" w:eastAsia="Calibri" w:hAnsi="Times New Roman" w:cs="Times New Roman"/>
          <w:sz w:val="24"/>
          <w:szCs w:val="24"/>
        </w:rPr>
        <w:t xml:space="preserve">содействие учебно-воспитательной работе педагогического коллектива; </w:t>
      </w:r>
    </w:p>
    <w:p w:rsidR="0010655E" w:rsidRPr="0010655E" w:rsidRDefault="0010655E" w:rsidP="006D4D2D">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10655E">
        <w:rPr>
          <w:rFonts w:ascii="Times New Roman" w:eastAsia="Calibri" w:hAnsi="Times New Roman" w:cs="Times New Roman"/>
          <w:sz w:val="24"/>
          <w:szCs w:val="24"/>
        </w:rPr>
        <w:t>проведение внеклассной работы с использованием информационных ресурсов на традиционных (бумажных) и электронных носителях.</w:t>
      </w:r>
    </w:p>
    <w:p w:rsidR="00510019" w:rsidRPr="00CA235D" w:rsidRDefault="00510019" w:rsidP="004232A6">
      <w:pPr>
        <w:spacing w:after="0" w:line="240" w:lineRule="auto"/>
        <w:ind w:firstLine="708"/>
        <w:jc w:val="both"/>
        <w:rPr>
          <w:rFonts w:ascii="Times New Roman" w:hAnsi="Times New Roman" w:cs="Times New Roman"/>
          <w:bCs/>
          <w:sz w:val="24"/>
          <w:szCs w:val="24"/>
        </w:rPr>
      </w:pPr>
      <w:r w:rsidRPr="00CA235D">
        <w:rPr>
          <w:rFonts w:ascii="Times New Roman" w:hAnsi="Times New Roman" w:cs="Times New Roman"/>
          <w:bCs/>
          <w:sz w:val="24"/>
          <w:szCs w:val="24"/>
        </w:rPr>
        <w:t xml:space="preserve">Для решения основных задач, стоящих перед библиотекой, использовались различные формы и методы привлечения детей к книге, воспитанию интереса к чтению. </w:t>
      </w:r>
      <w:r w:rsidRPr="00CA235D">
        <w:rPr>
          <w:rFonts w:ascii="Times New Roman" w:hAnsi="Times New Roman" w:cs="Times New Roman"/>
          <w:bCs/>
          <w:sz w:val="24"/>
          <w:szCs w:val="24"/>
        </w:rPr>
        <w:lastRenderedPageBreak/>
        <w:t>Вся работа была направлена на развитие и поддержку в детях привычки и любви к чтению и учению, потребность пользоваться библиотекой в течение всего учебного периода.</w:t>
      </w:r>
    </w:p>
    <w:p w:rsidR="0010655E" w:rsidRPr="0010655E" w:rsidRDefault="00510019" w:rsidP="0010655E">
      <w:pPr>
        <w:spacing w:after="0" w:line="240" w:lineRule="auto"/>
        <w:ind w:firstLine="709"/>
        <w:jc w:val="both"/>
        <w:rPr>
          <w:rFonts w:ascii="Times New Roman" w:eastAsia="Calibri" w:hAnsi="Times New Roman" w:cs="Times New Roman"/>
          <w:sz w:val="24"/>
          <w:szCs w:val="24"/>
        </w:rPr>
      </w:pPr>
      <w:r w:rsidRPr="00CA235D">
        <w:rPr>
          <w:rFonts w:ascii="Times New Roman" w:hAnsi="Times New Roman" w:cs="Times New Roman"/>
          <w:bCs/>
          <w:sz w:val="24"/>
          <w:szCs w:val="24"/>
        </w:rPr>
        <w:t>Фонд библиотеки состоит из учебников, художественной и научно-популярной литературы и подписных изданий</w:t>
      </w:r>
      <w:r w:rsidR="003818F5">
        <w:rPr>
          <w:rFonts w:ascii="Times New Roman" w:hAnsi="Times New Roman" w:cs="Times New Roman"/>
          <w:bCs/>
          <w:sz w:val="24"/>
          <w:szCs w:val="24"/>
        </w:rPr>
        <w:t xml:space="preserve">. </w:t>
      </w:r>
      <w:r w:rsidR="0010655E" w:rsidRPr="0010655E">
        <w:rPr>
          <w:rFonts w:ascii="Times New Roman" w:eastAsia="Calibri" w:hAnsi="Times New Roman" w:cs="Times New Roman"/>
          <w:sz w:val="24"/>
          <w:szCs w:val="24"/>
        </w:rPr>
        <w:t>Книжный фонд библиотеки составляет 17638 экз., из них:</w:t>
      </w:r>
    </w:p>
    <w:p w:rsidR="0010655E" w:rsidRPr="0010655E" w:rsidRDefault="0010655E" w:rsidP="0010655E">
      <w:pPr>
        <w:spacing w:after="0" w:line="240" w:lineRule="auto"/>
        <w:ind w:firstLine="709"/>
        <w:jc w:val="both"/>
        <w:rPr>
          <w:rFonts w:ascii="Times New Roman" w:eastAsia="Calibri" w:hAnsi="Times New Roman" w:cs="Times New Roman"/>
          <w:sz w:val="24"/>
          <w:szCs w:val="24"/>
        </w:rPr>
      </w:pPr>
      <w:r w:rsidRPr="0010655E">
        <w:rPr>
          <w:rFonts w:ascii="Times New Roman" w:eastAsia="Calibri" w:hAnsi="Times New Roman" w:cs="Times New Roman"/>
          <w:sz w:val="24"/>
          <w:szCs w:val="24"/>
        </w:rPr>
        <w:t>Учебники – 6457</w:t>
      </w:r>
    </w:p>
    <w:p w:rsidR="0010655E" w:rsidRPr="0010655E" w:rsidRDefault="0010655E" w:rsidP="0010655E">
      <w:pPr>
        <w:spacing w:after="0" w:line="240" w:lineRule="auto"/>
        <w:ind w:firstLine="709"/>
        <w:jc w:val="both"/>
        <w:rPr>
          <w:rFonts w:ascii="Times New Roman" w:eastAsia="Calibri" w:hAnsi="Times New Roman" w:cs="Times New Roman"/>
          <w:sz w:val="24"/>
          <w:szCs w:val="24"/>
        </w:rPr>
      </w:pPr>
      <w:r w:rsidRPr="0010655E">
        <w:rPr>
          <w:rFonts w:ascii="Times New Roman" w:eastAsia="Calibri" w:hAnsi="Times New Roman" w:cs="Times New Roman"/>
          <w:sz w:val="24"/>
          <w:szCs w:val="24"/>
        </w:rPr>
        <w:t>Художественная литература – 11181</w:t>
      </w:r>
    </w:p>
    <w:p w:rsidR="0010655E" w:rsidRPr="0010655E" w:rsidRDefault="0010655E" w:rsidP="0010655E">
      <w:pPr>
        <w:spacing w:after="0" w:line="240" w:lineRule="auto"/>
        <w:ind w:firstLine="709"/>
        <w:jc w:val="both"/>
        <w:rPr>
          <w:rFonts w:ascii="Times New Roman" w:eastAsia="Calibri" w:hAnsi="Times New Roman" w:cs="Times New Roman"/>
          <w:sz w:val="24"/>
          <w:szCs w:val="24"/>
        </w:rPr>
      </w:pPr>
      <w:r w:rsidRPr="0010655E">
        <w:rPr>
          <w:rFonts w:ascii="Times New Roman" w:eastAsia="Calibri" w:hAnsi="Times New Roman" w:cs="Times New Roman"/>
          <w:sz w:val="24"/>
          <w:szCs w:val="24"/>
        </w:rPr>
        <w:t xml:space="preserve">Учебно-методическая литература – 268 </w:t>
      </w:r>
    </w:p>
    <w:p w:rsidR="0010655E" w:rsidRPr="0010655E" w:rsidRDefault="0010655E" w:rsidP="0010655E">
      <w:pPr>
        <w:spacing w:after="0" w:line="240" w:lineRule="auto"/>
        <w:ind w:firstLine="709"/>
        <w:jc w:val="both"/>
        <w:rPr>
          <w:rFonts w:ascii="Times New Roman" w:eastAsia="Calibri" w:hAnsi="Times New Roman" w:cs="Times New Roman"/>
          <w:sz w:val="24"/>
          <w:szCs w:val="24"/>
        </w:rPr>
      </w:pPr>
      <w:r w:rsidRPr="0010655E">
        <w:rPr>
          <w:rFonts w:ascii="Times New Roman" w:eastAsia="Calibri" w:hAnsi="Times New Roman" w:cs="Times New Roman"/>
          <w:sz w:val="24"/>
          <w:szCs w:val="24"/>
        </w:rPr>
        <w:t xml:space="preserve">Справочно-энциклопедическая – 141 </w:t>
      </w:r>
    </w:p>
    <w:p w:rsidR="0010655E" w:rsidRPr="0010655E" w:rsidRDefault="0010655E" w:rsidP="0010655E">
      <w:pPr>
        <w:spacing w:after="0" w:line="240" w:lineRule="auto"/>
        <w:ind w:firstLine="709"/>
        <w:jc w:val="both"/>
        <w:rPr>
          <w:rFonts w:ascii="Times New Roman" w:eastAsia="Calibri" w:hAnsi="Times New Roman" w:cs="Times New Roman"/>
          <w:sz w:val="24"/>
          <w:szCs w:val="24"/>
        </w:rPr>
      </w:pPr>
      <w:r w:rsidRPr="0010655E">
        <w:rPr>
          <w:rFonts w:ascii="Times New Roman" w:eastAsia="Calibri" w:hAnsi="Times New Roman" w:cs="Times New Roman"/>
          <w:sz w:val="24"/>
          <w:szCs w:val="24"/>
        </w:rPr>
        <w:t>Брошюры и журналы – 800</w:t>
      </w:r>
    </w:p>
    <w:p w:rsidR="0010655E" w:rsidRPr="0010655E" w:rsidRDefault="0010655E" w:rsidP="0010655E">
      <w:pPr>
        <w:spacing w:after="0" w:line="240" w:lineRule="auto"/>
        <w:ind w:firstLine="709"/>
        <w:jc w:val="both"/>
        <w:rPr>
          <w:rFonts w:ascii="Times New Roman" w:eastAsia="Calibri" w:hAnsi="Times New Roman" w:cs="Times New Roman"/>
          <w:sz w:val="24"/>
          <w:szCs w:val="24"/>
        </w:rPr>
      </w:pPr>
      <w:r w:rsidRPr="0010655E">
        <w:rPr>
          <w:rFonts w:ascii="Times New Roman" w:eastAsia="Calibri" w:hAnsi="Times New Roman" w:cs="Times New Roman"/>
          <w:sz w:val="24"/>
          <w:szCs w:val="24"/>
        </w:rPr>
        <w:t>Электронная продукция (Видео, аудио кассеты, диски) – 157.</w:t>
      </w:r>
    </w:p>
    <w:p w:rsidR="004232A6" w:rsidRDefault="00510019" w:rsidP="004232A6">
      <w:pPr>
        <w:spacing w:after="0" w:line="240" w:lineRule="auto"/>
        <w:ind w:firstLine="708"/>
        <w:jc w:val="both"/>
        <w:rPr>
          <w:rFonts w:ascii="Times New Roman" w:hAnsi="Times New Roman" w:cs="Times New Roman"/>
          <w:bCs/>
          <w:sz w:val="24"/>
          <w:szCs w:val="24"/>
        </w:rPr>
      </w:pPr>
      <w:r w:rsidRPr="00CA235D">
        <w:rPr>
          <w:rFonts w:ascii="Times New Roman" w:hAnsi="Times New Roman" w:cs="Times New Roman"/>
          <w:bCs/>
          <w:sz w:val="24"/>
          <w:szCs w:val="24"/>
        </w:rPr>
        <w:t>В мае-июне библиотека проводит сбор учебников и в августе выдаёт</w:t>
      </w:r>
      <w:r w:rsidR="003818F5">
        <w:rPr>
          <w:rFonts w:ascii="Times New Roman" w:hAnsi="Times New Roman" w:cs="Times New Roman"/>
          <w:bCs/>
          <w:sz w:val="24"/>
          <w:szCs w:val="24"/>
        </w:rPr>
        <w:t xml:space="preserve"> их на новый учебный год. </w:t>
      </w:r>
    </w:p>
    <w:p w:rsidR="0039547E" w:rsidRDefault="0010655E" w:rsidP="004232A6">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В 2018</w:t>
      </w:r>
      <w:r w:rsidR="00ED4042">
        <w:rPr>
          <w:rFonts w:ascii="Times New Roman" w:hAnsi="Times New Roman" w:cs="Times New Roman"/>
          <w:bCs/>
          <w:sz w:val="24"/>
          <w:szCs w:val="24"/>
        </w:rPr>
        <w:t>-201</w:t>
      </w:r>
      <w:r>
        <w:rPr>
          <w:rFonts w:ascii="Times New Roman" w:hAnsi="Times New Roman" w:cs="Times New Roman"/>
          <w:bCs/>
          <w:sz w:val="24"/>
          <w:szCs w:val="24"/>
        </w:rPr>
        <w:t>9</w:t>
      </w:r>
      <w:r w:rsidR="00510019" w:rsidRPr="00CA235D">
        <w:rPr>
          <w:rFonts w:ascii="Times New Roman" w:hAnsi="Times New Roman" w:cs="Times New Roman"/>
          <w:bCs/>
          <w:sz w:val="24"/>
          <w:szCs w:val="24"/>
        </w:rPr>
        <w:t xml:space="preserve"> учебном году учащиеся школы были обеспечены у</w:t>
      </w:r>
      <w:r w:rsidR="003818F5">
        <w:rPr>
          <w:rFonts w:ascii="Times New Roman" w:hAnsi="Times New Roman" w:cs="Times New Roman"/>
          <w:bCs/>
          <w:sz w:val="24"/>
          <w:szCs w:val="24"/>
        </w:rPr>
        <w:t>чебниками на 100%. В апреле 2</w:t>
      </w:r>
      <w:r>
        <w:rPr>
          <w:rFonts w:ascii="Times New Roman" w:hAnsi="Times New Roman" w:cs="Times New Roman"/>
          <w:bCs/>
          <w:sz w:val="24"/>
          <w:szCs w:val="24"/>
        </w:rPr>
        <w:t>019</w:t>
      </w:r>
      <w:r w:rsidR="00510019" w:rsidRPr="00CA235D">
        <w:rPr>
          <w:rFonts w:ascii="Times New Roman" w:hAnsi="Times New Roman" w:cs="Times New Roman"/>
          <w:bCs/>
          <w:sz w:val="24"/>
          <w:szCs w:val="24"/>
        </w:rPr>
        <w:t xml:space="preserve"> года были сформированы заказы на </w:t>
      </w:r>
      <w:r w:rsidR="003818F5">
        <w:rPr>
          <w:rFonts w:ascii="Times New Roman" w:hAnsi="Times New Roman" w:cs="Times New Roman"/>
          <w:bCs/>
          <w:sz w:val="24"/>
          <w:szCs w:val="24"/>
        </w:rPr>
        <w:t>новые учебники в количестве 1650</w:t>
      </w:r>
      <w:r w:rsidR="00510019" w:rsidRPr="00CA235D">
        <w:rPr>
          <w:rFonts w:ascii="Times New Roman" w:hAnsi="Times New Roman" w:cs="Times New Roman"/>
          <w:bCs/>
          <w:sz w:val="24"/>
          <w:szCs w:val="24"/>
        </w:rPr>
        <w:t xml:space="preserve"> экземпляров</w:t>
      </w:r>
      <w:r w:rsidR="0039547E">
        <w:rPr>
          <w:rFonts w:ascii="Times New Roman" w:hAnsi="Times New Roman" w:cs="Times New Roman"/>
          <w:bCs/>
          <w:sz w:val="24"/>
          <w:szCs w:val="24"/>
        </w:rPr>
        <w:t xml:space="preserve">. </w:t>
      </w:r>
      <w:r w:rsidR="0039547E" w:rsidRPr="0039547E">
        <w:rPr>
          <w:rFonts w:ascii="Times New Roman" w:hAnsi="Times New Roman" w:cs="Times New Roman"/>
          <w:bCs/>
          <w:sz w:val="24"/>
          <w:szCs w:val="24"/>
        </w:rPr>
        <w:t xml:space="preserve">В связи с </w:t>
      </w:r>
      <w:r>
        <w:rPr>
          <w:rFonts w:ascii="Times New Roman" w:hAnsi="Times New Roman" w:cs="Times New Roman"/>
          <w:bCs/>
          <w:sz w:val="24"/>
          <w:szCs w:val="24"/>
        </w:rPr>
        <w:t xml:space="preserve">изменением федерального перечня учебников </w:t>
      </w:r>
      <w:r w:rsidR="0039547E" w:rsidRPr="0039547E">
        <w:rPr>
          <w:rFonts w:ascii="Times New Roman" w:hAnsi="Times New Roman" w:cs="Times New Roman"/>
          <w:bCs/>
          <w:sz w:val="24"/>
          <w:szCs w:val="24"/>
        </w:rPr>
        <w:t>будут приобретены новые книги. Идет работа по заполнению электронного каталога.</w:t>
      </w:r>
    </w:p>
    <w:p w:rsidR="0039547E" w:rsidRDefault="0039547E" w:rsidP="004232A6">
      <w:pPr>
        <w:spacing w:after="0" w:line="240" w:lineRule="auto"/>
        <w:ind w:firstLine="708"/>
        <w:jc w:val="both"/>
        <w:rPr>
          <w:rFonts w:ascii="Times New Roman" w:hAnsi="Times New Roman" w:cs="Times New Roman"/>
          <w:bCs/>
          <w:sz w:val="24"/>
          <w:szCs w:val="24"/>
        </w:rPr>
      </w:pPr>
      <w:r w:rsidRPr="0039547E">
        <w:rPr>
          <w:rFonts w:ascii="Times New Roman" w:eastAsia="Times New Roman" w:hAnsi="Times New Roman" w:cs="Times New Roman"/>
          <w:sz w:val="24"/>
          <w:szCs w:val="24"/>
          <w:lang w:eastAsia="ru-RU"/>
        </w:rPr>
        <w:t>Фонд художественной литературы за прошлый учебный год не пополнился. Библиотечный фонд пополняется периодическими изданиями (</w:t>
      </w:r>
      <w:r w:rsidR="0001395A">
        <w:rPr>
          <w:rFonts w:ascii="Times New Roman" w:eastAsia="Times New Roman" w:hAnsi="Times New Roman" w:cs="Times New Roman"/>
          <w:sz w:val="24"/>
          <w:szCs w:val="24"/>
          <w:lang w:eastAsia="ru-RU"/>
        </w:rPr>
        <w:t>«Вестник образования</w:t>
      </w:r>
      <w:r w:rsidRPr="0039547E">
        <w:rPr>
          <w:rFonts w:ascii="Times New Roman" w:eastAsia="Times New Roman" w:hAnsi="Times New Roman" w:cs="Times New Roman"/>
          <w:sz w:val="24"/>
          <w:szCs w:val="24"/>
          <w:lang w:eastAsia="ru-RU"/>
        </w:rPr>
        <w:t xml:space="preserve">», «Веселые картинки», «Мурзилка», </w:t>
      </w:r>
      <w:r w:rsidR="0001395A">
        <w:rPr>
          <w:rFonts w:ascii="Times New Roman" w:eastAsia="Times New Roman" w:hAnsi="Times New Roman" w:cs="Times New Roman"/>
          <w:sz w:val="24"/>
          <w:szCs w:val="24"/>
          <w:lang w:eastAsia="ru-RU"/>
        </w:rPr>
        <w:t xml:space="preserve">«Свирелька» </w:t>
      </w:r>
      <w:r w:rsidRPr="0039547E">
        <w:rPr>
          <w:rFonts w:ascii="Times New Roman" w:eastAsia="Times New Roman" w:hAnsi="Times New Roman" w:cs="Times New Roman"/>
          <w:sz w:val="24"/>
          <w:szCs w:val="24"/>
          <w:lang w:eastAsia="ru-RU"/>
        </w:rPr>
        <w:t xml:space="preserve">«Мне 15» и др.), </w:t>
      </w:r>
      <w:r w:rsidR="00447260">
        <w:rPr>
          <w:rFonts w:ascii="Times New Roman" w:eastAsia="Times New Roman" w:hAnsi="Times New Roman" w:cs="Times New Roman"/>
          <w:sz w:val="24"/>
          <w:szCs w:val="24"/>
          <w:lang w:eastAsia="ru-RU"/>
        </w:rPr>
        <w:t>м</w:t>
      </w:r>
      <w:r w:rsidR="00ED4042">
        <w:rPr>
          <w:rFonts w:ascii="Times New Roman" w:eastAsia="Times New Roman" w:hAnsi="Times New Roman" w:cs="Times New Roman"/>
          <w:sz w:val="24"/>
          <w:szCs w:val="24"/>
          <w:lang w:eastAsia="ru-RU"/>
        </w:rPr>
        <w:t>етодической литературой. В 2018-</w:t>
      </w:r>
      <w:r w:rsidR="00447260">
        <w:rPr>
          <w:rFonts w:ascii="Times New Roman" w:eastAsia="Times New Roman" w:hAnsi="Times New Roman" w:cs="Times New Roman"/>
          <w:sz w:val="24"/>
          <w:szCs w:val="24"/>
          <w:lang w:eastAsia="ru-RU"/>
        </w:rPr>
        <w:t>2019</w:t>
      </w:r>
      <w:r w:rsidRPr="0039547E">
        <w:rPr>
          <w:rFonts w:ascii="Times New Roman" w:eastAsia="Times New Roman" w:hAnsi="Times New Roman" w:cs="Times New Roman"/>
          <w:sz w:val="24"/>
          <w:szCs w:val="24"/>
          <w:lang w:eastAsia="ru-RU"/>
        </w:rPr>
        <w:t xml:space="preserve"> учебном году основные показатели работы библиотеки составили: Количество </w:t>
      </w:r>
      <w:r w:rsidR="0001395A">
        <w:rPr>
          <w:rFonts w:ascii="Times New Roman" w:eastAsia="Times New Roman" w:hAnsi="Times New Roman" w:cs="Times New Roman"/>
          <w:sz w:val="24"/>
          <w:szCs w:val="24"/>
          <w:lang w:eastAsia="ru-RU"/>
        </w:rPr>
        <w:t xml:space="preserve">читателей - 468. Учащихся </w:t>
      </w:r>
      <w:r w:rsidR="00447260">
        <w:rPr>
          <w:rFonts w:ascii="Times New Roman" w:eastAsia="Times New Roman" w:hAnsi="Times New Roman" w:cs="Times New Roman"/>
          <w:sz w:val="24"/>
          <w:szCs w:val="24"/>
          <w:lang w:eastAsia="ru-RU"/>
        </w:rPr>
        <w:t>– 455</w:t>
      </w:r>
      <w:r w:rsidR="00447260" w:rsidRPr="0039547E">
        <w:rPr>
          <w:rFonts w:ascii="Times New Roman" w:eastAsia="Times New Roman" w:hAnsi="Times New Roman" w:cs="Times New Roman"/>
          <w:sz w:val="24"/>
          <w:szCs w:val="24"/>
          <w:lang w:eastAsia="ru-RU"/>
        </w:rPr>
        <w:t>,</w:t>
      </w:r>
      <w:r w:rsidR="0001395A">
        <w:rPr>
          <w:rFonts w:ascii="Times New Roman" w:eastAsia="Times New Roman" w:hAnsi="Times New Roman" w:cs="Times New Roman"/>
          <w:sz w:val="24"/>
          <w:szCs w:val="24"/>
          <w:lang w:eastAsia="ru-RU"/>
        </w:rPr>
        <w:t xml:space="preserve"> педагогов – 32, родителей – 10</w:t>
      </w:r>
      <w:r w:rsidRPr="0039547E">
        <w:rPr>
          <w:rFonts w:ascii="Times New Roman" w:eastAsia="Times New Roman" w:hAnsi="Times New Roman" w:cs="Times New Roman"/>
          <w:sz w:val="24"/>
          <w:szCs w:val="24"/>
          <w:lang w:eastAsia="ru-RU"/>
        </w:rPr>
        <w:t>.</w:t>
      </w:r>
    </w:p>
    <w:p w:rsidR="0001395A" w:rsidRDefault="0039547E" w:rsidP="0001395A">
      <w:pPr>
        <w:spacing w:after="0" w:line="240" w:lineRule="auto"/>
        <w:ind w:firstLine="709"/>
        <w:jc w:val="both"/>
        <w:rPr>
          <w:rFonts w:ascii="Times New Roman" w:eastAsia="Calibri" w:hAnsi="Times New Roman" w:cs="Times New Roman"/>
          <w:sz w:val="24"/>
          <w:szCs w:val="24"/>
        </w:rPr>
      </w:pPr>
      <w:r w:rsidRPr="0039547E">
        <w:rPr>
          <w:rFonts w:ascii="Times New Roman" w:eastAsia="Times New Roman" w:hAnsi="Times New Roman" w:cs="Times New Roman"/>
          <w:sz w:val="24"/>
          <w:szCs w:val="24"/>
          <w:lang w:eastAsia="ru-RU"/>
        </w:rPr>
        <w:t xml:space="preserve">В библиотеке оформляются разнообразные выставки к юбилейным и знаменательным датам. Так же имеются постоянно действующие книжные выставки, которые регулярно обновляются. Особое внимание уделяется выставкам, посвященным писателям-юбилярам. Читателям предлагается краткая биография писателя, выставляются его книги, проводятся викторины.  Возросла книговыдача художественной программной литературы. </w:t>
      </w:r>
      <w:r w:rsidR="0001395A" w:rsidRPr="0001395A">
        <w:rPr>
          <w:rFonts w:ascii="Times New Roman" w:eastAsia="Calibri" w:hAnsi="Times New Roman" w:cs="Times New Roman"/>
          <w:sz w:val="24"/>
          <w:szCs w:val="24"/>
        </w:rPr>
        <w:t>В помещении абонемента организованы постоянно действующие выставки и тематические полки: «Всероссийский праздник «День знаний», «России верные сыны», «Неделя детской и юношеской книги», «Женщины России», «Сыны Отечества».</w:t>
      </w:r>
    </w:p>
    <w:p w:rsidR="0001395A" w:rsidRPr="0001395A" w:rsidRDefault="0001395A" w:rsidP="0001395A">
      <w:pPr>
        <w:spacing w:after="0" w:line="240" w:lineRule="auto"/>
        <w:ind w:firstLine="709"/>
        <w:jc w:val="both"/>
        <w:rPr>
          <w:rFonts w:ascii="Times New Roman" w:eastAsia="Calibri" w:hAnsi="Times New Roman" w:cs="Times New Roman"/>
          <w:sz w:val="24"/>
          <w:szCs w:val="24"/>
        </w:rPr>
      </w:pPr>
      <w:r w:rsidRPr="0001395A">
        <w:rPr>
          <w:rFonts w:ascii="Times New Roman" w:eastAsia="Calibri" w:hAnsi="Times New Roman" w:cs="Times New Roman"/>
          <w:sz w:val="24"/>
          <w:szCs w:val="24"/>
        </w:rPr>
        <w:t xml:space="preserve">Чтобы помочь одаренному ребенку открыть необъятный мир духовных ценностей, развивать его художественные и творческие способности, постоянно поощрять и стимулировать его интерес к книгам, библиотека использует различные формы и методы работы. Это обзоры «Из истории русской армии», «Рождество Христово», «Книги-юбиляры»; литературно-познавательные игры, утренники, встречи с интересными людьми, литературные гостиные. </w:t>
      </w:r>
    </w:p>
    <w:p w:rsidR="0001395A" w:rsidRPr="0001395A" w:rsidRDefault="0001395A" w:rsidP="0001395A">
      <w:pPr>
        <w:spacing w:after="0" w:line="240" w:lineRule="auto"/>
        <w:ind w:firstLine="709"/>
        <w:jc w:val="both"/>
        <w:rPr>
          <w:rFonts w:ascii="Times New Roman" w:eastAsia="Calibri" w:hAnsi="Times New Roman" w:cs="Times New Roman"/>
          <w:sz w:val="24"/>
          <w:szCs w:val="24"/>
        </w:rPr>
      </w:pPr>
      <w:r w:rsidRPr="0001395A">
        <w:rPr>
          <w:rFonts w:ascii="Times New Roman" w:eastAsia="Calibri" w:hAnsi="Times New Roman" w:cs="Times New Roman"/>
          <w:sz w:val="24"/>
          <w:szCs w:val="24"/>
        </w:rPr>
        <w:t>Библиотека принимает участие в мероприятиях Учреждения, посвященных различным знаменательным датам, предметным неделям, в проведении открытых и библиотечных уроков.</w:t>
      </w:r>
    </w:p>
    <w:p w:rsidR="0001395A" w:rsidRPr="0001395A" w:rsidRDefault="0001395A" w:rsidP="0001395A">
      <w:pPr>
        <w:spacing w:after="0" w:line="240" w:lineRule="auto"/>
        <w:ind w:firstLine="709"/>
        <w:jc w:val="both"/>
        <w:rPr>
          <w:rFonts w:ascii="Times New Roman" w:eastAsia="Calibri" w:hAnsi="Times New Roman" w:cs="Times New Roman"/>
          <w:sz w:val="24"/>
          <w:szCs w:val="24"/>
        </w:rPr>
      </w:pPr>
      <w:r w:rsidRPr="0001395A">
        <w:rPr>
          <w:rFonts w:ascii="Times New Roman" w:eastAsia="Calibri" w:hAnsi="Times New Roman" w:cs="Times New Roman"/>
          <w:sz w:val="24"/>
          <w:szCs w:val="24"/>
        </w:rPr>
        <w:t>Библиотекарь осуществляет индивидуальное информирование учителей-предметников и учащихся, тематическое информирование при подготовке к педсоветам, помогает проведению «Предметных недель» и выпускает «Информационный бюллетень», посвященный знаменательным датам.</w:t>
      </w:r>
    </w:p>
    <w:p w:rsidR="00D81F17" w:rsidRPr="00E07054" w:rsidRDefault="00D81F17" w:rsidP="008219AA">
      <w:pPr>
        <w:spacing w:after="0" w:line="240" w:lineRule="auto"/>
        <w:contextualSpacing/>
        <w:rPr>
          <w:rFonts w:ascii="Times New Roman" w:eastAsia="Calibri" w:hAnsi="Times New Roman" w:cs="Times New Roman"/>
          <w:b/>
          <w:color w:val="000000" w:themeColor="text1"/>
          <w:sz w:val="24"/>
          <w:szCs w:val="24"/>
          <w:lang w:eastAsia="ru-RU"/>
        </w:rPr>
      </w:pPr>
    </w:p>
    <w:p w:rsidR="00576DA1" w:rsidRPr="00C73B86" w:rsidRDefault="00576DA1" w:rsidP="00C73B86">
      <w:pPr>
        <w:spacing w:after="0" w:line="240" w:lineRule="auto"/>
        <w:ind w:firstLine="709"/>
        <w:contextualSpacing/>
        <w:jc w:val="both"/>
        <w:rPr>
          <w:rFonts w:ascii="Times New Roman" w:eastAsia="Calibri" w:hAnsi="Times New Roman" w:cs="Times New Roman"/>
          <w:b/>
          <w:sz w:val="24"/>
          <w:szCs w:val="24"/>
          <w:lang w:eastAsia="ru-RU"/>
        </w:rPr>
      </w:pPr>
      <w:r w:rsidRPr="00C73B86">
        <w:rPr>
          <w:rFonts w:ascii="Times New Roman" w:eastAsia="Calibri" w:hAnsi="Times New Roman" w:cs="Times New Roman"/>
          <w:b/>
          <w:sz w:val="24"/>
          <w:szCs w:val="24"/>
          <w:lang w:eastAsia="ru-RU"/>
        </w:rPr>
        <w:t>3.6.Организация отдыха детей</w:t>
      </w:r>
    </w:p>
    <w:p w:rsidR="00576DA1" w:rsidRPr="00576DA1" w:rsidRDefault="00576DA1" w:rsidP="00576DA1">
      <w:pPr>
        <w:spacing w:after="0" w:line="240" w:lineRule="auto"/>
        <w:ind w:firstLine="709"/>
        <w:contextualSpacing/>
        <w:jc w:val="both"/>
        <w:rPr>
          <w:rFonts w:ascii="Times New Roman" w:eastAsia="Calibri" w:hAnsi="Times New Roman" w:cs="Times New Roman"/>
          <w:bCs/>
          <w:sz w:val="24"/>
          <w:szCs w:val="24"/>
        </w:rPr>
      </w:pPr>
      <w:r w:rsidRPr="00576DA1">
        <w:rPr>
          <w:rFonts w:ascii="Times New Roman" w:eastAsia="Calibri" w:hAnsi="Times New Roman" w:cs="Times New Roman"/>
          <w:bCs/>
          <w:sz w:val="24"/>
          <w:szCs w:val="24"/>
        </w:rPr>
        <w:t xml:space="preserve">  В период осенних, весенних и летних школьных каникул в МБОУ «СОШ № 6» функционирует лагерь с дневным пребыванием «Радуга». Основная цель организации школьного лагеря – организация занятости и оздоровления учащихся в период школьных каникул.</w:t>
      </w:r>
    </w:p>
    <w:p w:rsidR="00576DA1" w:rsidRPr="00576DA1" w:rsidRDefault="00576DA1" w:rsidP="00576DA1">
      <w:pPr>
        <w:spacing w:after="0" w:line="240" w:lineRule="auto"/>
        <w:ind w:firstLine="709"/>
        <w:contextualSpacing/>
        <w:jc w:val="both"/>
        <w:rPr>
          <w:rFonts w:ascii="Times New Roman" w:eastAsia="Calibri" w:hAnsi="Times New Roman" w:cs="Times New Roman"/>
          <w:bCs/>
          <w:sz w:val="24"/>
          <w:szCs w:val="24"/>
        </w:rPr>
      </w:pPr>
      <w:r w:rsidRPr="00576DA1">
        <w:rPr>
          <w:rFonts w:ascii="Times New Roman" w:eastAsia="Calibri" w:hAnsi="Times New Roman" w:cs="Times New Roman"/>
          <w:bCs/>
          <w:sz w:val="24"/>
          <w:szCs w:val="24"/>
        </w:rPr>
        <w:t xml:space="preserve"> Оздоровительной работе в лагере уделяется традиционно повышенное внимание. Каждое утро в лагере начинается с утренней зарядки, систематически проводятся </w:t>
      </w:r>
      <w:r w:rsidRPr="00576DA1">
        <w:rPr>
          <w:rFonts w:ascii="Times New Roman" w:eastAsia="Calibri" w:hAnsi="Times New Roman" w:cs="Times New Roman"/>
          <w:bCs/>
          <w:sz w:val="24"/>
          <w:szCs w:val="24"/>
        </w:rPr>
        <w:lastRenderedPageBreak/>
        <w:t>спортивные соревнования и эстафеты. Укреплению здоровья детей способствуют занятия спортом на стадионе «Олимп», с которым школа заключает договор о сотрудничестве.</w:t>
      </w:r>
    </w:p>
    <w:p w:rsidR="00576DA1" w:rsidRPr="00576DA1" w:rsidRDefault="00576DA1" w:rsidP="00576DA1">
      <w:pPr>
        <w:tabs>
          <w:tab w:val="left" w:pos="1134"/>
        </w:tabs>
        <w:spacing w:after="0" w:line="240" w:lineRule="auto"/>
        <w:ind w:firstLine="705"/>
        <w:jc w:val="both"/>
        <w:rPr>
          <w:rFonts w:ascii="Times New Roman" w:eastAsia="Times New Roman" w:hAnsi="Times New Roman" w:cs="Times New Roman"/>
          <w:sz w:val="24"/>
          <w:szCs w:val="24"/>
          <w:lang w:eastAsia="ru-RU"/>
        </w:rPr>
      </w:pPr>
      <w:r w:rsidRPr="00C73B86">
        <w:rPr>
          <w:rFonts w:ascii="Times New Roman" w:eastAsia="Calibri" w:hAnsi="Times New Roman" w:cs="Times New Roman"/>
          <w:bCs/>
          <w:sz w:val="24"/>
          <w:szCs w:val="24"/>
        </w:rPr>
        <w:t>В 2018-2019 учебном году на базе Учреждения во время каникулярного периода функционировал пришкольный лагерь, в котором отдохнули 50 учащихся в период осенних каникул, 40 учащихся в период весенних каникул и 60 учащихся в период летних каникул .</w:t>
      </w:r>
      <w:r w:rsidRPr="00C73B86">
        <w:rPr>
          <w:rFonts w:ascii="Times New Roman" w:eastAsia="Times New Roman" w:hAnsi="Times New Roman" w:cs="Times New Roman"/>
          <w:sz w:val="24"/>
          <w:szCs w:val="24"/>
          <w:lang w:eastAsia="ru-RU"/>
        </w:rPr>
        <w:t xml:space="preserve"> Время работы лагеря с 8.30 до 18.00 часов. В течение лагеря осуществлялось 3-х разовое питание детей из расчёта 218,16 рублей на одного ребёнка в день. При организации питания детей обеспечивалось поставка всех видов витаминных и минеральных комплексов, йодированной соли, проведение ежедневной «С» - витаминизации </w:t>
      </w:r>
      <w:r w:rsidRPr="00576DA1">
        <w:rPr>
          <w:rFonts w:ascii="Times New Roman" w:eastAsia="Times New Roman" w:hAnsi="Times New Roman" w:cs="Times New Roman"/>
          <w:sz w:val="24"/>
          <w:szCs w:val="24"/>
          <w:lang w:eastAsia="ru-RU"/>
        </w:rPr>
        <w:t>готовых блюд.</w:t>
      </w:r>
    </w:p>
    <w:p w:rsidR="00576DA1" w:rsidRPr="00576DA1" w:rsidRDefault="00576DA1" w:rsidP="00576DA1">
      <w:pPr>
        <w:spacing w:after="0" w:line="240" w:lineRule="auto"/>
        <w:ind w:firstLine="709"/>
        <w:contextualSpacing/>
        <w:jc w:val="both"/>
        <w:rPr>
          <w:rFonts w:ascii="Times New Roman" w:eastAsia="Calibri" w:hAnsi="Times New Roman" w:cs="Times New Roman"/>
          <w:bCs/>
          <w:sz w:val="24"/>
          <w:szCs w:val="24"/>
        </w:rPr>
      </w:pPr>
      <w:r w:rsidRPr="00576DA1">
        <w:rPr>
          <w:rFonts w:ascii="Times New Roman" w:eastAsia="Times New Roman" w:hAnsi="Times New Roman" w:cs="Times New Roman"/>
          <w:sz w:val="24"/>
          <w:szCs w:val="24"/>
          <w:lang w:eastAsia="ru-RU"/>
        </w:rPr>
        <w:t xml:space="preserve">Для детей в возрасте от 7 до 10 лет, посещающих лагерь с дневным пребыванием детей, был организуется дневной сон. </w:t>
      </w:r>
      <w:r w:rsidRPr="00576DA1">
        <w:rPr>
          <w:rFonts w:ascii="Times New Roman" w:eastAsia="Calibri" w:hAnsi="Times New Roman" w:cs="Times New Roman"/>
          <w:bCs/>
          <w:sz w:val="24"/>
          <w:szCs w:val="24"/>
        </w:rPr>
        <w:t>Ежедневно ребята посещали детскую поликлинику № 2, где проходили курс ЛФК и принимали кислородный коктейль. Прогулки на свежем воздухе так же помогали мальчишкам и девчонкам набраться сил и бодрости.</w:t>
      </w:r>
    </w:p>
    <w:p w:rsidR="00576DA1" w:rsidRPr="00576DA1" w:rsidRDefault="00576DA1" w:rsidP="00576DA1">
      <w:pPr>
        <w:spacing w:after="0" w:line="240" w:lineRule="auto"/>
        <w:ind w:firstLine="709"/>
        <w:contextualSpacing/>
        <w:jc w:val="both"/>
        <w:rPr>
          <w:rFonts w:ascii="Times New Roman" w:eastAsia="Calibri" w:hAnsi="Times New Roman" w:cs="Times New Roman"/>
          <w:bCs/>
          <w:sz w:val="24"/>
          <w:szCs w:val="24"/>
        </w:rPr>
      </w:pPr>
      <w:r w:rsidRPr="00576DA1">
        <w:rPr>
          <w:rFonts w:ascii="Times New Roman" w:eastAsia="Calibri" w:hAnsi="Times New Roman" w:cs="Times New Roman"/>
          <w:bCs/>
          <w:sz w:val="24"/>
          <w:szCs w:val="24"/>
        </w:rPr>
        <w:t>Помимо оздоровительной работы большое внимание уделялось так же профилактике детского травматизма. Организовывались беседы, викторины, конкурсы по правилам безопасного поведения на дорогах, на улице, на водоёмах.</w:t>
      </w:r>
    </w:p>
    <w:p w:rsidR="00576DA1" w:rsidRPr="00576DA1" w:rsidRDefault="00576DA1" w:rsidP="00576DA1">
      <w:pPr>
        <w:spacing w:after="0" w:line="240" w:lineRule="auto"/>
        <w:ind w:firstLine="709"/>
        <w:contextualSpacing/>
        <w:jc w:val="both"/>
        <w:rPr>
          <w:rFonts w:ascii="Times New Roman" w:eastAsia="Calibri" w:hAnsi="Times New Roman" w:cs="Times New Roman"/>
          <w:bCs/>
          <w:sz w:val="24"/>
          <w:szCs w:val="24"/>
        </w:rPr>
      </w:pPr>
      <w:r w:rsidRPr="00576DA1">
        <w:rPr>
          <w:rFonts w:ascii="Times New Roman" w:eastAsia="Calibri" w:hAnsi="Times New Roman" w:cs="Times New Roman"/>
          <w:bCs/>
          <w:sz w:val="24"/>
          <w:szCs w:val="24"/>
        </w:rPr>
        <w:t>Не забывали воспитатели лагеря и о духовно-нравственном развитии и гражданско-патриотическом воспитании детей, что является приоритетным направлением всей воспитательной работы нашего Учреждения.</w:t>
      </w:r>
    </w:p>
    <w:p w:rsidR="00576DA1" w:rsidRPr="00576DA1" w:rsidRDefault="00576DA1" w:rsidP="00576DA1">
      <w:pPr>
        <w:spacing w:after="0" w:line="240" w:lineRule="auto"/>
        <w:ind w:firstLine="709"/>
        <w:contextualSpacing/>
        <w:jc w:val="both"/>
        <w:rPr>
          <w:rFonts w:ascii="Times New Roman" w:eastAsia="Calibri" w:hAnsi="Times New Roman" w:cs="Times New Roman"/>
          <w:bCs/>
          <w:sz w:val="24"/>
          <w:szCs w:val="24"/>
        </w:rPr>
      </w:pPr>
      <w:r w:rsidRPr="00576DA1">
        <w:rPr>
          <w:rFonts w:ascii="Times New Roman" w:eastAsia="Calibri" w:hAnsi="Times New Roman" w:cs="Times New Roman"/>
          <w:bCs/>
          <w:sz w:val="24"/>
          <w:szCs w:val="24"/>
        </w:rPr>
        <w:t>Организованный отдых детей в период школьных каникул способствовал уменьшению числа негативных поступков и правонарушений, укреплению дружеских отношений в школьном сообществе, развитию чувства коллективизма, эффективному, активному времяпрепровождению школьников и, конечно же, их непосредственному оздоровлению.</w:t>
      </w:r>
    </w:p>
    <w:p w:rsidR="00576DA1" w:rsidRPr="00576DA1" w:rsidRDefault="00576DA1" w:rsidP="00576DA1">
      <w:pPr>
        <w:spacing w:after="0" w:line="240" w:lineRule="auto"/>
        <w:ind w:firstLine="709"/>
        <w:contextualSpacing/>
        <w:jc w:val="both"/>
        <w:rPr>
          <w:rFonts w:ascii="Times New Roman" w:eastAsia="Calibri" w:hAnsi="Times New Roman" w:cs="Times New Roman"/>
          <w:bCs/>
          <w:sz w:val="24"/>
          <w:szCs w:val="24"/>
        </w:rPr>
      </w:pPr>
      <w:r w:rsidRPr="00576DA1">
        <w:rPr>
          <w:rFonts w:ascii="Times New Roman" w:eastAsia="Calibri" w:hAnsi="Times New Roman" w:cs="Times New Roman"/>
          <w:bCs/>
          <w:sz w:val="24"/>
          <w:szCs w:val="24"/>
        </w:rPr>
        <w:t>Таким образом, работа лагеря с дневным пребыванием детей в период школьных каникул вносит свой большой вклад в воспитательную работу образовательного учреждения.</w:t>
      </w:r>
    </w:p>
    <w:p w:rsidR="00576DA1" w:rsidRPr="00576DA1" w:rsidRDefault="00576DA1" w:rsidP="00576DA1">
      <w:pPr>
        <w:spacing w:after="0" w:line="240" w:lineRule="auto"/>
        <w:ind w:firstLine="709"/>
        <w:contextualSpacing/>
        <w:jc w:val="both"/>
        <w:rPr>
          <w:rFonts w:ascii="Times New Roman" w:eastAsia="Calibri" w:hAnsi="Times New Roman" w:cs="Times New Roman"/>
          <w:bCs/>
          <w:sz w:val="24"/>
          <w:szCs w:val="24"/>
        </w:rPr>
      </w:pPr>
      <w:r w:rsidRPr="00576DA1">
        <w:rPr>
          <w:rFonts w:ascii="Times New Roman" w:eastAsia="Calibri" w:hAnsi="Times New Roman" w:cs="Times New Roman"/>
          <w:bCs/>
          <w:sz w:val="24"/>
          <w:szCs w:val="24"/>
        </w:rPr>
        <w:t xml:space="preserve">Традиционными для нашей школы стали многодневные туристические походы по родному краю. Турпоход – это естественный психологический тренинг взаимодействия, общения, преодоления трудностей. </w:t>
      </w:r>
    </w:p>
    <w:p w:rsidR="00576DA1" w:rsidRPr="00576DA1" w:rsidRDefault="00576DA1" w:rsidP="00576DA1">
      <w:pPr>
        <w:spacing w:after="0" w:line="240" w:lineRule="auto"/>
        <w:ind w:firstLine="708"/>
        <w:jc w:val="both"/>
        <w:rPr>
          <w:rFonts w:ascii="Times New Roman" w:eastAsia="Calibri" w:hAnsi="Times New Roman" w:cs="Times New Roman"/>
          <w:bCs/>
          <w:sz w:val="24"/>
          <w:szCs w:val="24"/>
        </w:rPr>
      </w:pPr>
      <w:r w:rsidRPr="00576DA1">
        <w:rPr>
          <w:rFonts w:ascii="Times New Roman" w:eastAsia="Calibri" w:hAnsi="Times New Roman" w:cs="Times New Roman"/>
          <w:bCs/>
          <w:sz w:val="24"/>
          <w:szCs w:val="24"/>
        </w:rPr>
        <w:t>В июне 2019 года 25 учащихся МБОУ «СОШ № 6» отправились в четырёхдневный поход по маршруту г.</w:t>
      </w:r>
      <w:r w:rsidR="000E5BCC">
        <w:rPr>
          <w:rFonts w:ascii="Times New Roman" w:eastAsia="Calibri" w:hAnsi="Times New Roman" w:cs="Times New Roman"/>
          <w:bCs/>
          <w:sz w:val="24"/>
          <w:szCs w:val="24"/>
        </w:rPr>
        <w:t xml:space="preserve"> </w:t>
      </w:r>
      <w:r w:rsidRPr="00576DA1">
        <w:rPr>
          <w:rFonts w:ascii="Times New Roman" w:eastAsia="Calibri" w:hAnsi="Times New Roman" w:cs="Times New Roman"/>
          <w:bCs/>
          <w:sz w:val="24"/>
          <w:szCs w:val="24"/>
        </w:rPr>
        <w:t>Новомосковск – д.</w:t>
      </w:r>
      <w:r w:rsidR="000E5BCC">
        <w:rPr>
          <w:rFonts w:ascii="Times New Roman" w:eastAsia="Calibri" w:hAnsi="Times New Roman" w:cs="Times New Roman"/>
          <w:bCs/>
          <w:sz w:val="24"/>
          <w:szCs w:val="24"/>
        </w:rPr>
        <w:t xml:space="preserve"> </w:t>
      </w:r>
      <w:r w:rsidRPr="00576DA1">
        <w:rPr>
          <w:rFonts w:ascii="Times New Roman" w:eastAsia="Calibri" w:hAnsi="Times New Roman" w:cs="Times New Roman"/>
          <w:bCs/>
          <w:sz w:val="24"/>
          <w:szCs w:val="24"/>
        </w:rPr>
        <w:t>Осаново Тульской области – г.</w:t>
      </w:r>
      <w:r w:rsidR="000E5BCC">
        <w:rPr>
          <w:rFonts w:ascii="Times New Roman" w:eastAsia="Calibri" w:hAnsi="Times New Roman" w:cs="Times New Roman"/>
          <w:bCs/>
          <w:sz w:val="24"/>
          <w:szCs w:val="24"/>
        </w:rPr>
        <w:t xml:space="preserve"> </w:t>
      </w:r>
      <w:r w:rsidRPr="00576DA1">
        <w:rPr>
          <w:rFonts w:ascii="Times New Roman" w:eastAsia="Calibri" w:hAnsi="Times New Roman" w:cs="Times New Roman"/>
          <w:bCs/>
          <w:sz w:val="24"/>
          <w:szCs w:val="24"/>
        </w:rPr>
        <w:t>Новомосковск. Мальчишки и девчонки, участники похода, наслаждались природой, купались, загорали, вели интересные беседы у ночного костра, набирались сил и здоровья для будущего учебного года. Кроме оздоровительного эффекта, такие мероприятия способствуют созданию благоприятного психологического климата, дают возможность ребятам раскрыть свои способности в нестандартной обстановке за пределами школьных стен и проявить свои лучшие качества: уважение к окружающим, заботу о товарищах, силу, выносливость, смекалку, терпение.</w:t>
      </w:r>
    </w:p>
    <w:p w:rsidR="00576DA1" w:rsidRPr="00576DA1" w:rsidRDefault="00576DA1" w:rsidP="00576DA1">
      <w:pPr>
        <w:spacing w:after="0" w:line="240" w:lineRule="auto"/>
        <w:ind w:firstLine="708"/>
        <w:jc w:val="both"/>
        <w:rPr>
          <w:rFonts w:ascii="Times New Roman" w:eastAsia="Calibri" w:hAnsi="Times New Roman" w:cs="Times New Roman"/>
          <w:bCs/>
          <w:sz w:val="24"/>
          <w:szCs w:val="24"/>
        </w:rPr>
      </w:pPr>
      <w:r w:rsidRPr="00576DA1">
        <w:rPr>
          <w:rFonts w:ascii="Times New Roman" w:eastAsia="Calibri" w:hAnsi="Times New Roman" w:cs="Times New Roman"/>
          <w:bCs/>
          <w:sz w:val="24"/>
          <w:szCs w:val="24"/>
        </w:rPr>
        <w:t xml:space="preserve">Руководители похода, учитель физической культуры Машкова В.В., Кирюхина Е.К., благодарны родителям участников похода, оказавших неоценимую помощь в организации и проведении данного мероприятия. Они показали себя с самой лучшей стороны, во всех отношениях добропорядочности, взаимовыручки.  </w:t>
      </w:r>
    </w:p>
    <w:p w:rsidR="00510019" w:rsidRDefault="00510019" w:rsidP="00510019">
      <w:pPr>
        <w:spacing w:after="0" w:line="240" w:lineRule="auto"/>
        <w:jc w:val="both"/>
        <w:rPr>
          <w:rFonts w:ascii="Times New Roman" w:hAnsi="Times New Roman" w:cs="Times New Roman"/>
          <w:bCs/>
          <w:sz w:val="24"/>
          <w:szCs w:val="24"/>
        </w:rPr>
      </w:pPr>
    </w:p>
    <w:p w:rsidR="0009576A" w:rsidRDefault="00510019" w:rsidP="00C73B86">
      <w:pPr>
        <w:spacing w:after="0" w:line="240" w:lineRule="auto"/>
        <w:ind w:firstLine="709"/>
        <w:contextualSpacing/>
        <w:jc w:val="both"/>
        <w:rPr>
          <w:rFonts w:ascii="Times New Roman" w:eastAsia="Calibri" w:hAnsi="Times New Roman" w:cs="Times New Roman"/>
          <w:b/>
          <w:color w:val="000000" w:themeColor="text1"/>
          <w:sz w:val="24"/>
          <w:szCs w:val="24"/>
          <w:lang w:eastAsia="ru-RU"/>
        </w:rPr>
      </w:pPr>
      <w:r w:rsidRPr="00CA235D">
        <w:rPr>
          <w:rFonts w:ascii="Times New Roman" w:eastAsia="Calibri" w:hAnsi="Times New Roman" w:cs="Times New Roman"/>
          <w:b/>
          <w:color w:val="000000" w:themeColor="text1"/>
          <w:sz w:val="24"/>
          <w:szCs w:val="24"/>
          <w:lang w:eastAsia="ru-RU"/>
        </w:rPr>
        <w:t>3.7.</w:t>
      </w:r>
      <w:r w:rsidR="0009576A" w:rsidRPr="0009576A">
        <w:t xml:space="preserve"> </w:t>
      </w:r>
      <w:r w:rsidR="0009576A" w:rsidRPr="0009576A">
        <w:rPr>
          <w:rFonts w:ascii="Times New Roman" w:eastAsia="Calibri" w:hAnsi="Times New Roman" w:cs="Times New Roman"/>
          <w:b/>
          <w:color w:val="000000" w:themeColor="text1"/>
          <w:sz w:val="24"/>
          <w:szCs w:val="24"/>
          <w:lang w:eastAsia="ru-RU"/>
        </w:rPr>
        <w:t>Социально-психологическое обеспечение</w:t>
      </w:r>
    </w:p>
    <w:p w:rsidR="00C442CE" w:rsidRDefault="00C442CE" w:rsidP="005F246D">
      <w:pPr>
        <w:spacing w:after="0" w:line="240" w:lineRule="auto"/>
        <w:ind w:firstLine="709"/>
        <w:contextualSpacing/>
      </w:pPr>
      <w:r w:rsidRPr="00C442CE">
        <w:rPr>
          <w:rFonts w:ascii="Times New Roman" w:eastAsia="Calibri" w:hAnsi="Times New Roman" w:cs="Times New Roman"/>
          <w:color w:val="000000" w:themeColor="text1"/>
          <w:sz w:val="24"/>
          <w:szCs w:val="24"/>
          <w:lang w:eastAsia="ru-RU"/>
        </w:rPr>
        <w:t>Социально-психологическая служба школы</w:t>
      </w:r>
      <w:r>
        <w:rPr>
          <w:rFonts w:ascii="Times New Roman" w:eastAsia="Calibri" w:hAnsi="Times New Roman" w:cs="Times New Roman"/>
          <w:color w:val="000000" w:themeColor="text1"/>
          <w:sz w:val="24"/>
          <w:szCs w:val="24"/>
          <w:lang w:eastAsia="ru-RU"/>
        </w:rPr>
        <w:t xml:space="preserve"> </w:t>
      </w:r>
      <w:r w:rsidRPr="00C442CE">
        <w:rPr>
          <w:rFonts w:ascii="Times New Roman" w:eastAsia="Calibri" w:hAnsi="Times New Roman" w:cs="Times New Roman"/>
          <w:color w:val="000000" w:themeColor="text1"/>
          <w:sz w:val="24"/>
          <w:szCs w:val="24"/>
          <w:lang w:eastAsia="ru-RU"/>
        </w:rPr>
        <w:t>– один из компонентов целостной системы образовательной деятельности  школы.</w:t>
      </w:r>
      <w:r w:rsidRPr="00C442CE">
        <w:t xml:space="preserve"> </w:t>
      </w:r>
    </w:p>
    <w:p w:rsidR="00C442CE" w:rsidRPr="00C442CE" w:rsidRDefault="00C442CE" w:rsidP="005F246D">
      <w:pPr>
        <w:spacing w:after="0" w:line="240" w:lineRule="auto"/>
        <w:ind w:firstLine="709"/>
        <w:contextualSpacing/>
        <w:rPr>
          <w:rFonts w:ascii="Times New Roman" w:eastAsia="Calibri" w:hAnsi="Times New Roman" w:cs="Times New Roman"/>
          <w:color w:val="000000" w:themeColor="text1"/>
          <w:sz w:val="24"/>
          <w:szCs w:val="24"/>
          <w:lang w:eastAsia="ru-RU"/>
        </w:rPr>
      </w:pPr>
      <w:r w:rsidRPr="00C442CE">
        <w:rPr>
          <w:rFonts w:ascii="Times New Roman" w:eastAsia="Calibri" w:hAnsi="Times New Roman" w:cs="Times New Roman"/>
          <w:color w:val="000000" w:themeColor="text1"/>
          <w:sz w:val="24"/>
          <w:szCs w:val="24"/>
          <w:lang w:eastAsia="ru-RU"/>
        </w:rPr>
        <w:t>Состав службы социально-психологической помощи:</w:t>
      </w:r>
    </w:p>
    <w:tbl>
      <w:tblPr>
        <w:tblStyle w:val="aff4"/>
        <w:tblW w:w="0" w:type="auto"/>
        <w:tblLook w:val="04A0" w:firstRow="1" w:lastRow="0" w:firstColumn="1" w:lastColumn="0" w:noHBand="0" w:noVBand="1"/>
      </w:tblPr>
      <w:tblGrid>
        <w:gridCol w:w="675"/>
        <w:gridCol w:w="4253"/>
        <w:gridCol w:w="2410"/>
        <w:gridCol w:w="2126"/>
      </w:tblGrid>
      <w:tr w:rsidR="00C442CE" w:rsidRPr="005C5F21" w:rsidTr="00C442CE">
        <w:tc>
          <w:tcPr>
            <w:tcW w:w="675" w:type="dxa"/>
          </w:tcPr>
          <w:p w:rsidR="00C442CE" w:rsidRPr="005C5F21" w:rsidRDefault="00C442CE" w:rsidP="005C5F21">
            <w:pPr>
              <w:contextualSpacing/>
              <w:jc w:val="both"/>
              <w:rPr>
                <w:rFonts w:ascii="Times New Roman" w:hAnsi="Times New Roman" w:cs="Times New Roman"/>
                <w:color w:val="000000" w:themeColor="text1"/>
                <w:sz w:val="24"/>
                <w:szCs w:val="24"/>
                <w:lang w:val="ru-RU" w:eastAsia="ru-RU"/>
              </w:rPr>
            </w:pPr>
            <w:r w:rsidRPr="005C5F21">
              <w:rPr>
                <w:rFonts w:ascii="Times New Roman" w:hAnsi="Times New Roman" w:cs="Times New Roman"/>
                <w:color w:val="000000" w:themeColor="text1"/>
                <w:sz w:val="24"/>
                <w:szCs w:val="24"/>
                <w:lang w:val="ru-RU" w:eastAsia="ru-RU"/>
              </w:rPr>
              <w:t>№ п/п</w:t>
            </w:r>
          </w:p>
        </w:tc>
        <w:tc>
          <w:tcPr>
            <w:tcW w:w="4253" w:type="dxa"/>
          </w:tcPr>
          <w:p w:rsidR="00C442CE" w:rsidRPr="005C5F21" w:rsidRDefault="00C442CE" w:rsidP="005C5F21">
            <w:pPr>
              <w:contextualSpacing/>
              <w:jc w:val="both"/>
              <w:rPr>
                <w:rFonts w:ascii="Times New Roman" w:hAnsi="Times New Roman" w:cs="Times New Roman"/>
                <w:color w:val="000000" w:themeColor="text1"/>
                <w:sz w:val="24"/>
                <w:szCs w:val="24"/>
                <w:lang w:val="ru-RU" w:eastAsia="ru-RU"/>
              </w:rPr>
            </w:pPr>
            <w:r w:rsidRPr="005C5F21">
              <w:rPr>
                <w:rFonts w:ascii="Times New Roman" w:hAnsi="Times New Roman" w:cs="Times New Roman"/>
                <w:sz w:val="24"/>
                <w:szCs w:val="24"/>
                <w:lang w:val="ru-RU"/>
              </w:rPr>
              <w:t xml:space="preserve">Специалисты, сопровождающие образовательный процесс </w:t>
            </w:r>
          </w:p>
        </w:tc>
        <w:tc>
          <w:tcPr>
            <w:tcW w:w="2410" w:type="dxa"/>
          </w:tcPr>
          <w:p w:rsidR="00C442CE" w:rsidRPr="00816843" w:rsidRDefault="00C442CE" w:rsidP="005C5F21">
            <w:pPr>
              <w:contextualSpacing/>
              <w:jc w:val="both"/>
              <w:rPr>
                <w:rFonts w:ascii="Times New Roman" w:hAnsi="Times New Roman" w:cs="Times New Roman"/>
                <w:sz w:val="24"/>
                <w:szCs w:val="24"/>
                <w:lang w:val="ru-RU" w:eastAsia="ru-RU"/>
              </w:rPr>
            </w:pPr>
            <w:r w:rsidRPr="00816843">
              <w:rPr>
                <w:rFonts w:ascii="Times New Roman" w:hAnsi="Times New Roman" w:cs="Times New Roman"/>
                <w:sz w:val="24"/>
                <w:szCs w:val="24"/>
                <w:lang w:val="ru-RU" w:eastAsia="ru-RU"/>
              </w:rPr>
              <w:t>Количество специалистов</w:t>
            </w:r>
          </w:p>
        </w:tc>
        <w:tc>
          <w:tcPr>
            <w:tcW w:w="2126" w:type="dxa"/>
          </w:tcPr>
          <w:p w:rsidR="00C442CE" w:rsidRPr="00816843" w:rsidRDefault="00816843" w:rsidP="005C5F21">
            <w:pPr>
              <w:contextualSpacing/>
              <w:jc w:val="both"/>
              <w:rPr>
                <w:rFonts w:ascii="Times New Roman" w:hAnsi="Times New Roman" w:cs="Times New Roman"/>
                <w:sz w:val="24"/>
                <w:szCs w:val="24"/>
                <w:lang w:val="ru-RU" w:eastAsia="ru-RU"/>
              </w:rPr>
            </w:pPr>
            <w:r w:rsidRPr="00816843">
              <w:rPr>
                <w:rFonts w:ascii="Times New Roman" w:hAnsi="Times New Roman" w:cs="Times New Roman"/>
                <w:sz w:val="24"/>
                <w:szCs w:val="24"/>
                <w:lang w:val="ru-RU" w:eastAsia="ru-RU"/>
              </w:rPr>
              <w:t>ФИО специалиста</w:t>
            </w:r>
          </w:p>
        </w:tc>
      </w:tr>
      <w:tr w:rsidR="00C442CE" w:rsidRPr="005C5F21" w:rsidTr="00C442CE">
        <w:tc>
          <w:tcPr>
            <w:tcW w:w="675" w:type="dxa"/>
          </w:tcPr>
          <w:p w:rsidR="00C442CE" w:rsidRPr="005C5F21" w:rsidRDefault="00C442CE" w:rsidP="005C5F21">
            <w:pPr>
              <w:contextualSpacing/>
              <w:jc w:val="both"/>
              <w:rPr>
                <w:rFonts w:ascii="Times New Roman" w:hAnsi="Times New Roman" w:cs="Times New Roman"/>
                <w:color w:val="000000" w:themeColor="text1"/>
                <w:sz w:val="24"/>
                <w:szCs w:val="24"/>
                <w:lang w:val="ru-RU" w:eastAsia="ru-RU"/>
              </w:rPr>
            </w:pPr>
            <w:r w:rsidRPr="005C5F21">
              <w:rPr>
                <w:rFonts w:ascii="Times New Roman" w:hAnsi="Times New Roman" w:cs="Times New Roman"/>
                <w:color w:val="000000" w:themeColor="text1"/>
                <w:sz w:val="24"/>
                <w:szCs w:val="24"/>
                <w:lang w:val="ru-RU" w:eastAsia="ru-RU"/>
              </w:rPr>
              <w:t>1</w:t>
            </w:r>
          </w:p>
        </w:tc>
        <w:tc>
          <w:tcPr>
            <w:tcW w:w="4253" w:type="dxa"/>
          </w:tcPr>
          <w:p w:rsidR="00C442CE" w:rsidRPr="005C5F21" w:rsidRDefault="00C442CE" w:rsidP="005C5F21">
            <w:pPr>
              <w:contextualSpacing/>
              <w:jc w:val="both"/>
              <w:rPr>
                <w:rFonts w:ascii="Times New Roman" w:hAnsi="Times New Roman" w:cs="Times New Roman"/>
                <w:color w:val="000000" w:themeColor="text1"/>
                <w:sz w:val="24"/>
                <w:szCs w:val="24"/>
                <w:lang w:val="ru-RU" w:eastAsia="ru-RU"/>
              </w:rPr>
            </w:pPr>
            <w:r w:rsidRPr="005C5F21">
              <w:rPr>
                <w:rFonts w:ascii="Times New Roman" w:hAnsi="Times New Roman" w:cs="Times New Roman"/>
                <w:color w:val="000000" w:themeColor="text1"/>
                <w:sz w:val="24"/>
                <w:szCs w:val="24"/>
                <w:lang w:val="ru-RU" w:eastAsia="ru-RU"/>
              </w:rPr>
              <w:t>Педагог-психолог</w:t>
            </w:r>
          </w:p>
        </w:tc>
        <w:tc>
          <w:tcPr>
            <w:tcW w:w="2410" w:type="dxa"/>
          </w:tcPr>
          <w:p w:rsidR="00C442CE" w:rsidRPr="005C5F21" w:rsidRDefault="00C442CE" w:rsidP="005C5F21">
            <w:pPr>
              <w:contextualSpacing/>
              <w:jc w:val="both"/>
              <w:rPr>
                <w:rFonts w:ascii="Times New Roman" w:hAnsi="Times New Roman" w:cs="Times New Roman"/>
                <w:color w:val="000000" w:themeColor="text1"/>
                <w:sz w:val="24"/>
                <w:szCs w:val="24"/>
                <w:lang w:val="ru-RU" w:eastAsia="ru-RU"/>
              </w:rPr>
            </w:pPr>
            <w:r w:rsidRPr="005C5F21">
              <w:rPr>
                <w:rFonts w:ascii="Times New Roman" w:hAnsi="Times New Roman" w:cs="Times New Roman"/>
                <w:color w:val="000000" w:themeColor="text1"/>
                <w:sz w:val="24"/>
                <w:szCs w:val="24"/>
                <w:lang w:val="ru-RU" w:eastAsia="ru-RU"/>
              </w:rPr>
              <w:t>1</w:t>
            </w:r>
          </w:p>
        </w:tc>
        <w:tc>
          <w:tcPr>
            <w:tcW w:w="2126" w:type="dxa"/>
          </w:tcPr>
          <w:p w:rsidR="00C442CE" w:rsidRPr="005C5F21" w:rsidRDefault="00816843" w:rsidP="005C5F21">
            <w:pPr>
              <w:contextualSpacing/>
              <w:jc w:val="both"/>
              <w:rPr>
                <w:rFonts w:ascii="Times New Roman" w:hAnsi="Times New Roman" w:cs="Times New Roman"/>
                <w:color w:val="000000" w:themeColor="text1"/>
                <w:sz w:val="24"/>
                <w:szCs w:val="24"/>
                <w:lang w:val="ru-RU" w:eastAsia="ru-RU"/>
              </w:rPr>
            </w:pPr>
            <w:r>
              <w:rPr>
                <w:rFonts w:ascii="Times New Roman" w:hAnsi="Times New Roman" w:cs="Times New Roman"/>
                <w:color w:val="000000" w:themeColor="text1"/>
                <w:sz w:val="24"/>
                <w:szCs w:val="24"/>
                <w:lang w:val="ru-RU" w:eastAsia="ru-RU"/>
              </w:rPr>
              <w:t>Шавырина И.В.</w:t>
            </w:r>
          </w:p>
        </w:tc>
      </w:tr>
      <w:tr w:rsidR="00C442CE" w:rsidRPr="005C5F21" w:rsidTr="00C442CE">
        <w:tc>
          <w:tcPr>
            <w:tcW w:w="675" w:type="dxa"/>
          </w:tcPr>
          <w:p w:rsidR="00C442CE" w:rsidRPr="005C5F21" w:rsidRDefault="00C442CE" w:rsidP="005C5F21">
            <w:pPr>
              <w:contextualSpacing/>
              <w:jc w:val="both"/>
              <w:rPr>
                <w:rFonts w:ascii="Times New Roman" w:hAnsi="Times New Roman" w:cs="Times New Roman"/>
                <w:color w:val="000000" w:themeColor="text1"/>
                <w:sz w:val="24"/>
                <w:szCs w:val="24"/>
                <w:lang w:val="ru-RU" w:eastAsia="ru-RU"/>
              </w:rPr>
            </w:pPr>
            <w:r w:rsidRPr="005C5F21">
              <w:rPr>
                <w:rFonts w:ascii="Times New Roman" w:hAnsi="Times New Roman" w:cs="Times New Roman"/>
                <w:color w:val="000000" w:themeColor="text1"/>
                <w:sz w:val="24"/>
                <w:szCs w:val="24"/>
                <w:lang w:val="ru-RU" w:eastAsia="ru-RU"/>
              </w:rPr>
              <w:lastRenderedPageBreak/>
              <w:t>2</w:t>
            </w:r>
          </w:p>
        </w:tc>
        <w:tc>
          <w:tcPr>
            <w:tcW w:w="4253" w:type="dxa"/>
          </w:tcPr>
          <w:p w:rsidR="00C442CE" w:rsidRPr="005C5F21" w:rsidRDefault="00C442CE" w:rsidP="005C5F21">
            <w:pPr>
              <w:contextualSpacing/>
              <w:jc w:val="both"/>
              <w:rPr>
                <w:rFonts w:ascii="Times New Roman" w:hAnsi="Times New Roman" w:cs="Times New Roman"/>
                <w:color w:val="000000" w:themeColor="text1"/>
                <w:sz w:val="24"/>
                <w:szCs w:val="24"/>
                <w:lang w:val="ru-RU" w:eastAsia="ru-RU"/>
              </w:rPr>
            </w:pPr>
            <w:r w:rsidRPr="005C5F21">
              <w:rPr>
                <w:rFonts w:ascii="Times New Roman" w:hAnsi="Times New Roman" w:cs="Times New Roman"/>
                <w:color w:val="000000" w:themeColor="text1"/>
                <w:sz w:val="24"/>
                <w:szCs w:val="24"/>
                <w:lang w:val="ru-RU" w:eastAsia="ru-RU"/>
              </w:rPr>
              <w:t>Социальный педагог</w:t>
            </w:r>
          </w:p>
        </w:tc>
        <w:tc>
          <w:tcPr>
            <w:tcW w:w="2410" w:type="dxa"/>
          </w:tcPr>
          <w:p w:rsidR="00C442CE" w:rsidRPr="005C5F21" w:rsidRDefault="00C442CE" w:rsidP="005C5F21">
            <w:pPr>
              <w:contextualSpacing/>
              <w:jc w:val="both"/>
              <w:rPr>
                <w:rFonts w:ascii="Times New Roman" w:hAnsi="Times New Roman" w:cs="Times New Roman"/>
                <w:color w:val="000000" w:themeColor="text1"/>
                <w:sz w:val="24"/>
                <w:szCs w:val="24"/>
                <w:lang w:val="ru-RU" w:eastAsia="ru-RU"/>
              </w:rPr>
            </w:pPr>
            <w:r w:rsidRPr="005C5F21">
              <w:rPr>
                <w:rFonts w:ascii="Times New Roman" w:hAnsi="Times New Roman" w:cs="Times New Roman"/>
                <w:color w:val="000000" w:themeColor="text1"/>
                <w:sz w:val="24"/>
                <w:szCs w:val="24"/>
                <w:lang w:val="ru-RU" w:eastAsia="ru-RU"/>
              </w:rPr>
              <w:t>1</w:t>
            </w:r>
          </w:p>
        </w:tc>
        <w:tc>
          <w:tcPr>
            <w:tcW w:w="2126" w:type="dxa"/>
          </w:tcPr>
          <w:p w:rsidR="00C442CE" w:rsidRPr="005C5F21" w:rsidRDefault="00816843" w:rsidP="005C5F21">
            <w:pPr>
              <w:contextualSpacing/>
              <w:jc w:val="both"/>
              <w:rPr>
                <w:rFonts w:ascii="Times New Roman" w:hAnsi="Times New Roman" w:cs="Times New Roman"/>
                <w:color w:val="000000" w:themeColor="text1"/>
                <w:sz w:val="24"/>
                <w:szCs w:val="24"/>
                <w:lang w:val="ru-RU" w:eastAsia="ru-RU"/>
              </w:rPr>
            </w:pPr>
            <w:r>
              <w:rPr>
                <w:rFonts w:ascii="Times New Roman" w:hAnsi="Times New Roman" w:cs="Times New Roman"/>
                <w:color w:val="000000" w:themeColor="text1"/>
                <w:sz w:val="24"/>
                <w:szCs w:val="24"/>
                <w:lang w:val="ru-RU" w:eastAsia="ru-RU"/>
              </w:rPr>
              <w:t>Шаталова Н.И.</w:t>
            </w:r>
          </w:p>
        </w:tc>
      </w:tr>
    </w:tbl>
    <w:p w:rsidR="005C5F21" w:rsidRDefault="005C5F21" w:rsidP="005C5F21">
      <w:pPr>
        <w:spacing w:after="0" w:line="240" w:lineRule="auto"/>
        <w:ind w:firstLine="709"/>
        <w:contextualSpacing/>
        <w:jc w:val="center"/>
        <w:rPr>
          <w:rFonts w:ascii="Times New Roman" w:eastAsia="Calibri" w:hAnsi="Times New Roman" w:cs="Times New Roman"/>
          <w:b/>
          <w:color w:val="000000" w:themeColor="text1"/>
          <w:sz w:val="24"/>
          <w:szCs w:val="24"/>
          <w:lang w:eastAsia="ru-RU"/>
        </w:rPr>
      </w:pPr>
      <w:r w:rsidRPr="005C5F21">
        <w:rPr>
          <w:rFonts w:ascii="Times New Roman" w:eastAsia="Calibri" w:hAnsi="Times New Roman" w:cs="Times New Roman"/>
          <w:b/>
          <w:color w:val="000000" w:themeColor="text1"/>
          <w:sz w:val="24"/>
          <w:szCs w:val="24"/>
          <w:lang w:eastAsia="ru-RU"/>
        </w:rPr>
        <w:t>Основные направления работы</w:t>
      </w:r>
    </w:p>
    <w:p w:rsidR="00192C50" w:rsidRPr="00192C50" w:rsidRDefault="00192C50" w:rsidP="00192C50">
      <w:pPr>
        <w:spacing w:after="0" w:line="240" w:lineRule="auto"/>
        <w:ind w:firstLine="709"/>
        <w:contextualSpacing/>
        <w:rPr>
          <w:rFonts w:ascii="Times New Roman" w:eastAsia="Calibri" w:hAnsi="Times New Roman" w:cs="Times New Roman"/>
          <w:color w:val="000000" w:themeColor="text1"/>
          <w:sz w:val="24"/>
          <w:szCs w:val="24"/>
          <w:u w:val="single"/>
          <w:lang w:eastAsia="ru-RU"/>
        </w:rPr>
      </w:pPr>
      <w:r w:rsidRPr="00192C50">
        <w:rPr>
          <w:rFonts w:ascii="Times New Roman" w:eastAsia="Calibri" w:hAnsi="Times New Roman" w:cs="Times New Roman"/>
          <w:color w:val="000000" w:themeColor="text1"/>
          <w:sz w:val="24"/>
          <w:szCs w:val="24"/>
          <w:u w:val="single"/>
          <w:lang w:eastAsia="ru-RU"/>
        </w:rPr>
        <w:t>Школьная служба примирения</w:t>
      </w:r>
    </w:p>
    <w:p w:rsidR="005C5F21" w:rsidRPr="005C5F21"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u w:val="single"/>
          <w:lang w:eastAsia="ru-RU"/>
        </w:rPr>
      </w:pPr>
      <w:r w:rsidRPr="005C5F21">
        <w:rPr>
          <w:rFonts w:ascii="Times New Roman" w:eastAsia="Calibri" w:hAnsi="Times New Roman" w:cs="Times New Roman"/>
          <w:color w:val="000000" w:themeColor="text1"/>
          <w:sz w:val="24"/>
          <w:szCs w:val="24"/>
          <w:u w:val="single"/>
          <w:lang w:eastAsia="ru-RU"/>
        </w:rPr>
        <w:t>Социальный педагог</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Проверка посещаемости занятий учащимися.</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Составление социального паспорта семей учащихся, нуждающихся в социальной защите или помощи, и учащихся с девиантным поведением.</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Помощь в составлении планов классным руководителям индивидуальной работы с "трудными" учащимися.</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Профилактические беседы с трудными" учащимися и их родителями.</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Участие, в проверках планов воспитательной работы с "трудными" учащимися, работе Совета профилактики, административных совещаниях, малого педсовета и т.д.</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Взаимодействие с органами.</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Развитие индивидуальных способностей учащихся.</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Оказание психологической помощи и поддержки учащимся.</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u w:val="single"/>
          <w:lang w:eastAsia="ru-RU"/>
        </w:rPr>
      </w:pPr>
      <w:r w:rsidRPr="00192C50">
        <w:rPr>
          <w:rFonts w:ascii="Times New Roman" w:eastAsia="Calibri" w:hAnsi="Times New Roman" w:cs="Times New Roman"/>
          <w:color w:val="000000" w:themeColor="text1"/>
          <w:sz w:val="24"/>
          <w:szCs w:val="24"/>
          <w:u w:val="single"/>
          <w:lang w:eastAsia="ru-RU"/>
        </w:rPr>
        <w:t>П</w:t>
      </w:r>
      <w:r w:rsidR="00192C50">
        <w:rPr>
          <w:rFonts w:ascii="Times New Roman" w:eastAsia="Calibri" w:hAnsi="Times New Roman" w:cs="Times New Roman"/>
          <w:color w:val="000000" w:themeColor="text1"/>
          <w:sz w:val="24"/>
          <w:szCs w:val="24"/>
          <w:u w:val="single"/>
          <w:lang w:eastAsia="ru-RU"/>
        </w:rPr>
        <w:t>едагог - п</w:t>
      </w:r>
      <w:r w:rsidRPr="00192C50">
        <w:rPr>
          <w:rFonts w:ascii="Times New Roman" w:eastAsia="Calibri" w:hAnsi="Times New Roman" w:cs="Times New Roman"/>
          <w:color w:val="000000" w:themeColor="text1"/>
          <w:sz w:val="24"/>
          <w:szCs w:val="24"/>
          <w:u w:val="single"/>
          <w:lang w:eastAsia="ru-RU"/>
        </w:rPr>
        <w:t>сихолог</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Индивидуальное консультирование учащихся, родителей, педагогов по проблемным вопросам.</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Диагностика индивидуальных способностей учащихся.</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Участие в административных совещаниях, в работе Совета профилактики, малого педсовета и т.д., участие в мониторинге учебно-воспитательного процесса.</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Помощь классным руководителям в составлении планов индивидуальной работы с "трудными" учащимися.</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Помощь педагогам в составлении планов по самообразованию.</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u w:val="single"/>
          <w:lang w:eastAsia="ru-RU"/>
        </w:rPr>
      </w:pPr>
      <w:r w:rsidRPr="00192C50">
        <w:rPr>
          <w:rFonts w:ascii="Times New Roman" w:eastAsia="Calibri" w:hAnsi="Times New Roman" w:cs="Times New Roman"/>
          <w:color w:val="000000" w:themeColor="text1"/>
          <w:sz w:val="24"/>
          <w:szCs w:val="24"/>
          <w:u w:val="single"/>
          <w:lang w:eastAsia="ru-RU"/>
        </w:rPr>
        <w:t>Сотрудники социально-психологической службы имеют право:</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Посещать уроки, внеклассные и внешкольные мероприятия, занятия группы продленного дня с целью проведения наблюдений за поведением и деятельностью учащихся;</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Знакомиться с необходимой для работы педагогической документацией;</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Проводить в школе групповые и индивидуальные социальные и психологические исследования (в соответствии с запросами);</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Вести работу по пропаганде психолого-педагогических знаний путем лекций, бесед, выступлений, тренингов и др;</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Обращаться в случае необходимости через администрацию школы с ходатайством в соответствующие организации по вопросам, связанным с оказанием помощи школьнику;</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Обращаться с запросами в медицинские и дефектологические учреждения.</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Основные виды деятельности:</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Социально-психологическое просвещение- приобщение взрослых (воспитателей, учителей, родителей) и детей к социально-психологическим знаниям.</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Социально-психологическая профилактика- специальный вид деятельности, направленный на сохранение, укрепление и развитие психического здоровья детей на всех этапах школьного возраста.</w:t>
      </w:r>
    </w:p>
    <w:p w:rsidR="0009576A"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Социальная и психологическая консультация (индивидуальная, групповая, семейная).</w:t>
      </w:r>
    </w:p>
    <w:p w:rsidR="00C442CE" w:rsidRPr="00192C50" w:rsidRDefault="00C442CE"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Работа педагога-психолога</w:t>
      </w:r>
      <w:r w:rsidR="005C5F21" w:rsidRPr="00192C50">
        <w:rPr>
          <w:rFonts w:ascii="Times New Roman" w:eastAsia="Calibri" w:hAnsi="Times New Roman" w:cs="Times New Roman"/>
          <w:color w:val="000000" w:themeColor="text1"/>
          <w:sz w:val="24"/>
          <w:szCs w:val="24"/>
          <w:lang w:eastAsia="ru-RU"/>
        </w:rPr>
        <w:t xml:space="preserve"> </w:t>
      </w:r>
      <w:r w:rsidRPr="00192C50">
        <w:rPr>
          <w:rFonts w:ascii="Times New Roman" w:eastAsia="Calibri" w:hAnsi="Times New Roman" w:cs="Times New Roman"/>
          <w:color w:val="000000" w:themeColor="text1"/>
          <w:sz w:val="24"/>
          <w:szCs w:val="24"/>
          <w:lang w:eastAsia="ru-RU"/>
        </w:rPr>
        <w:t xml:space="preserve"> осуществляется  на основании действующего законодательства, Положения о социально-психологической службе, в соответствии с планом работы на 2018-2019 учебный год.</w:t>
      </w:r>
    </w:p>
    <w:p w:rsidR="0009576A" w:rsidRPr="00192C50" w:rsidRDefault="00C442CE"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hAnsi="Times New Roman" w:cs="Times New Roman"/>
          <w:sz w:val="24"/>
          <w:szCs w:val="24"/>
        </w:rPr>
        <w:t xml:space="preserve"> </w:t>
      </w:r>
      <w:r w:rsidRPr="00192C50">
        <w:rPr>
          <w:rFonts w:ascii="Times New Roman" w:eastAsia="Calibri" w:hAnsi="Times New Roman" w:cs="Times New Roman"/>
          <w:color w:val="000000" w:themeColor="text1"/>
          <w:sz w:val="24"/>
          <w:szCs w:val="24"/>
          <w:lang w:eastAsia="ru-RU"/>
        </w:rPr>
        <w:t>Основной задачей педагога-психолога является психолого-педагогическое сопровождение учебно-воспитательного процесса на основе идей развивающего обучения, создание условий для полноценного развития личности школьника, содействие его психическому и социально-психологическому здоровью.</w:t>
      </w:r>
      <w:r w:rsidR="005C5F21" w:rsidRPr="00192C50">
        <w:rPr>
          <w:rFonts w:ascii="Times New Roman" w:eastAsia="Calibri" w:hAnsi="Times New Roman" w:cs="Times New Roman"/>
          <w:color w:val="000000" w:themeColor="text1"/>
          <w:sz w:val="24"/>
          <w:szCs w:val="24"/>
          <w:lang w:eastAsia="ru-RU"/>
        </w:rPr>
        <w:t xml:space="preserve"> В своей деятельности педагог-психолог </w:t>
      </w:r>
      <w:r w:rsidR="00816843" w:rsidRPr="00192C50">
        <w:rPr>
          <w:rFonts w:ascii="Times New Roman" w:eastAsia="Calibri" w:hAnsi="Times New Roman" w:cs="Times New Roman"/>
          <w:color w:val="000000" w:themeColor="text1"/>
          <w:sz w:val="24"/>
          <w:szCs w:val="24"/>
          <w:lang w:eastAsia="ru-RU"/>
        </w:rPr>
        <w:t xml:space="preserve">работал по </w:t>
      </w:r>
      <w:r w:rsidR="005C5F21" w:rsidRPr="00192C50">
        <w:rPr>
          <w:rFonts w:ascii="Times New Roman" w:eastAsia="Calibri" w:hAnsi="Times New Roman" w:cs="Times New Roman"/>
          <w:color w:val="000000" w:themeColor="text1"/>
          <w:sz w:val="24"/>
          <w:szCs w:val="24"/>
          <w:lang w:eastAsia="ru-RU"/>
        </w:rPr>
        <w:t>следующи</w:t>
      </w:r>
      <w:r w:rsidR="00816843" w:rsidRPr="00192C50">
        <w:rPr>
          <w:rFonts w:ascii="Times New Roman" w:eastAsia="Calibri" w:hAnsi="Times New Roman" w:cs="Times New Roman"/>
          <w:color w:val="000000" w:themeColor="text1"/>
          <w:sz w:val="24"/>
          <w:szCs w:val="24"/>
          <w:lang w:eastAsia="ru-RU"/>
        </w:rPr>
        <w:t>м</w:t>
      </w:r>
      <w:r w:rsidR="005C5F21" w:rsidRPr="00192C50">
        <w:rPr>
          <w:rFonts w:ascii="Times New Roman" w:eastAsia="Calibri" w:hAnsi="Times New Roman" w:cs="Times New Roman"/>
          <w:color w:val="000000" w:themeColor="text1"/>
          <w:sz w:val="24"/>
          <w:szCs w:val="24"/>
          <w:lang w:eastAsia="ru-RU"/>
        </w:rPr>
        <w:t xml:space="preserve"> направления</w:t>
      </w:r>
      <w:r w:rsidR="00816843" w:rsidRPr="00192C50">
        <w:rPr>
          <w:rFonts w:ascii="Times New Roman" w:eastAsia="Calibri" w:hAnsi="Times New Roman" w:cs="Times New Roman"/>
          <w:color w:val="000000" w:themeColor="text1"/>
          <w:sz w:val="24"/>
          <w:szCs w:val="24"/>
          <w:lang w:eastAsia="ru-RU"/>
        </w:rPr>
        <w:t>м</w:t>
      </w:r>
      <w:r w:rsidR="005C5F21" w:rsidRPr="00192C50">
        <w:rPr>
          <w:rFonts w:ascii="Times New Roman" w:eastAsia="Calibri" w:hAnsi="Times New Roman" w:cs="Times New Roman"/>
          <w:color w:val="000000" w:themeColor="text1"/>
          <w:sz w:val="24"/>
          <w:szCs w:val="24"/>
          <w:lang w:eastAsia="ru-RU"/>
        </w:rPr>
        <w:t>:</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lastRenderedPageBreak/>
        <w:t>1. Психодиагностика</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Скрининговая диагностика психологической адаптации в школе учащихся 1-х классов (60 человек).</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Скрининговая диагностика родителей учащихся 1-х классов на оценку психологической адаптации первоклассников к школе (60 человек).</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Скрининговая диагностика педагогов учащихся 1-х классов на оценку психологической адаптации первоклассников к школе (2 человека).</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Диагностика готовности к школе учащихся 1-х классов (60 человек).</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Диагностика учащихся 5-х классов на адаптацию к обучению в среднем звене (50 человек).</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Диагностика уровня воспитанности учащихся 5-х классов (50 человек).</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Диагностика профессиональных интересов учащихся 9-11 классов (79 человек).</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Диагностика уровня мотивации и эмоционального отношения к учебной деятельности учащихся 10-х классов (17 человек).</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Диагностика психологической готовности учащихся 11-х классов к сдаче ЕГЭ (19 человек).</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Диагностика склонности учащихся 8а, 8б, 8в, 10а классов к употреблению наркотических средств (72 человека).</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Диагностика уровня тревожности учащихся 6-11 классов (203 человека).</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Диагностика психологического климата в 6-11 классах (203 человека).</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Диагностика учителей с целью оценки педагогом особенностей индивидуального стиля своей педагогической деятельности (24 человека).</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Диагностика уровня эмоционального выгорания педагогов (24 человека).</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2. Психологическое консультирование</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Психологическое консультирование педагогов и родителей рассматривается как форма организации их сотрудничества с психологом в процессе оказания помощи детям с проблемами в обучении и поведении. За прошедший учебный год была проведена 130 консультаций, в ходе которых даны рекомендации. Каждый случай регистрируется в журнале учета консультаций.</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3. Коррекционно-развивающая работа</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 xml:space="preserve">Коррекционно-развивающие занятия проводились в 1-х классах, для содействия благоприятному течению социально-психологической адаптации первоклассников к школьному обучению, по коррекционно-развивающей программе психолога 1 раз в неделю (34 занятия). Важное место в коррекционно-развивающей работе занимает задача по развитию произвольных психических процессов ребенка. После проведения всего цикла занятий в конце учебного года проведена повторная диагностика психического развития учащихся. На основании полученных результатов исследования можно сделать вывод, что большинство учащихся 1-х классов успешно адаптировались к обучению школе. Коррекционно-развивающие занятия проводились с учащимися 5-х классов, , по коррекционно-развивающей программе 1 раз в неделю (34 занятия). Профориентационные занятия по программе С. Резапкиной проводились в 9-х, 11-х классах (34 занятия). Занятия по психологической подготовке к сдаче ЕГЭ проводились с учащимися 11а класса. </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4. Просвещение и профилактика</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В течение учебного года в 1-11 классах были проведены беседы в целях профилактики и укрепления здорового образа жизни.</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Просветительская работа осуществлялась в следующих видах:</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1. Работа с учителями:</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Информирование педагогов по теме «Психологические факторы эффективности адаптации первоклассников».</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 xml:space="preserve">Выступление на педагогическом совете «Профилактика распространения криминальных субкультур в образовательных организациях». </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lastRenderedPageBreak/>
        <w:t>•</w:t>
      </w:r>
      <w:r w:rsidRPr="00192C50">
        <w:rPr>
          <w:rFonts w:ascii="Times New Roman" w:eastAsia="Calibri" w:hAnsi="Times New Roman" w:cs="Times New Roman"/>
          <w:color w:val="000000" w:themeColor="text1"/>
          <w:sz w:val="24"/>
          <w:szCs w:val="24"/>
          <w:lang w:eastAsia="ru-RU"/>
        </w:rPr>
        <w:tab/>
        <w:t>Выступление на педагогическом совете «Девиантное поведение. Виды. Рекомендации для учителей при агрессивном поведении  учащихся».</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Информирование педагогов по теме «Причины подросткового суицида. Роль взрослых в оказании помощи подросткам в кризисных ситуациях» .</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2. «Родительские собрания»:</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«Первый раз в первый класс»: адаптация первоклассников к школе.</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Психологические особенности адаптации пятиклассников при переходе из начальной в среднюю школу.</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Психологические особенности подросткового возраста.</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Психологическая помощь школьникам при подготовке к экзаменам.</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Интернет-безопасность. Профилактика компьютерной зависимости.</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3. Работа с учащимися:</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Профилактика девиантного поведения (цикл бесед о здоровом образе жизни, об опасности различных зависимостей, о конфликтах).</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Развитие познавательных способностей (беседы, деловые игры, психологические практикумы).</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Ранее выявление и предупреждение фактов отклоняющегося поведения учащихся (беседы, деловые игры, психологические практикумы).</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Обеспечение профилактической и коррекционной работы с детьми и подростками, состоящими на различных видах учета (ВШК).</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Способствование пропаганде здорового образа жизни, профилактика зависимостей (лекции, беседы, классные часы о вреде наркотиков, токсикомании, алкоголя, табакокурения, профилактика ВИЧ-инфекции, профилактика суицидального поведения).</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Психологическая подготовка к ЕГЭ.</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 xml:space="preserve">5. Курсы, семинары </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Семинар «Формирование антиманипулятивного поведения у молодежи. Психология безопасности в интернете».</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Семинар «Психолого-педагогическое сопровождение детей с ограниченными возможностями здоровья в образовательной организации.</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Семинар «диагностическое направление в работе педагога-психолога».</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Статистические данные за 2018-2019 учебный год</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1. Психодиагностика:</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Массовая:</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младшие школьники – 80 человек;</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младшие подростки – 174 человека;</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старшие подростки – 79 человек;</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родители –60 человек.</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педагоги – 24 человека.</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Индивидуальная:</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младшие школьники – 9 человек;</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младшие подростки – 4 человек;</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старшие подростки – 6 человек.</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ab/>
        <w:t>2. Психологическое консультирование:</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ab/>
        <w:t>Проблематика:</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трудности обучения – 12 человек;</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 xml:space="preserve"> поведенческие проблемы – 26 человек;</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детско-родительские отношения – 16 человек;</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эмоциональные проблемы – 15 человек;</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трудности межличностных отношений – 28 человек;</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профессиональное самоопределение – 25 человек.</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ab/>
        <w:t>Категории клиентов:</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lastRenderedPageBreak/>
        <w:t>•</w:t>
      </w:r>
      <w:r w:rsidRPr="00192C50">
        <w:rPr>
          <w:rFonts w:ascii="Times New Roman" w:eastAsia="Calibri" w:hAnsi="Times New Roman" w:cs="Times New Roman"/>
          <w:color w:val="000000" w:themeColor="text1"/>
          <w:sz w:val="24"/>
          <w:szCs w:val="24"/>
          <w:lang w:eastAsia="ru-RU"/>
        </w:rPr>
        <w:tab/>
        <w:t xml:space="preserve"> младшие школьники – 9 человек;</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 xml:space="preserve"> младшие подростки – 35 человек;</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старшие подростки – 24 человека;</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 xml:space="preserve"> педагоги – 15 человек;</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родители – 16 человек.</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ab/>
        <w:t>3. Психологическое просвещение и профилактика:</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ab/>
        <w:t>Категории клиентов:</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младшие школьники – 250 человек;</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младшие подростки – 174 человека;</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старшие подростки – 79 человека;</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педагоги – 35 человек;</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родители – 190 человек.</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ab/>
        <w:t>Виды профилактической деятельности:</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 xml:space="preserve"> психологические семинары для учителей – 2;</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 xml:space="preserve"> родительские собрания – 9;</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 xml:space="preserve"> беседы по профилактике здорового образа жизни – 45.</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 xml:space="preserve">психологические практикумы и семинары для школьников – 10. </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ab/>
        <w:t>4. Коррекционно-развивающая работа:</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ab/>
        <w:t>Категории клиентов:</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 xml:space="preserve"> младшие школьники –  60 человек;</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младшие подростки – 48 человек;</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старшие подростки – 19 человек.</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5. Организационно-методическая работа:</w:t>
      </w:r>
    </w:p>
    <w:p w:rsidR="005C5F21"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w:t>
      </w:r>
      <w:r w:rsidRPr="00192C50">
        <w:rPr>
          <w:rFonts w:ascii="Times New Roman" w:eastAsia="Calibri" w:hAnsi="Times New Roman" w:cs="Times New Roman"/>
          <w:color w:val="000000" w:themeColor="text1"/>
          <w:sz w:val="24"/>
          <w:szCs w:val="24"/>
          <w:lang w:eastAsia="ru-RU"/>
        </w:rPr>
        <w:tab/>
        <w:t xml:space="preserve"> ГМО психологов города и района –3.</w:t>
      </w:r>
    </w:p>
    <w:p w:rsidR="00C442CE" w:rsidRPr="00192C50" w:rsidRDefault="005C5F21" w:rsidP="00192C50">
      <w:pPr>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192C50">
        <w:rPr>
          <w:rFonts w:ascii="Times New Roman" w:eastAsia="Calibri" w:hAnsi="Times New Roman" w:cs="Times New Roman"/>
          <w:color w:val="000000" w:themeColor="text1"/>
          <w:sz w:val="24"/>
          <w:szCs w:val="24"/>
          <w:lang w:eastAsia="ru-RU"/>
        </w:rPr>
        <w:t>В заключении необходимо отметить, что запланированная работа педагогом-психологом выполнена.</w:t>
      </w:r>
    </w:p>
    <w:p w:rsidR="00F92EC3" w:rsidRPr="00192C50" w:rsidRDefault="00816843" w:rsidP="00192C50">
      <w:pPr>
        <w:spacing w:after="0" w:line="240" w:lineRule="auto"/>
        <w:ind w:firstLine="709"/>
        <w:jc w:val="both"/>
        <w:rPr>
          <w:rFonts w:ascii="Times New Roman" w:eastAsia="Times New Roman" w:hAnsi="Times New Roman" w:cs="Times New Roman"/>
          <w:sz w:val="24"/>
          <w:szCs w:val="24"/>
          <w:lang w:eastAsia="ru-RU"/>
        </w:rPr>
      </w:pPr>
      <w:r w:rsidRPr="00192C50">
        <w:rPr>
          <w:rFonts w:ascii="Times New Roman" w:eastAsia="Calibri" w:hAnsi="Times New Roman" w:cs="Times New Roman"/>
          <w:color w:val="000000" w:themeColor="text1"/>
          <w:sz w:val="24"/>
          <w:szCs w:val="24"/>
          <w:lang w:eastAsia="ru-RU"/>
        </w:rPr>
        <w:t xml:space="preserve">3.7.2. </w:t>
      </w:r>
      <w:r w:rsidR="00F92EC3" w:rsidRPr="00192C50">
        <w:rPr>
          <w:rFonts w:ascii="Times New Roman" w:eastAsia="Times New Roman" w:hAnsi="Times New Roman" w:cs="Times New Roman"/>
          <w:sz w:val="24"/>
          <w:szCs w:val="24"/>
          <w:lang w:eastAsia="ru-RU"/>
        </w:rPr>
        <w:t>Работа социального педагога МБОУ «СОШ № 6» ведется по плану работы школы на 2018-2019 уч. год. В течение учебного года основной задачей в работе социального педагога  школы является социальная защита прав детей, создание благоприятных условий для развития ребенка, установление связей и партнёрских отношений между семьей и школой. Для достижения положительных результатов в своей деятельности социальный педагог:</w:t>
      </w:r>
    </w:p>
    <w:p w:rsidR="00F92EC3" w:rsidRPr="00F92EC3" w:rsidRDefault="00F92EC3" w:rsidP="00192C50">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Руководствуется Законом «Об образовании», Конвенцией о правах ребенка, нормативными актами, федеральными законами «Об основах системы профилактики безнадзорности и правонарушений среди несовершеннолетних», «Об основных гарантиях прав ребенка в РФ»;</w:t>
      </w:r>
    </w:p>
    <w:p w:rsidR="00F92EC3" w:rsidRPr="00F92EC3" w:rsidRDefault="00F92EC3" w:rsidP="00192C50">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Контролирует движение учащихся и выполнение всеобуча;</w:t>
      </w:r>
    </w:p>
    <w:p w:rsidR="00F92EC3" w:rsidRPr="00F92EC3" w:rsidRDefault="00F92EC3" w:rsidP="00192C50">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Поддерживает связи с родителями;</w:t>
      </w:r>
    </w:p>
    <w:p w:rsidR="00F92EC3" w:rsidRPr="00F92EC3" w:rsidRDefault="00F92EC3" w:rsidP="00192C50">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Изучает социальные проблемы учеников;</w:t>
      </w:r>
    </w:p>
    <w:p w:rsidR="00F92EC3" w:rsidRPr="00F92EC3" w:rsidRDefault="00F92EC3" w:rsidP="00192C50">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Ведет учет и профилактическую работу с детьми из неблагополучных семей и семей, оказавшимися в трудной жизненной ситуации;</w:t>
      </w:r>
    </w:p>
    <w:p w:rsidR="00F92EC3" w:rsidRPr="00F92EC3" w:rsidRDefault="00F92EC3" w:rsidP="00192C50">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Осуществляет социальную защиту детей из семей группы риска: многодетных, опекаемых, потерявших кормильца, неполных, военнослужащих, уволенных в запас, участников боевых действий, малоимущих.</w:t>
      </w:r>
    </w:p>
    <w:p w:rsidR="00F92EC3" w:rsidRPr="00F92EC3" w:rsidRDefault="00F92EC3" w:rsidP="00192C50">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Проводит патронаж опекаемых и неблагополучных семей.</w:t>
      </w:r>
    </w:p>
    <w:p w:rsidR="00F92EC3" w:rsidRPr="00F92EC3" w:rsidRDefault="00F92EC3" w:rsidP="00192C50">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Консультирует классных руководителей, выступает на общешкольных и классных родительских собраниях, педсоветах и совещаниях.</w:t>
      </w:r>
    </w:p>
    <w:p w:rsidR="00F92EC3" w:rsidRPr="00F92EC3" w:rsidRDefault="00F92EC3" w:rsidP="00192C50">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В начале  учебного года  обновляется и создается документация на новый учебный год:</w:t>
      </w:r>
    </w:p>
    <w:p w:rsidR="00F92EC3" w:rsidRPr="00F92EC3" w:rsidRDefault="00F92EC3" w:rsidP="00192C50">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-План работы социального педагога;</w:t>
      </w:r>
    </w:p>
    <w:p w:rsidR="00F92EC3" w:rsidRPr="00F92EC3" w:rsidRDefault="00F92EC3" w:rsidP="00192C50">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-План работы совета профилактики;</w:t>
      </w:r>
    </w:p>
    <w:p w:rsidR="00F92EC3" w:rsidRPr="00F92EC3" w:rsidRDefault="00F92EC3" w:rsidP="00192C50">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-План работы с детьми, состоящими на внутришкольном учете.</w:t>
      </w:r>
    </w:p>
    <w:p w:rsidR="00F92EC3" w:rsidRPr="00F92EC3" w:rsidRDefault="00F92EC3" w:rsidP="00192C50">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lastRenderedPageBreak/>
        <w:t>- Банк данных семей, находящихся в трудной жизненной ситуации;</w:t>
      </w:r>
    </w:p>
    <w:p w:rsidR="00F92EC3" w:rsidRPr="00F92EC3" w:rsidRDefault="00F92EC3" w:rsidP="00192C50">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 Банк данных детей, находящихся в социально-опасном положении;</w:t>
      </w:r>
    </w:p>
    <w:p w:rsidR="00F92EC3" w:rsidRPr="00F92EC3" w:rsidRDefault="00F92EC3" w:rsidP="00192C50">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 Банк данных детей из малообеспеченных семей;</w:t>
      </w:r>
    </w:p>
    <w:p w:rsidR="00F92EC3" w:rsidRPr="00F92EC3" w:rsidRDefault="00F92EC3" w:rsidP="00192C50">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 Банк данных детей-сирот и детей, оставшихся без попечения родителей;</w:t>
      </w:r>
    </w:p>
    <w:p w:rsidR="00F92EC3" w:rsidRPr="00F92EC3" w:rsidRDefault="00F92EC3" w:rsidP="00192C50">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 Банк данных детей-инвалидов;</w:t>
      </w:r>
    </w:p>
    <w:p w:rsidR="00F92EC3" w:rsidRPr="00F92EC3" w:rsidRDefault="00F92EC3" w:rsidP="00192C50">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 Банк данных детей из многодетных семей.</w:t>
      </w:r>
    </w:p>
    <w:p w:rsidR="00F92EC3" w:rsidRPr="00F92EC3" w:rsidRDefault="00F92EC3" w:rsidP="00192C50">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Основными направлениями работы по социальной защите учащихся в МБОУ «СОШ № 6» согласно плана работы 2018-2019 учебного года являются:</w:t>
      </w:r>
    </w:p>
    <w:p w:rsidR="00F92EC3" w:rsidRPr="00F92EC3" w:rsidRDefault="00F92EC3" w:rsidP="00192C50">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w:t>
      </w:r>
      <w:r w:rsidRPr="00F92EC3">
        <w:rPr>
          <w:rFonts w:ascii="Times New Roman" w:eastAsia="Times New Roman" w:hAnsi="Times New Roman" w:cs="Times New Roman"/>
          <w:sz w:val="24"/>
          <w:szCs w:val="24"/>
          <w:lang w:eastAsia="ru-RU"/>
        </w:rPr>
        <w:tab/>
        <w:t>организационная работа;</w:t>
      </w:r>
    </w:p>
    <w:p w:rsidR="00F92EC3" w:rsidRPr="00F92EC3" w:rsidRDefault="00F92EC3" w:rsidP="00192C50">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w:t>
      </w:r>
      <w:r w:rsidRPr="00F92EC3">
        <w:rPr>
          <w:rFonts w:ascii="Times New Roman" w:eastAsia="Times New Roman" w:hAnsi="Times New Roman" w:cs="Times New Roman"/>
          <w:sz w:val="24"/>
          <w:szCs w:val="24"/>
          <w:lang w:eastAsia="ru-RU"/>
        </w:rPr>
        <w:tab/>
        <w:t>просветительно-профилактическая работа;</w:t>
      </w:r>
    </w:p>
    <w:p w:rsidR="00F92EC3" w:rsidRPr="00F92EC3" w:rsidRDefault="00F92EC3" w:rsidP="00192C50">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w:t>
      </w:r>
      <w:r w:rsidRPr="00F92EC3">
        <w:rPr>
          <w:rFonts w:ascii="Times New Roman" w:eastAsia="Times New Roman" w:hAnsi="Times New Roman" w:cs="Times New Roman"/>
          <w:sz w:val="24"/>
          <w:szCs w:val="24"/>
          <w:lang w:eastAsia="ru-RU"/>
        </w:rPr>
        <w:tab/>
        <w:t>воспитательно-профилактическая работа;</w:t>
      </w:r>
    </w:p>
    <w:p w:rsidR="00F92EC3" w:rsidRPr="00F92EC3" w:rsidRDefault="00F92EC3" w:rsidP="00192C50">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w:t>
      </w:r>
      <w:r w:rsidRPr="00F92EC3">
        <w:rPr>
          <w:rFonts w:ascii="Times New Roman" w:eastAsia="Times New Roman" w:hAnsi="Times New Roman" w:cs="Times New Roman"/>
          <w:sz w:val="24"/>
          <w:szCs w:val="24"/>
          <w:lang w:eastAsia="ru-RU"/>
        </w:rPr>
        <w:tab/>
        <w:t>информационное обеспечение социально-педагогической деятельности.</w:t>
      </w:r>
    </w:p>
    <w:p w:rsidR="00F92EC3" w:rsidRPr="00F92EC3" w:rsidRDefault="00F92EC3" w:rsidP="00192C50">
      <w:pPr>
        <w:spacing w:after="0" w:line="240" w:lineRule="auto"/>
        <w:ind w:firstLine="709"/>
        <w:jc w:val="center"/>
        <w:rPr>
          <w:rFonts w:ascii="Times New Roman" w:eastAsia="Times New Roman" w:hAnsi="Times New Roman" w:cs="Times New Roman"/>
          <w:b/>
          <w:sz w:val="24"/>
          <w:szCs w:val="24"/>
          <w:lang w:eastAsia="ru-RU"/>
        </w:rPr>
      </w:pPr>
      <w:r w:rsidRPr="00F92EC3">
        <w:rPr>
          <w:rFonts w:ascii="Times New Roman" w:eastAsia="Times New Roman" w:hAnsi="Times New Roman" w:cs="Times New Roman"/>
          <w:b/>
          <w:sz w:val="24"/>
          <w:szCs w:val="24"/>
          <w:lang w:eastAsia="ru-RU"/>
        </w:rPr>
        <w:t>Организационная работа</w:t>
      </w:r>
    </w:p>
    <w:p w:rsidR="00F92EC3" w:rsidRPr="00F92EC3" w:rsidRDefault="00F92EC3" w:rsidP="00192C50">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В сентябре 2018 года составлена социологическая карта школы, которая обобщает социологические карты по классам, составленными классными руководителями. Социологическая карта определила направление работы в учебном году.</w:t>
      </w:r>
      <w:r w:rsidRPr="00F92EC3">
        <w:rPr>
          <w:rFonts w:ascii="Times New Roman" w:eastAsia="Calibri" w:hAnsi="Times New Roman" w:cs="Times New Roman"/>
          <w:sz w:val="24"/>
          <w:szCs w:val="24"/>
        </w:rPr>
        <w:t xml:space="preserve"> </w:t>
      </w:r>
      <w:r w:rsidRPr="00F92EC3">
        <w:rPr>
          <w:rFonts w:ascii="Times New Roman" w:eastAsia="Times New Roman" w:hAnsi="Times New Roman" w:cs="Times New Roman"/>
          <w:sz w:val="24"/>
          <w:szCs w:val="24"/>
          <w:lang w:eastAsia="ru-RU"/>
        </w:rPr>
        <w:t>Анализ социологической карты показал, что в школе:</w:t>
      </w:r>
    </w:p>
    <w:tbl>
      <w:tblPr>
        <w:tblStyle w:val="190"/>
        <w:tblW w:w="0" w:type="auto"/>
        <w:tblLook w:val="04A0" w:firstRow="1" w:lastRow="0" w:firstColumn="1" w:lastColumn="0" w:noHBand="0" w:noVBand="1"/>
      </w:tblPr>
      <w:tblGrid>
        <w:gridCol w:w="4644"/>
        <w:gridCol w:w="2268"/>
        <w:gridCol w:w="2659"/>
      </w:tblGrid>
      <w:tr w:rsidR="00F92EC3" w:rsidRPr="00F92EC3" w:rsidTr="00192C50">
        <w:tc>
          <w:tcPr>
            <w:tcW w:w="4644" w:type="dxa"/>
            <w:tcBorders>
              <w:top w:val="single" w:sz="4" w:space="0" w:color="auto"/>
              <w:left w:val="single" w:sz="4" w:space="0" w:color="auto"/>
              <w:bottom w:val="single" w:sz="4" w:space="0" w:color="auto"/>
              <w:right w:val="single" w:sz="4" w:space="0" w:color="auto"/>
            </w:tcBorders>
            <w:hideMark/>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Категория</w:t>
            </w:r>
          </w:p>
        </w:tc>
        <w:tc>
          <w:tcPr>
            <w:tcW w:w="2268" w:type="dxa"/>
            <w:tcBorders>
              <w:top w:val="single" w:sz="4" w:space="0" w:color="auto"/>
              <w:left w:val="single" w:sz="4" w:space="0" w:color="auto"/>
              <w:bottom w:val="single" w:sz="4" w:space="0" w:color="auto"/>
              <w:right w:val="single" w:sz="4" w:space="0" w:color="auto"/>
            </w:tcBorders>
            <w:hideMark/>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на начало года</w:t>
            </w:r>
          </w:p>
        </w:tc>
        <w:tc>
          <w:tcPr>
            <w:tcW w:w="2659" w:type="dxa"/>
            <w:tcBorders>
              <w:top w:val="single" w:sz="4" w:space="0" w:color="auto"/>
              <w:left w:val="single" w:sz="4" w:space="0" w:color="auto"/>
              <w:bottom w:val="single" w:sz="4" w:space="0" w:color="auto"/>
              <w:right w:val="single" w:sz="4" w:space="0" w:color="auto"/>
            </w:tcBorders>
            <w:hideMark/>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на конец года</w:t>
            </w:r>
          </w:p>
        </w:tc>
      </w:tr>
      <w:tr w:rsidR="00F92EC3" w:rsidRPr="00F92EC3" w:rsidTr="00192C50">
        <w:tc>
          <w:tcPr>
            <w:tcW w:w="4644" w:type="dxa"/>
            <w:tcBorders>
              <w:top w:val="single" w:sz="4" w:space="0" w:color="auto"/>
              <w:left w:val="single" w:sz="4" w:space="0" w:color="auto"/>
              <w:bottom w:val="single" w:sz="4" w:space="0" w:color="auto"/>
              <w:right w:val="single" w:sz="4" w:space="0" w:color="auto"/>
            </w:tcBorders>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Дети из неполных семей</w:t>
            </w:r>
          </w:p>
        </w:tc>
        <w:tc>
          <w:tcPr>
            <w:tcW w:w="2268" w:type="dxa"/>
            <w:tcBorders>
              <w:top w:val="single" w:sz="4" w:space="0" w:color="auto"/>
              <w:left w:val="single" w:sz="4" w:space="0" w:color="auto"/>
              <w:bottom w:val="single" w:sz="4" w:space="0" w:color="auto"/>
              <w:right w:val="single" w:sz="4" w:space="0" w:color="auto"/>
            </w:tcBorders>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109</w:t>
            </w:r>
          </w:p>
        </w:tc>
        <w:tc>
          <w:tcPr>
            <w:tcW w:w="2659" w:type="dxa"/>
            <w:tcBorders>
              <w:top w:val="single" w:sz="4" w:space="0" w:color="auto"/>
              <w:left w:val="single" w:sz="4" w:space="0" w:color="auto"/>
              <w:bottom w:val="single" w:sz="4" w:space="0" w:color="auto"/>
              <w:right w:val="single" w:sz="4" w:space="0" w:color="auto"/>
            </w:tcBorders>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109</w:t>
            </w:r>
          </w:p>
        </w:tc>
      </w:tr>
      <w:tr w:rsidR="00F92EC3" w:rsidRPr="00F92EC3" w:rsidTr="00192C50">
        <w:tc>
          <w:tcPr>
            <w:tcW w:w="4644" w:type="dxa"/>
            <w:tcBorders>
              <w:top w:val="single" w:sz="4" w:space="0" w:color="auto"/>
              <w:left w:val="single" w:sz="4" w:space="0" w:color="auto"/>
              <w:bottom w:val="single" w:sz="4" w:space="0" w:color="auto"/>
              <w:right w:val="single" w:sz="4" w:space="0" w:color="auto"/>
            </w:tcBorders>
            <w:hideMark/>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Дети из многодетных семей</w:t>
            </w:r>
          </w:p>
        </w:tc>
        <w:tc>
          <w:tcPr>
            <w:tcW w:w="2268" w:type="dxa"/>
            <w:tcBorders>
              <w:top w:val="single" w:sz="4" w:space="0" w:color="auto"/>
              <w:left w:val="single" w:sz="4" w:space="0" w:color="auto"/>
              <w:bottom w:val="single" w:sz="4" w:space="0" w:color="auto"/>
              <w:right w:val="single" w:sz="4" w:space="0" w:color="auto"/>
            </w:tcBorders>
            <w:hideMark/>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62</w:t>
            </w:r>
          </w:p>
        </w:tc>
        <w:tc>
          <w:tcPr>
            <w:tcW w:w="2659" w:type="dxa"/>
            <w:tcBorders>
              <w:top w:val="single" w:sz="4" w:space="0" w:color="auto"/>
              <w:left w:val="single" w:sz="4" w:space="0" w:color="auto"/>
              <w:bottom w:val="single" w:sz="4" w:space="0" w:color="auto"/>
              <w:right w:val="single" w:sz="4" w:space="0" w:color="auto"/>
            </w:tcBorders>
            <w:hideMark/>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62</w:t>
            </w:r>
          </w:p>
        </w:tc>
      </w:tr>
      <w:tr w:rsidR="00F92EC3" w:rsidRPr="00F92EC3" w:rsidTr="00192C50">
        <w:tc>
          <w:tcPr>
            <w:tcW w:w="4644" w:type="dxa"/>
            <w:tcBorders>
              <w:top w:val="single" w:sz="4" w:space="0" w:color="auto"/>
              <w:left w:val="single" w:sz="4" w:space="0" w:color="auto"/>
              <w:bottom w:val="single" w:sz="4" w:space="0" w:color="auto"/>
              <w:right w:val="single" w:sz="4" w:space="0" w:color="auto"/>
            </w:tcBorders>
            <w:hideMark/>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Дети из малообеспеченных семей</w:t>
            </w:r>
          </w:p>
        </w:tc>
        <w:tc>
          <w:tcPr>
            <w:tcW w:w="2268" w:type="dxa"/>
            <w:tcBorders>
              <w:top w:val="single" w:sz="4" w:space="0" w:color="auto"/>
              <w:left w:val="single" w:sz="4" w:space="0" w:color="auto"/>
              <w:bottom w:val="single" w:sz="4" w:space="0" w:color="auto"/>
              <w:right w:val="single" w:sz="4" w:space="0" w:color="auto"/>
            </w:tcBorders>
            <w:hideMark/>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70</w:t>
            </w:r>
          </w:p>
        </w:tc>
        <w:tc>
          <w:tcPr>
            <w:tcW w:w="2659" w:type="dxa"/>
            <w:tcBorders>
              <w:top w:val="single" w:sz="4" w:space="0" w:color="auto"/>
              <w:left w:val="single" w:sz="4" w:space="0" w:color="auto"/>
              <w:bottom w:val="single" w:sz="4" w:space="0" w:color="auto"/>
              <w:right w:val="single" w:sz="4" w:space="0" w:color="auto"/>
            </w:tcBorders>
            <w:hideMark/>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70</w:t>
            </w:r>
          </w:p>
        </w:tc>
      </w:tr>
      <w:tr w:rsidR="00F92EC3" w:rsidRPr="00F92EC3" w:rsidTr="00192C50">
        <w:tc>
          <w:tcPr>
            <w:tcW w:w="4644" w:type="dxa"/>
            <w:tcBorders>
              <w:top w:val="single" w:sz="4" w:space="0" w:color="auto"/>
              <w:left w:val="single" w:sz="4" w:space="0" w:color="auto"/>
              <w:bottom w:val="single" w:sz="4" w:space="0" w:color="auto"/>
              <w:right w:val="single" w:sz="4" w:space="0" w:color="auto"/>
            </w:tcBorders>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Дети, находящиеся под опекой и попечительством</w:t>
            </w:r>
          </w:p>
        </w:tc>
        <w:tc>
          <w:tcPr>
            <w:tcW w:w="2268" w:type="dxa"/>
            <w:tcBorders>
              <w:top w:val="single" w:sz="4" w:space="0" w:color="auto"/>
              <w:left w:val="single" w:sz="4" w:space="0" w:color="auto"/>
              <w:bottom w:val="single" w:sz="4" w:space="0" w:color="auto"/>
              <w:right w:val="single" w:sz="4" w:space="0" w:color="auto"/>
            </w:tcBorders>
            <w:hideMark/>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5</w:t>
            </w:r>
          </w:p>
        </w:tc>
        <w:tc>
          <w:tcPr>
            <w:tcW w:w="2659" w:type="dxa"/>
            <w:tcBorders>
              <w:top w:val="single" w:sz="4" w:space="0" w:color="auto"/>
              <w:left w:val="single" w:sz="4" w:space="0" w:color="auto"/>
              <w:bottom w:val="single" w:sz="4" w:space="0" w:color="auto"/>
              <w:right w:val="single" w:sz="4" w:space="0" w:color="auto"/>
            </w:tcBorders>
            <w:hideMark/>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5</w:t>
            </w:r>
          </w:p>
        </w:tc>
      </w:tr>
      <w:tr w:rsidR="00F92EC3" w:rsidRPr="00F92EC3" w:rsidTr="00192C50">
        <w:tc>
          <w:tcPr>
            <w:tcW w:w="4644" w:type="dxa"/>
            <w:tcBorders>
              <w:top w:val="single" w:sz="4" w:space="0" w:color="auto"/>
              <w:left w:val="single" w:sz="4" w:space="0" w:color="auto"/>
              <w:bottom w:val="single" w:sz="4" w:space="0" w:color="auto"/>
              <w:right w:val="single" w:sz="4" w:space="0" w:color="auto"/>
            </w:tcBorders>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Дети из семей, находящихся в социально - опасном положении</w:t>
            </w:r>
          </w:p>
        </w:tc>
        <w:tc>
          <w:tcPr>
            <w:tcW w:w="2268" w:type="dxa"/>
            <w:tcBorders>
              <w:top w:val="single" w:sz="4" w:space="0" w:color="auto"/>
              <w:left w:val="single" w:sz="4" w:space="0" w:color="auto"/>
              <w:bottom w:val="single" w:sz="4" w:space="0" w:color="auto"/>
              <w:right w:val="single" w:sz="4" w:space="0" w:color="auto"/>
            </w:tcBorders>
            <w:hideMark/>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8</w:t>
            </w:r>
          </w:p>
        </w:tc>
        <w:tc>
          <w:tcPr>
            <w:tcW w:w="2659" w:type="dxa"/>
            <w:tcBorders>
              <w:top w:val="single" w:sz="4" w:space="0" w:color="auto"/>
              <w:left w:val="single" w:sz="4" w:space="0" w:color="auto"/>
              <w:bottom w:val="single" w:sz="4" w:space="0" w:color="auto"/>
              <w:right w:val="single" w:sz="4" w:space="0" w:color="auto"/>
            </w:tcBorders>
            <w:hideMark/>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8</w:t>
            </w:r>
          </w:p>
        </w:tc>
      </w:tr>
      <w:tr w:rsidR="00F92EC3" w:rsidRPr="00F92EC3" w:rsidTr="00192C50">
        <w:tc>
          <w:tcPr>
            <w:tcW w:w="4644" w:type="dxa"/>
            <w:tcBorders>
              <w:top w:val="single" w:sz="4" w:space="0" w:color="auto"/>
              <w:left w:val="single" w:sz="4" w:space="0" w:color="auto"/>
              <w:bottom w:val="single" w:sz="4" w:space="0" w:color="auto"/>
              <w:right w:val="single" w:sz="4" w:space="0" w:color="auto"/>
            </w:tcBorders>
            <w:hideMark/>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Дети-инвалиды</w:t>
            </w:r>
          </w:p>
        </w:tc>
        <w:tc>
          <w:tcPr>
            <w:tcW w:w="2268" w:type="dxa"/>
            <w:tcBorders>
              <w:top w:val="single" w:sz="4" w:space="0" w:color="auto"/>
              <w:left w:val="single" w:sz="4" w:space="0" w:color="auto"/>
              <w:bottom w:val="single" w:sz="4" w:space="0" w:color="auto"/>
              <w:right w:val="single" w:sz="4" w:space="0" w:color="auto"/>
            </w:tcBorders>
            <w:hideMark/>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9</w:t>
            </w:r>
          </w:p>
        </w:tc>
        <w:tc>
          <w:tcPr>
            <w:tcW w:w="2659" w:type="dxa"/>
            <w:tcBorders>
              <w:top w:val="single" w:sz="4" w:space="0" w:color="auto"/>
              <w:left w:val="single" w:sz="4" w:space="0" w:color="auto"/>
              <w:bottom w:val="single" w:sz="4" w:space="0" w:color="auto"/>
              <w:right w:val="single" w:sz="4" w:space="0" w:color="auto"/>
            </w:tcBorders>
            <w:hideMark/>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9</w:t>
            </w:r>
          </w:p>
        </w:tc>
      </w:tr>
    </w:tbl>
    <w:p w:rsidR="00F92EC3" w:rsidRPr="00F92EC3" w:rsidRDefault="00F92EC3" w:rsidP="00F92EC3">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 xml:space="preserve"> Анализируя собранные данные, можно отметить, что, по сравнению с прошлым годом, уменьшилось число семей учащихся, проживающих в полных семьях, на 23%.</w:t>
      </w:r>
    </w:p>
    <w:p w:rsidR="00F92EC3" w:rsidRPr="00F92EC3" w:rsidRDefault="00F92EC3" w:rsidP="00F92EC3">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Прожиточный уровень семей повысился на 2%. В обеспеченных семьях проживает 62% учащихся. Это в основном дети из полных семей.</w:t>
      </w:r>
    </w:p>
    <w:p w:rsidR="00F92EC3" w:rsidRPr="00F92EC3" w:rsidRDefault="00F92EC3" w:rsidP="00F92EC3">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Под опекой и попечительством находится 5 человек: 1-4 классах - 1 учащийся, 5-9 классах - 3 учащихся.</w:t>
      </w:r>
    </w:p>
    <w:p w:rsidR="00F92EC3" w:rsidRPr="00F92EC3" w:rsidRDefault="00F92EC3" w:rsidP="00F92EC3">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В сравнении с прошлым годом уменьшилось количество семей, находящихся в социально- опасном положении;  в связи с этим, сократилось число административных нарушений, родители стали больше внимания уделять воспитанию своих детей.</w:t>
      </w:r>
    </w:p>
    <w:p w:rsidR="00F92EC3" w:rsidRPr="00F92EC3" w:rsidRDefault="00F92EC3" w:rsidP="00F92EC3">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В течение 2018-2019 учебного года осуществлялся периодический патронаж неблагополучных семей, в которых воспитываются учащиеся школы, составлялись акты обследования жилищно-бытовых и социально-психологических условий проживания несовершеннолетних.</w:t>
      </w:r>
    </w:p>
    <w:p w:rsidR="00F92EC3" w:rsidRPr="00F92EC3" w:rsidRDefault="00F92EC3" w:rsidP="00F92EC3">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 xml:space="preserve"> Два раза в год (октябрь, март) проводилось контрольное обследование жилищно- бытовых условий несовершеннолетних, составлялись акты. В конце года опекунами подается отчет о расходовании ими денежных средств, выделяемых на содержание детей. Воспитание и обеспечение этой категории детей ведется на должном уровне. </w:t>
      </w:r>
    </w:p>
    <w:p w:rsidR="00F92EC3" w:rsidRPr="00F92EC3" w:rsidRDefault="00F92EC3" w:rsidP="00F92EC3">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Проводилась работа по вовлечению детей из социально - опасных семей к занятиям в кружках и секциях. Все учащихся, состоят на контроле, занимаются в объединениях дополнительного образования.</w:t>
      </w:r>
    </w:p>
    <w:p w:rsidR="00F92EC3" w:rsidRPr="00F92EC3" w:rsidRDefault="00F92EC3" w:rsidP="00F92EC3">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Совместно с центром социальной помощи семье и детям была оказана помощь в организации летнего отдыха: лагеря отдыха стационарного и загородного типа, трудовые лагеря. В школьном лагере отдохнуло 60 человек из малообеспеченных семей и семей, находящихся в социально- опасном положении.</w:t>
      </w:r>
    </w:p>
    <w:tbl>
      <w:tblPr>
        <w:tblStyle w:val="190"/>
        <w:tblW w:w="0" w:type="auto"/>
        <w:tblLook w:val="04A0" w:firstRow="1" w:lastRow="0" w:firstColumn="1" w:lastColumn="0" w:noHBand="0" w:noVBand="1"/>
      </w:tblPr>
      <w:tblGrid>
        <w:gridCol w:w="2503"/>
        <w:gridCol w:w="1716"/>
        <w:gridCol w:w="1985"/>
        <w:gridCol w:w="3367"/>
      </w:tblGrid>
      <w:tr w:rsidR="00F92EC3" w:rsidRPr="00F92EC3" w:rsidTr="00F455D8">
        <w:tc>
          <w:tcPr>
            <w:tcW w:w="2503" w:type="dxa"/>
            <w:tcBorders>
              <w:top w:val="single" w:sz="4" w:space="0" w:color="auto"/>
              <w:left w:val="single" w:sz="4" w:space="0" w:color="auto"/>
              <w:bottom w:val="single" w:sz="4" w:space="0" w:color="auto"/>
              <w:right w:val="single" w:sz="4" w:space="0" w:color="auto"/>
            </w:tcBorders>
            <w:hideMark/>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 xml:space="preserve">Работа с неблагополучными </w:t>
            </w:r>
            <w:r w:rsidRPr="00F92EC3">
              <w:rPr>
                <w:rFonts w:ascii="Times New Roman" w:hAnsi="Times New Roman"/>
                <w:sz w:val="24"/>
                <w:szCs w:val="24"/>
                <w:lang w:eastAsia="ru-RU"/>
              </w:rPr>
              <w:lastRenderedPageBreak/>
              <w:t>семьями</w:t>
            </w:r>
          </w:p>
        </w:tc>
        <w:tc>
          <w:tcPr>
            <w:tcW w:w="1716" w:type="dxa"/>
            <w:tcBorders>
              <w:top w:val="single" w:sz="4" w:space="0" w:color="auto"/>
              <w:left w:val="single" w:sz="4" w:space="0" w:color="auto"/>
              <w:bottom w:val="single" w:sz="4" w:space="0" w:color="auto"/>
              <w:right w:val="single" w:sz="4" w:space="0" w:color="auto"/>
            </w:tcBorders>
            <w:hideMark/>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lastRenderedPageBreak/>
              <w:t>количество рейдов</w:t>
            </w:r>
          </w:p>
        </w:tc>
        <w:tc>
          <w:tcPr>
            <w:tcW w:w="1985" w:type="dxa"/>
            <w:tcBorders>
              <w:top w:val="single" w:sz="4" w:space="0" w:color="auto"/>
              <w:left w:val="single" w:sz="4" w:space="0" w:color="auto"/>
              <w:bottom w:val="single" w:sz="4" w:space="0" w:color="auto"/>
              <w:right w:val="single" w:sz="4" w:space="0" w:color="auto"/>
            </w:tcBorders>
            <w:hideMark/>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 xml:space="preserve">количество посещенных </w:t>
            </w:r>
            <w:r w:rsidRPr="00F92EC3">
              <w:rPr>
                <w:rFonts w:ascii="Times New Roman" w:hAnsi="Times New Roman"/>
                <w:sz w:val="24"/>
                <w:szCs w:val="24"/>
                <w:lang w:eastAsia="ru-RU"/>
              </w:rPr>
              <w:lastRenderedPageBreak/>
              <w:t>семей</w:t>
            </w:r>
          </w:p>
        </w:tc>
        <w:tc>
          <w:tcPr>
            <w:tcW w:w="3367" w:type="dxa"/>
            <w:tcBorders>
              <w:top w:val="single" w:sz="4" w:space="0" w:color="auto"/>
              <w:left w:val="single" w:sz="4" w:space="0" w:color="auto"/>
              <w:bottom w:val="single" w:sz="4" w:space="0" w:color="auto"/>
              <w:right w:val="single" w:sz="4" w:space="0" w:color="auto"/>
            </w:tcBorders>
            <w:hideMark/>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lastRenderedPageBreak/>
              <w:t>совместная работа</w:t>
            </w:r>
          </w:p>
        </w:tc>
      </w:tr>
      <w:tr w:rsidR="00F92EC3" w:rsidRPr="00F92EC3" w:rsidTr="00F455D8">
        <w:tc>
          <w:tcPr>
            <w:tcW w:w="2503" w:type="dxa"/>
            <w:tcBorders>
              <w:top w:val="single" w:sz="4" w:space="0" w:color="auto"/>
              <w:left w:val="single" w:sz="4" w:space="0" w:color="auto"/>
              <w:bottom w:val="single" w:sz="4" w:space="0" w:color="auto"/>
              <w:right w:val="single" w:sz="4" w:space="0" w:color="auto"/>
            </w:tcBorders>
            <w:hideMark/>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Посещение семей с целью оказания педагогической и другой помощи</w:t>
            </w:r>
          </w:p>
        </w:tc>
        <w:tc>
          <w:tcPr>
            <w:tcW w:w="1716" w:type="dxa"/>
            <w:tcBorders>
              <w:top w:val="single" w:sz="4" w:space="0" w:color="auto"/>
              <w:left w:val="single" w:sz="4" w:space="0" w:color="auto"/>
              <w:bottom w:val="single" w:sz="4" w:space="0" w:color="auto"/>
              <w:right w:val="single" w:sz="4" w:space="0" w:color="auto"/>
            </w:tcBorders>
            <w:hideMark/>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8</w:t>
            </w:r>
          </w:p>
        </w:tc>
        <w:tc>
          <w:tcPr>
            <w:tcW w:w="1985" w:type="dxa"/>
            <w:tcBorders>
              <w:top w:val="single" w:sz="4" w:space="0" w:color="auto"/>
              <w:left w:val="single" w:sz="4" w:space="0" w:color="auto"/>
              <w:bottom w:val="single" w:sz="4" w:space="0" w:color="auto"/>
              <w:right w:val="single" w:sz="4" w:space="0" w:color="auto"/>
            </w:tcBorders>
            <w:hideMark/>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8</w:t>
            </w:r>
          </w:p>
        </w:tc>
        <w:tc>
          <w:tcPr>
            <w:tcW w:w="3367" w:type="dxa"/>
            <w:tcBorders>
              <w:top w:val="single" w:sz="4" w:space="0" w:color="auto"/>
              <w:left w:val="single" w:sz="4" w:space="0" w:color="auto"/>
              <w:bottom w:val="single" w:sz="4" w:space="0" w:color="auto"/>
              <w:right w:val="single" w:sz="4" w:space="0" w:color="auto"/>
            </w:tcBorders>
            <w:hideMark/>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Совместно с инспектором ОДН, специалистом КДН и ЗП, классными руководителями, педагогом-психологом</w:t>
            </w:r>
          </w:p>
        </w:tc>
      </w:tr>
    </w:tbl>
    <w:p w:rsidR="00F92EC3" w:rsidRPr="00F92EC3" w:rsidRDefault="00F92EC3" w:rsidP="00F92EC3">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С опекунами проводились индивидуальные консультации, решались вопросы по оказанию помощи.</w:t>
      </w:r>
    </w:p>
    <w:p w:rsidR="00F92EC3" w:rsidRPr="00F92EC3" w:rsidRDefault="00F92EC3" w:rsidP="00F92EC3">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Для всех детей из семей льготных категорий было организовано двухразовое бесплатное питание. Для обеспечения питания социальным педагогом формировался банк данных.</w:t>
      </w:r>
    </w:p>
    <w:tbl>
      <w:tblPr>
        <w:tblStyle w:val="190"/>
        <w:tblW w:w="9606" w:type="dxa"/>
        <w:tblLook w:val="04A0" w:firstRow="1" w:lastRow="0" w:firstColumn="1" w:lastColumn="0" w:noHBand="0" w:noVBand="1"/>
      </w:tblPr>
      <w:tblGrid>
        <w:gridCol w:w="1809"/>
        <w:gridCol w:w="2127"/>
        <w:gridCol w:w="5670"/>
      </w:tblGrid>
      <w:tr w:rsidR="00F92EC3" w:rsidRPr="00F92EC3" w:rsidTr="00192C50">
        <w:tc>
          <w:tcPr>
            <w:tcW w:w="3936" w:type="dxa"/>
            <w:gridSpan w:val="2"/>
            <w:tcBorders>
              <w:top w:val="single" w:sz="4" w:space="0" w:color="auto"/>
              <w:left w:val="single" w:sz="4" w:space="0" w:color="auto"/>
              <w:bottom w:val="single" w:sz="4" w:space="0" w:color="auto"/>
              <w:right w:val="single" w:sz="4" w:space="0" w:color="auto"/>
            </w:tcBorders>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Поставлены на льготное питание</w:t>
            </w:r>
          </w:p>
        </w:tc>
        <w:tc>
          <w:tcPr>
            <w:tcW w:w="5670" w:type="dxa"/>
            <w:vMerge w:val="restart"/>
            <w:tcBorders>
              <w:top w:val="single" w:sz="4" w:space="0" w:color="auto"/>
              <w:left w:val="single" w:sz="4" w:space="0" w:color="auto"/>
              <w:right w:val="single" w:sz="4" w:space="0" w:color="auto"/>
            </w:tcBorders>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Категории детей</w:t>
            </w:r>
          </w:p>
        </w:tc>
      </w:tr>
      <w:tr w:rsidR="00F92EC3" w:rsidRPr="00F92EC3" w:rsidTr="00192C50">
        <w:tc>
          <w:tcPr>
            <w:tcW w:w="1809" w:type="dxa"/>
            <w:tcBorders>
              <w:top w:val="single" w:sz="4" w:space="0" w:color="auto"/>
              <w:left w:val="single" w:sz="4" w:space="0" w:color="auto"/>
              <w:bottom w:val="single" w:sz="4" w:space="0" w:color="auto"/>
              <w:right w:val="single" w:sz="4" w:space="0" w:color="auto"/>
            </w:tcBorders>
            <w:hideMark/>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на начало года</w:t>
            </w:r>
          </w:p>
        </w:tc>
        <w:tc>
          <w:tcPr>
            <w:tcW w:w="2127" w:type="dxa"/>
            <w:tcBorders>
              <w:top w:val="single" w:sz="4" w:space="0" w:color="auto"/>
              <w:left w:val="single" w:sz="4" w:space="0" w:color="auto"/>
              <w:bottom w:val="single" w:sz="4" w:space="0" w:color="auto"/>
              <w:right w:val="single" w:sz="4" w:space="0" w:color="auto"/>
            </w:tcBorders>
            <w:hideMark/>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на конец года</w:t>
            </w:r>
          </w:p>
        </w:tc>
        <w:tc>
          <w:tcPr>
            <w:tcW w:w="5670" w:type="dxa"/>
            <w:vMerge/>
            <w:tcBorders>
              <w:left w:val="single" w:sz="4" w:space="0" w:color="auto"/>
              <w:bottom w:val="single" w:sz="4" w:space="0" w:color="auto"/>
              <w:right w:val="single" w:sz="4" w:space="0" w:color="auto"/>
            </w:tcBorders>
            <w:hideMark/>
          </w:tcPr>
          <w:p w:rsidR="00F92EC3" w:rsidRPr="00F92EC3" w:rsidRDefault="00F92EC3" w:rsidP="00F92EC3">
            <w:pPr>
              <w:jc w:val="both"/>
              <w:rPr>
                <w:rFonts w:ascii="Times New Roman" w:hAnsi="Times New Roman"/>
                <w:sz w:val="24"/>
                <w:szCs w:val="24"/>
                <w:lang w:eastAsia="ru-RU"/>
              </w:rPr>
            </w:pPr>
          </w:p>
        </w:tc>
      </w:tr>
      <w:tr w:rsidR="00F92EC3" w:rsidRPr="00F92EC3" w:rsidTr="00192C50">
        <w:tc>
          <w:tcPr>
            <w:tcW w:w="1809" w:type="dxa"/>
            <w:tcBorders>
              <w:top w:val="single" w:sz="4" w:space="0" w:color="auto"/>
              <w:left w:val="single" w:sz="4" w:space="0" w:color="auto"/>
              <w:bottom w:val="single" w:sz="4" w:space="0" w:color="auto"/>
              <w:right w:val="single" w:sz="4" w:space="0" w:color="auto"/>
            </w:tcBorders>
            <w:hideMark/>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67</w:t>
            </w:r>
          </w:p>
        </w:tc>
        <w:tc>
          <w:tcPr>
            <w:tcW w:w="2127" w:type="dxa"/>
            <w:tcBorders>
              <w:top w:val="single" w:sz="4" w:space="0" w:color="auto"/>
              <w:left w:val="single" w:sz="4" w:space="0" w:color="auto"/>
              <w:bottom w:val="single" w:sz="4" w:space="0" w:color="auto"/>
              <w:right w:val="single" w:sz="4" w:space="0" w:color="auto"/>
            </w:tcBorders>
            <w:hideMark/>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67</w:t>
            </w:r>
          </w:p>
        </w:tc>
        <w:tc>
          <w:tcPr>
            <w:tcW w:w="5670" w:type="dxa"/>
            <w:tcBorders>
              <w:top w:val="single" w:sz="4" w:space="0" w:color="auto"/>
              <w:left w:val="single" w:sz="4" w:space="0" w:color="auto"/>
              <w:bottom w:val="single" w:sz="4" w:space="0" w:color="auto"/>
              <w:right w:val="single" w:sz="4" w:space="0" w:color="auto"/>
            </w:tcBorders>
            <w:hideMark/>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опекаемые, дети из многодетных семей, дети из малообеспеченных семей, дети с ОВЗ</w:t>
            </w:r>
          </w:p>
        </w:tc>
      </w:tr>
    </w:tbl>
    <w:p w:rsidR="00F92EC3" w:rsidRPr="00F92EC3" w:rsidRDefault="00F92EC3" w:rsidP="00F92EC3">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В течение 2018-2019 учебного года осуществлялся контроль посещаемости учеников, выяснялись причины их отсутствия или опоздания, поддерживалась тесная связь с родителями и классными руководителями. В случае отсутствия ученика социальный педагог и классный руководитель</w:t>
      </w:r>
      <w:r w:rsidR="00917F33">
        <w:rPr>
          <w:rFonts w:ascii="Times New Roman" w:eastAsia="Times New Roman" w:hAnsi="Times New Roman" w:cs="Times New Roman"/>
          <w:sz w:val="24"/>
          <w:szCs w:val="24"/>
          <w:lang w:eastAsia="ru-RU"/>
        </w:rPr>
        <w:t xml:space="preserve"> выходили по месту жительства уча</w:t>
      </w:r>
      <w:r w:rsidRPr="00F92EC3">
        <w:rPr>
          <w:rFonts w:ascii="Times New Roman" w:eastAsia="Times New Roman" w:hAnsi="Times New Roman" w:cs="Times New Roman"/>
          <w:sz w:val="24"/>
          <w:szCs w:val="24"/>
          <w:lang w:eastAsia="ru-RU"/>
        </w:rPr>
        <w:t>щегося. С родителями проводилась большая профилактическая работа: беседы, консультации, встречи с педагогами и инспекторами по делам несовершеннолетних.</w:t>
      </w:r>
    </w:p>
    <w:p w:rsidR="00F92EC3" w:rsidRPr="00F92EC3" w:rsidRDefault="00F92EC3" w:rsidP="00F92EC3">
      <w:pPr>
        <w:spacing w:after="0" w:line="240" w:lineRule="auto"/>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Профилактика безнадзорности и правонарушений среди учащихся</w:t>
      </w:r>
    </w:p>
    <w:p w:rsidR="00F92EC3" w:rsidRPr="00F92EC3" w:rsidRDefault="00F92EC3" w:rsidP="00F92EC3">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Деятельность социального педагога школы по вопросам профилактики правонарушений среди подростков реализовалась согласно плану, утвержденному директором школы.</w:t>
      </w:r>
    </w:p>
    <w:p w:rsidR="00F92EC3" w:rsidRPr="00F92EC3" w:rsidRDefault="00F92EC3" w:rsidP="00F92EC3">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Социальный педагог выполнял следующие функции:</w:t>
      </w:r>
    </w:p>
    <w:p w:rsidR="00F92EC3" w:rsidRPr="00F92EC3" w:rsidRDefault="00F92EC3" w:rsidP="00F92EC3">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1. Диагностическая и аналитическая – формировал банк данных «трудных» подростков и учащихся из неблагополучных семей, учет динамики успеваемости и посещаемости учеников, анализ занятости во внеурочное время;</w:t>
      </w:r>
    </w:p>
    <w:p w:rsidR="00F92EC3" w:rsidRPr="00F92EC3" w:rsidRDefault="00F92EC3" w:rsidP="00F92EC3">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2. Социально-педагогическая помощь и поддержка в работе классных руководителей и учителей-предметников;</w:t>
      </w:r>
    </w:p>
    <w:p w:rsidR="00F92EC3" w:rsidRPr="00F92EC3" w:rsidRDefault="00F92EC3" w:rsidP="00F92EC3">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3. Коррекционно-индивидуальная работа с «трудными» детьми, с целью усиления позитивных влияний социальной среды;</w:t>
      </w:r>
    </w:p>
    <w:p w:rsidR="00F92EC3" w:rsidRPr="00F92EC3" w:rsidRDefault="00F92EC3" w:rsidP="00F92EC3">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4. Социально-профилактическая - установление доверительных отношений с подростками и родителями, использование имеющегося арсенала правовых норм для защиты прав и интересов личности.</w:t>
      </w:r>
    </w:p>
    <w:p w:rsidR="00F92EC3" w:rsidRPr="00F92EC3" w:rsidRDefault="00F92EC3" w:rsidP="00F92EC3">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В результате профилактической работы социального педагога и всего педагогического коллектива школы в течение 2018-2019 уч. года выявились следующие результаты:</w:t>
      </w:r>
    </w:p>
    <w:tbl>
      <w:tblPr>
        <w:tblStyle w:val="190"/>
        <w:tblW w:w="0" w:type="auto"/>
        <w:tblLook w:val="04A0" w:firstRow="1" w:lastRow="0" w:firstColumn="1" w:lastColumn="0" w:noHBand="0" w:noVBand="1"/>
      </w:tblPr>
      <w:tblGrid>
        <w:gridCol w:w="2396"/>
        <w:gridCol w:w="2388"/>
        <w:gridCol w:w="2398"/>
        <w:gridCol w:w="2389"/>
      </w:tblGrid>
      <w:tr w:rsidR="00F92EC3" w:rsidRPr="00F92EC3" w:rsidTr="00192C50">
        <w:tc>
          <w:tcPr>
            <w:tcW w:w="5068" w:type="dxa"/>
            <w:gridSpan w:val="2"/>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на учете в  ОДН ОУУП и ПДН ОМВД РФ</w:t>
            </w:r>
          </w:p>
        </w:tc>
        <w:tc>
          <w:tcPr>
            <w:tcW w:w="5070" w:type="dxa"/>
            <w:gridSpan w:val="2"/>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КДН и ЗП</w:t>
            </w:r>
          </w:p>
        </w:tc>
      </w:tr>
      <w:tr w:rsidR="00F92EC3" w:rsidRPr="00F92EC3" w:rsidTr="00192C50">
        <w:tc>
          <w:tcPr>
            <w:tcW w:w="2534" w:type="dxa"/>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На начало года</w:t>
            </w:r>
          </w:p>
        </w:tc>
        <w:tc>
          <w:tcPr>
            <w:tcW w:w="2534" w:type="dxa"/>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На конец года</w:t>
            </w:r>
          </w:p>
        </w:tc>
        <w:tc>
          <w:tcPr>
            <w:tcW w:w="2535" w:type="dxa"/>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На начало года</w:t>
            </w:r>
          </w:p>
        </w:tc>
        <w:tc>
          <w:tcPr>
            <w:tcW w:w="2535" w:type="dxa"/>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На конец года</w:t>
            </w:r>
          </w:p>
        </w:tc>
      </w:tr>
      <w:tr w:rsidR="00F92EC3" w:rsidRPr="00F92EC3" w:rsidTr="00192C50">
        <w:tc>
          <w:tcPr>
            <w:tcW w:w="2534" w:type="dxa"/>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4</w:t>
            </w:r>
          </w:p>
        </w:tc>
        <w:tc>
          <w:tcPr>
            <w:tcW w:w="2534" w:type="dxa"/>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2</w:t>
            </w:r>
          </w:p>
        </w:tc>
        <w:tc>
          <w:tcPr>
            <w:tcW w:w="2535" w:type="dxa"/>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8</w:t>
            </w:r>
          </w:p>
        </w:tc>
        <w:tc>
          <w:tcPr>
            <w:tcW w:w="2535" w:type="dxa"/>
          </w:tcPr>
          <w:p w:rsidR="00F92EC3" w:rsidRPr="00F92EC3" w:rsidRDefault="00F92EC3" w:rsidP="00F92EC3">
            <w:pPr>
              <w:jc w:val="both"/>
              <w:rPr>
                <w:rFonts w:ascii="Times New Roman" w:hAnsi="Times New Roman"/>
                <w:sz w:val="24"/>
                <w:szCs w:val="24"/>
                <w:lang w:eastAsia="ru-RU"/>
              </w:rPr>
            </w:pPr>
            <w:r w:rsidRPr="00F92EC3">
              <w:rPr>
                <w:rFonts w:ascii="Times New Roman" w:hAnsi="Times New Roman"/>
                <w:sz w:val="24"/>
                <w:szCs w:val="24"/>
                <w:lang w:eastAsia="ru-RU"/>
              </w:rPr>
              <w:t>4</w:t>
            </w:r>
          </w:p>
        </w:tc>
      </w:tr>
    </w:tbl>
    <w:p w:rsidR="00F92EC3" w:rsidRPr="00F92EC3" w:rsidRDefault="00F92EC3" w:rsidP="00F92EC3">
      <w:pPr>
        <w:spacing w:after="0" w:line="240" w:lineRule="auto"/>
        <w:jc w:val="center"/>
        <w:rPr>
          <w:rFonts w:ascii="Times New Roman" w:eastAsia="Times New Roman" w:hAnsi="Times New Roman" w:cs="Times New Roman"/>
          <w:b/>
          <w:sz w:val="24"/>
          <w:szCs w:val="24"/>
          <w:lang w:eastAsia="ru-RU"/>
        </w:rPr>
      </w:pPr>
      <w:r w:rsidRPr="00F92EC3">
        <w:rPr>
          <w:rFonts w:ascii="Times New Roman" w:eastAsia="Times New Roman" w:hAnsi="Times New Roman" w:cs="Times New Roman"/>
          <w:b/>
          <w:sz w:val="24"/>
          <w:szCs w:val="24"/>
          <w:lang w:eastAsia="ru-RU"/>
        </w:rPr>
        <w:t>Просветительно-профилактическая работа</w:t>
      </w:r>
    </w:p>
    <w:p w:rsidR="00F92EC3" w:rsidRPr="00F92EC3" w:rsidRDefault="00F92EC3" w:rsidP="00F92EC3">
      <w:pPr>
        <w:spacing w:after="0" w:line="240" w:lineRule="auto"/>
        <w:ind w:firstLine="540"/>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В течение учебного года среди учащихся 5-11 классов проводились беседы с участием фельдшера - нарколога, анкетирование по проблеме употребления ПАВ. Темы бесед анкетирования составлялись с учетом возрастных особенностей учащихся и психологического климата классного коллектива. Цель работы по этому виду деятельности заключается в изменении отношения подростков к алкогольным напиткам, особенно к пиву, курении употреблению наркотических веществ, снижению факторов риска и усилению защитных факторов.  Время проведения тематических бесед определялось согласно соответствующим датам месячника:</w:t>
      </w:r>
    </w:p>
    <w:p w:rsidR="00F92EC3" w:rsidRPr="00F92EC3" w:rsidRDefault="00F92EC3" w:rsidP="00F92EC3">
      <w:pPr>
        <w:numPr>
          <w:ilvl w:val="0"/>
          <w:numId w:val="36"/>
        </w:num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о вреде табакокурения – 6-7 классы;</w:t>
      </w:r>
    </w:p>
    <w:p w:rsidR="00F92EC3" w:rsidRPr="00F92EC3" w:rsidRDefault="00F92EC3" w:rsidP="00F92EC3">
      <w:pPr>
        <w:numPr>
          <w:ilvl w:val="0"/>
          <w:numId w:val="36"/>
        </w:num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lastRenderedPageBreak/>
        <w:t>подросток и алкоголь-  8-9 классы;</w:t>
      </w:r>
    </w:p>
    <w:p w:rsidR="00F92EC3" w:rsidRPr="00F92EC3" w:rsidRDefault="00F92EC3" w:rsidP="00F92EC3">
      <w:pPr>
        <w:numPr>
          <w:ilvl w:val="0"/>
          <w:numId w:val="36"/>
        </w:num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наркомания и мы-  10 классы;</w:t>
      </w:r>
    </w:p>
    <w:p w:rsidR="00F92EC3" w:rsidRPr="00F92EC3" w:rsidRDefault="00F92EC3" w:rsidP="00F92EC3">
      <w:pPr>
        <w:numPr>
          <w:ilvl w:val="0"/>
          <w:numId w:val="36"/>
        </w:num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день борьбы со СПИДОМ - 11 классы.</w:t>
      </w:r>
    </w:p>
    <w:p w:rsidR="00F92EC3" w:rsidRPr="00F92EC3" w:rsidRDefault="00F92EC3" w:rsidP="00F92EC3">
      <w:pPr>
        <w:spacing w:after="0" w:line="240" w:lineRule="auto"/>
        <w:ind w:firstLine="540"/>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Всего было проведено 18 бесед с охватом 512 учащихся.</w:t>
      </w:r>
    </w:p>
    <w:p w:rsidR="00F92EC3" w:rsidRPr="00F92EC3" w:rsidRDefault="00F92EC3" w:rsidP="00F92EC3">
      <w:pPr>
        <w:spacing w:after="0" w:line="240" w:lineRule="auto"/>
        <w:ind w:firstLine="540"/>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Анализ анкетирования по проблеме курения в 7-х классах показал, что каждый пятый семиклассник пробовал курить. О вредных последствиях курения знают все опрошенные семиклассники, но, тем не менее, 5% в настоящее время курят регулярно. Причинами курения учащихся можно считать курение родителей и других родственников, влияние сверстников, возможность самим покупать сигареты.</w:t>
      </w:r>
    </w:p>
    <w:p w:rsidR="00F92EC3" w:rsidRPr="00F92EC3" w:rsidRDefault="00F92EC3" w:rsidP="00F92EC3">
      <w:pPr>
        <w:spacing w:after="0" w:line="240" w:lineRule="auto"/>
        <w:ind w:firstLine="540"/>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По данной проблеме проводились открытые классные часы, конкурсы рисунков и плакатов.</w:t>
      </w:r>
    </w:p>
    <w:p w:rsidR="00F92EC3" w:rsidRPr="00F92EC3" w:rsidRDefault="00F92EC3" w:rsidP="00F92EC3">
      <w:pPr>
        <w:spacing w:after="0" w:line="240" w:lineRule="auto"/>
        <w:ind w:firstLine="540"/>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Вопросы по организации и проведению работы с семьями, находящимися в социально- опасном положении, заслушивались на совещании при директоре, ШМО классных руководителей.</w:t>
      </w:r>
    </w:p>
    <w:p w:rsidR="00F92EC3" w:rsidRPr="00F92EC3" w:rsidRDefault="00F92EC3" w:rsidP="00F92EC3">
      <w:pPr>
        <w:spacing w:after="0" w:line="240" w:lineRule="auto"/>
        <w:ind w:firstLine="540"/>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Для учащихся и родителей выпускаются газеты «За здоровый образ жизни», «Для вас, родители!», уголок здоровья «Подросток и закон», нравственно- правовой бюллетень, в котором даются квалифицированные советы по воспитанию и обучению детей и как уберечься от вредных привычек.</w:t>
      </w:r>
    </w:p>
    <w:p w:rsidR="00F92EC3" w:rsidRPr="00F92EC3" w:rsidRDefault="00F92EC3" w:rsidP="00F92EC3">
      <w:pPr>
        <w:spacing w:after="0" w:line="240" w:lineRule="auto"/>
        <w:ind w:firstLine="540"/>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Результатом деятельности по профилактике употребления ПАВ, построенной на комплексной работе различных специалистов можно считать заметное снижение учащихся школы, состоящих на профконтроле в наркологическом диспансере (1 человек) и совершенных административных правонарушений по ст. 20.22. (2 человека).</w:t>
      </w:r>
    </w:p>
    <w:p w:rsidR="00F92EC3" w:rsidRPr="00F92EC3" w:rsidRDefault="00F92EC3" w:rsidP="00F92EC3">
      <w:pPr>
        <w:spacing w:after="0" w:line="240" w:lineRule="auto"/>
        <w:ind w:firstLine="540"/>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Работа по профилактике правонарушений проводилась с участием участкового инспектора ОДН ОУУП и ПДН ОМВД РФ по г. Новомосковску Краснопёровой Л. В. течение года приглашала на индивидуальные беседы учащихся, склонных к совершению правонарушений или совершивших их, а также участвовала в посещении семей и заседаниях Совета по профилактике правонарушений.</w:t>
      </w:r>
    </w:p>
    <w:p w:rsidR="00F92EC3" w:rsidRPr="00F92EC3" w:rsidRDefault="00F92EC3" w:rsidP="00F92EC3">
      <w:pPr>
        <w:spacing w:after="0" w:line="240" w:lineRule="auto"/>
        <w:ind w:firstLine="540"/>
        <w:jc w:val="center"/>
        <w:rPr>
          <w:rFonts w:ascii="Times New Roman" w:eastAsia="Times New Roman" w:hAnsi="Times New Roman" w:cs="Times New Roman"/>
          <w:b/>
          <w:sz w:val="24"/>
          <w:szCs w:val="24"/>
          <w:lang w:eastAsia="ru-RU"/>
        </w:rPr>
      </w:pPr>
      <w:r w:rsidRPr="00F92EC3">
        <w:rPr>
          <w:rFonts w:ascii="Times New Roman" w:eastAsia="Times New Roman" w:hAnsi="Times New Roman" w:cs="Times New Roman"/>
          <w:b/>
          <w:sz w:val="24"/>
          <w:szCs w:val="24"/>
          <w:lang w:eastAsia="ru-RU"/>
        </w:rPr>
        <w:t>Воспитательно-профилактическая работа</w:t>
      </w:r>
    </w:p>
    <w:p w:rsidR="00F92EC3" w:rsidRPr="00F92EC3" w:rsidRDefault="00F92EC3" w:rsidP="00F92EC3">
      <w:pPr>
        <w:spacing w:after="0" w:line="240" w:lineRule="auto"/>
        <w:ind w:firstLine="540"/>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Совместно со специалистами центра социальной помощи семье и детям, фельдшером- наркологом, участковым инспектором проводились рейды в семьи, находящихся в социально- опасном положении, с целью оказания педагогической, психологической и социальной помощи детям и родителям. Дети из малообеспеченных семей и семей, находящихся в социально опасном положении, приглашались на благотворительные праздники, к началу учебного года им оказывалась адресная помощь в приобретении одежды, учебников, школьных принадлежностей.</w:t>
      </w:r>
    </w:p>
    <w:p w:rsidR="00F92EC3" w:rsidRPr="00F92EC3" w:rsidRDefault="00F92EC3" w:rsidP="00F92EC3">
      <w:pPr>
        <w:spacing w:after="0" w:line="240" w:lineRule="auto"/>
        <w:ind w:firstLine="540"/>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Один раз в четверть проводилось заседание Совета по профилактике правонарушений. Он создан в школе для работы по предупреждению правонарушений и преступлений, по укреплению дисциплины среди учащихся. Совет профилактики является постоянно действующим органом работы всех участников воспитательного процесса в направлении профилактики безнадзорности и правонарушений среди учащихся школы. Главной целью деятельности совета является реализация государственной политики в области профилактики противоправного поведения учащихся и нейтрализации факторов, ему способствующих. На заседаниях рассматривались вопросы:</w:t>
      </w:r>
    </w:p>
    <w:p w:rsidR="00F92EC3" w:rsidRPr="00F92EC3" w:rsidRDefault="00F92EC3" w:rsidP="00F92EC3">
      <w:pPr>
        <w:spacing w:after="0" w:line="240" w:lineRule="auto"/>
        <w:ind w:firstLine="540"/>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1.</w:t>
      </w:r>
      <w:r w:rsidRPr="00F92EC3">
        <w:rPr>
          <w:rFonts w:ascii="Times New Roman" w:eastAsia="Times New Roman" w:hAnsi="Times New Roman" w:cs="Times New Roman"/>
          <w:sz w:val="24"/>
          <w:szCs w:val="24"/>
          <w:lang w:eastAsia="ru-RU"/>
        </w:rPr>
        <w:tab/>
        <w:t>I четверть - Соблюдение устава школы учащимися I-XI классов;</w:t>
      </w:r>
    </w:p>
    <w:p w:rsidR="00F92EC3" w:rsidRPr="00F92EC3" w:rsidRDefault="00F92EC3" w:rsidP="00F92EC3">
      <w:pPr>
        <w:spacing w:after="0" w:line="240" w:lineRule="auto"/>
        <w:ind w:firstLine="540"/>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2.</w:t>
      </w:r>
      <w:r w:rsidRPr="00F92EC3">
        <w:rPr>
          <w:rFonts w:ascii="Times New Roman" w:eastAsia="Times New Roman" w:hAnsi="Times New Roman" w:cs="Times New Roman"/>
          <w:sz w:val="24"/>
          <w:szCs w:val="24"/>
          <w:lang w:eastAsia="ru-RU"/>
        </w:rPr>
        <w:tab/>
        <w:t>II четверть - Отчет классных руководителей о работе по пресечению, предупреждению жестокого обращения с детьми;</w:t>
      </w:r>
    </w:p>
    <w:p w:rsidR="00F92EC3" w:rsidRPr="00F92EC3" w:rsidRDefault="00F92EC3" w:rsidP="00F92EC3">
      <w:pPr>
        <w:spacing w:after="0" w:line="240" w:lineRule="auto"/>
        <w:ind w:firstLine="540"/>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3.</w:t>
      </w:r>
      <w:r w:rsidRPr="00F92EC3">
        <w:rPr>
          <w:rFonts w:ascii="Times New Roman" w:eastAsia="Times New Roman" w:hAnsi="Times New Roman" w:cs="Times New Roman"/>
          <w:sz w:val="24"/>
          <w:szCs w:val="24"/>
          <w:lang w:eastAsia="ru-RU"/>
        </w:rPr>
        <w:tab/>
        <w:t>III четверть - Роль семьи в предупреждении правонарушений среди детей;</w:t>
      </w:r>
    </w:p>
    <w:p w:rsidR="00F92EC3" w:rsidRPr="00F92EC3" w:rsidRDefault="00F92EC3" w:rsidP="00F92EC3">
      <w:pPr>
        <w:spacing w:after="0" w:line="240" w:lineRule="auto"/>
        <w:ind w:firstLine="540"/>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4.</w:t>
      </w:r>
      <w:r w:rsidRPr="00F92EC3">
        <w:rPr>
          <w:rFonts w:ascii="Times New Roman" w:eastAsia="Times New Roman" w:hAnsi="Times New Roman" w:cs="Times New Roman"/>
          <w:sz w:val="24"/>
          <w:szCs w:val="24"/>
          <w:lang w:eastAsia="ru-RU"/>
        </w:rPr>
        <w:tab/>
        <w:t>IV четверть - Подведение итогов работы по профилактике правонарушений, пьянства, наркомании и токсикомании, курения среди учащихся за 2018- 2019 учебный год.</w:t>
      </w:r>
    </w:p>
    <w:p w:rsidR="00F92EC3" w:rsidRPr="00F92EC3" w:rsidRDefault="00F92EC3" w:rsidP="00F92EC3">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lastRenderedPageBreak/>
        <w:t xml:space="preserve">В этом учебном году на Совет профилактики приглашались 22 учащихся 5-11 классов - это дети, имеющие проблемы с учебой и посещаемостью. Осуществлялся систематический контроль за посещением учащимися учебных занятий.  </w:t>
      </w:r>
    </w:p>
    <w:p w:rsidR="00F92EC3" w:rsidRPr="00F92EC3" w:rsidRDefault="00F92EC3" w:rsidP="00F92EC3">
      <w:pPr>
        <w:spacing w:after="0" w:line="240" w:lineRule="auto"/>
        <w:jc w:val="center"/>
        <w:rPr>
          <w:rFonts w:ascii="Times New Roman" w:eastAsia="Times New Roman" w:hAnsi="Times New Roman" w:cs="Times New Roman"/>
          <w:b/>
          <w:sz w:val="24"/>
          <w:szCs w:val="24"/>
          <w:lang w:eastAsia="ru-RU"/>
        </w:rPr>
      </w:pPr>
      <w:r w:rsidRPr="00F92EC3">
        <w:rPr>
          <w:rFonts w:ascii="Times New Roman" w:eastAsia="Times New Roman" w:hAnsi="Times New Roman" w:cs="Times New Roman"/>
          <w:b/>
          <w:sz w:val="24"/>
          <w:szCs w:val="24"/>
          <w:lang w:eastAsia="ru-RU"/>
        </w:rPr>
        <w:t>Информационное обеспечение социально-педагогической деятельности</w:t>
      </w:r>
    </w:p>
    <w:p w:rsidR="00F92EC3" w:rsidRPr="00F92EC3" w:rsidRDefault="00F92EC3" w:rsidP="00F92EC3">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 xml:space="preserve">В течение года совершенствовались знания, методическая литература дополнялась новыми пособиями и информацией с Интернет сайтов. С каждым годом пополняется база вспомогательного материала: анкеты, тесты, разработки воспитательных мероприятий и т.д. По ходу работы приходится сталкиваться с вопросами юридического характера (опека и попечительство), с изменениями в законопроектах были ознакомлены родители и классные руководители. Банк данных пополнился справками о проведенных мероприятиях, социальными паспортами классов и школы, ведутся журналы: </w:t>
      </w:r>
    </w:p>
    <w:p w:rsidR="00F92EC3" w:rsidRPr="00F92EC3" w:rsidRDefault="00F92EC3" w:rsidP="00F92EC3">
      <w:pPr>
        <w:spacing w:after="0" w:line="240" w:lineRule="auto"/>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-индивидуальных консультаций родителей, детей и педагогов;</w:t>
      </w:r>
    </w:p>
    <w:p w:rsidR="00F92EC3" w:rsidRPr="00F92EC3" w:rsidRDefault="00F92EC3" w:rsidP="00F92EC3">
      <w:pPr>
        <w:spacing w:after="0" w:line="240" w:lineRule="auto"/>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 групповых консультаций педагогов и родителей.</w:t>
      </w:r>
    </w:p>
    <w:p w:rsidR="00F92EC3" w:rsidRPr="00F92EC3" w:rsidRDefault="00F92EC3" w:rsidP="00F92EC3">
      <w:pPr>
        <w:spacing w:after="0" w:line="240" w:lineRule="auto"/>
        <w:jc w:val="center"/>
        <w:rPr>
          <w:rFonts w:ascii="Times New Roman" w:eastAsia="Times New Roman" w:hAnsi="Times New Roman" w:cs="Times New Roman"/>
          <w:b/>
          <w:sz w:val="24"/>
          <w:szCs w:val="24"/>
          <w:lang w:eastAsia="ru-RU"/>
        </w:rPr>
      </w:pPr>
      <w:r w:rsidRPr="00F92EC3">
        <w:rPr>
          <w:rFonts w:ascii="Times New Roman" w:eastAsia="Times New Roman" w:hAnsi="Times New Roman" w:cs="Times New Roman"/>
          <w:b/>
          <w:sz w:val="24"/>
          <w:szCs w:val="24"/>
          <w:lang w:eastAsia="ru-RU"/>
        </w:rPr>
        <w:t>Мероприятия, проведенные социальным педагогом в течение 2018-2019 уч. года</w:t>
      </w:r>
    </w:p>
    <w:tbl>
      <w:tblPr>
        <w:tblStyle w:val="190"/>
        <w:tblW w:w="0" w:type="auto"/>
        <w:tblLook w:val="04A0" w:firstRow="1" w:lastRow="0" w:firstColumn="1" w:lastColumn="0" w:noHBand="0" w:noVBand="1"/>
      </w:tblPr>
      <w:tblGrid>
        <w:gridCol w:w="1918"/>
        <w:gridCol w:w="7653"/>
      </w:tblGrid>
      <w:tr w:rsidR="00F92EC3" w:rsidRPr="000F4B92" w:rsidTr="00192C50">
        <w:trPr>
          <w:trHeight w:val="2884"/>
        </w:trPr>
        <w:tc>
          <w:tcPr>
            <w:tcW w:w="1951" w:type="dxa"/>
            <w:tcBorders>
              <w:top w:val="single" w:sz="4" w:space="0" w:color="auto"/>
              <w:left w:val="single" w:sz="4" w:space="0" w:color="auto"/>
              <w:bottom w:val="single" w:sz="4" w:space="0" w:color="auto"/>
              <w:right w:val="single" w:sz="4" w:space="0" w:color="auto"/>
            </w:tcBorders>
            <w:hideMark/>
          </w:tcPr>
          <w:p w:rsidR="00F92EC3" w:rsidRPr="000F4B92" w:rsidRDefault="00F92EC3" w:rsidP="00F92EC3">
            <w:pPr>
              <w:jc w:val="both"/>
              <w:rPr>
                <w:rFonts w:ascii="Times New Roman" w:hAnsi="Times New Roman"/>
                <w:sz w:val="24"/>
                <w:szCs w:val="24"/>
                <w:lang w:eastAsia="ru-RU"/>
              </w:rPr>
            </w:pPr>
            <w:r w:rsidRPr="000F4B92">
              <w:rPr>
                <w:rFonts w:ascii="Times New Roman" w:hAnsi="Times New Roman"/>
                <w:sz w:val="24"/>
                <w:szCs w:val="24"/>
                <w:lang w:eastAsia="ru-RU"/>
              </w:rPr>
              <w:t xml:space="preserve">Мероприятия с учащимися </w:t>
            </w:r>
          </w:p>
          <w:p w:rsidR="00F92EC3" w:rsidRPr="000F4B92" w:rsidRDefault="00F92EC3" w:rsidP="00F92EC3">
            <w:pPr>
              <w:jc w:val="both"/>
              <w:rPr>
                <w:rFonts w:ascii="Times New Roman" w:hAnsi="Times New Roman"/>
                <w:sz w:val="24"/>
                <w:szCs w:val="24"/>
                <w:lang w:eastAsia="ru-RU"/>
              </w:rPr>
            </w:pPr>
          </w:p>
          <w:p w:rsidR="00F92EC3" w:rsidRPr="000F4B92" w:rsidRDefault="00F92EC3" w:rsidP="00F92EC3">
            <w:pPr>
              <w:jc w:val="both"/>
              <w:rPr>
                <w:rFonts w:ascii="Times New Roman" w:hAnsi="Times New Roman"/>
                <w:sz w:val="24"/>
                <w:szCs w:val="24"/>
                <w:lang w:eastAsia="ru-RU"/>
              </w:rPr>
            </w:pPr>
          </w:p>
          <w:p w:rsidR="00F92EC3" w:rsidRPr="000F4B92" w:rsidRDefault="00F92EC3" w:rsidP="00F92EC3">
            <w:pPr>
              <w:jc w:val="both"/>
              <w:rPr>
                <w:rFonts w:ascii="Times New Roman" w:hAnsi="Times New Roman"/>
                <w:sz w:val="24"/>
                <w:szCs w:val="24"/>
                <w:lang w:eastAsia="ru-RU"/>
              </w:rPr>
            </w:pPr>
          </w:p>
          <w:p w:rsidR="00F92EC3" w:rsidRPr="000F4B92" w:rsidRDefault="00F92EC3" w:rsidP="00F92EC3">
            <w:pPr>
              <w:jc w:val="both"/>
              <w:rPr>
                <w:rFonts w:ascii="Times New Roman" w:hAnsi="Times New Roman"/>
                <w:sz w:val="24"/>
                <w:szCs w:val="24"/>
                <w:lang w:eastAsia="ru-RU"/>
              </w:rPr>
            </w:pPr>
          </w:p>
          <w:p w:rsidR="00F92EC3" w:rsidRPr="000F4B92" w:rsidRDefault="00F92EC3" w:rsidP="00F92EC3">
            <w:pPr>
              <w:jc w:val="both"/>
              <w:rPr>
                <w:rFonts w:ascii="Times New Roman" w:hAnsi="Times New Roman"/>
                <w:sz w:val="24"/>
                <w:szCs w:val="24"/>
                <w:lang w:eastAsia="ru-RU"/>
              </w:rPr>
            </w:pPr>
          </w:p>
          <w:p w:rsidR="00F92EC3" w:rsidRPr="000F4B92" w:rsidRDefault="00F92EC3" w:rsidP="00F92EC3">
            <w:pPr>
              <w:jc w:val="both"/>
              <w:rPr>
                <w:rFonts w:ascii="Times New Roman" w:hAnsi="Times New Roman"/>
                <w:sz w:val="24"/>
                <w:szCs w:val="24"/>
                <w:lang w:eastAsia="ru-RU"/>
              </w:rPr>
            </w:pPr>
          </w:p>
          <w:p w:rsidR="00F92EC3" w:rsidRPr="000F4B92" w:rsidRDefault="00F92EC3" w:rsidP="00F92EC3">
            <w:pPr>
              <w:jc w:val="both"/>
              <w:rPr>
                <w:rFonts w:ascii="Times New Roman" w:hAnsi="Times New Roman"/>
                <w:sz w:val="24"/>
                <w:szCs w:val="24"/>
                <w:lang w:eastAsia="ru-RU"/>
              </w:rPr>
            </w:pPr>
          </w:p>
          <w:p w:rsidR="00F92EC3" w:rsidRPr="000F4B92" w:rsidRDefault="00F92EC3" w:rsidP="00F92EC3">
            <w:pPr>
              <w:jc w:val="both"/>
              <w:rPr>
                <w:rFonts w:ascii="Times New Roman" w:hAnsi="Times New Roman"/>
                <w:sz w:val="24"/>
                <w:szCs w:val="24"/>
                <w:lang w:eastAsia="ru-RU"/>
              </w:rPr>
            </w:pPr>
          </w:p>
        </w:tc>
        <w:tc>
          <w:tcPr>
            <w:tcW w:w="8187" w:type="dxa"/>
            <w:tcBorders>
              <w:top w:val="single" w:sz="4" w:space="0" w:color="auto"/>
              <w:left w:val="single" w:sz="4" w:space="0" w:color="auto"/>
              <w:bottom w:val="single" w:sz="4" w:space="0" w:color="auto"/>
              <w:right w:val="single" w:sz="4" w:space="0" w:color="auto"/>
            </w:tcBorders>
            <w:hideMark/>
          </w:tcPr>
          <w:p w:rsidR="00F92EC3" w:rsidRPr="000F4B92" w:rsidRDefault="00F92EC3" w:rsidP="00F92EC3">
            <w:pPr>
              <w:numPr>
                <w:ilvl w:val="0"/>
                <w:numId w:val="34"/>
              </w:numPr>
              <w:contextualSpacing/>
              <w:jc w:val="both"/>
              <w:rPr>
                <w:rFonts w:ascii="Times New Roman" w:hAnsi="Times New Roman"/>
                <w:sz w:val="24"/>
                <w:szCs w:val="24"/>
                <w:lang w:eastAsia="ru-RU"/>
              </w:rPr>
            </w:pPr>
            <w:r w:rsidRPr="000F4B92">
              <w:rPr>
                <w:rFonts w:ascii="Times New Roman" w:hAnsi="Times New Roman"/>
                <w:sz w:val="24"/>
                <w:szCs w:val="24"/>
                <w:lang w:eastAsia="ru-RU"/>
              </w:rPr>
              <w:t>Классные часы в 5 – 11 классах: «Комендантский час».</w:t>
            </w:r>
          </w:p>
          <w:p w:rsidR="00F92EC3" w:rsidRPr="000F4B92" w:rsidRDefault="00F92EC3" w:rsidP="00F92EC3">
            <w:pPr>
              <w:numPr>
                <w:ilvl w:val="0"/>
                <w:numId w:val="34"/>
              </w:numPr>
              <w:contextualSpacing/>
              <w:jc w:val="both"/>
              <w:rPr>
                <w:rFonts w:ascii="Times New Roman" w:hAnsi="Times New Roman"/>
                <w:sz w:val="24"/>
                <w:szCs w:val="24"/>
                <w:lang w:eastAsia="ru-RU"/>
              </w:rPr>
            </w:pPr>
            <w:r w:rsidRPr="000F4B92">
              <w:rPr>
                <w:rFonts w:ascii="Times New Roman" w:hAnsi="Times New Roman"/>
                <w:sz w:val="24"/>
                <w:szCs w:val="24"/>
                <w:lang w:eastAsia="ru-RU"/>
              </w:rPr>
              <w:t>Классные часы в 1-4-х классах: «Правила поведения на железной дороге».</w:t>
            </w:r>
          </w:p>
          <w:p w:rsidR="00F92EC3" w:rsidRPr="000F4B92" w:rsidRDefault="00F92EC3" w:rsidP="00F92EC3">
            <w:pPr>
              <w:numPr>
                <w:ilvl w:val="0"/>
                <w:numId w:val="34"/>
              </w:numPr>
              <w:contextualSpacing/>
              <w:jc w:val="both"/>
              <w:rPr>
                <w:rFonts w:ascii="Times New Roman" w:hAnsi="Times New Roman"/>
                <w:sz w:val="24"/>
                <w:szCs w:val="24"/>
                <w:lang w:eastAsia="ru-RU"/>
              </w:rPr>
            </w:pPr>
            <w:r w:rsidRPr="000F4B92">
              <w:rPr>
                <w:rFonts w:ascii="Times New Roman" w:hAnsi="Times New Roman"/>
                <w:sz w:val="24"/>
                <w:szCs w:val="24"/>
                <w:lang w:eastAsia="ru-RU"/>
              </w:rPr>
              <w:t>Классные часы в 5-7-х классах: «Мои права и обязанности».</w:t>
            </w:r>
          </w:p>
          <w:p w:rsidR="00F92EC3" w:rsidRPr="000F4B92" w:rsidRDefault="00F92EC3" w:rsidP="00F92EC3">
            <w:pPr>
              <w:numPr>
                <w:ilvl w:val="0"/>
                <w:numId w:val="34"/>
              </w:numPr>
              <w:contextualSpacing/>
              <w:jc w:val="both"/>
              <w:rPr>
                <w:rFonts w:ascii="Times New Roman" w:hAnsi="Times New Roman"/>
                <w:sz w:val="24"/>
                <w:szCs w:val="24"/>
                <w:lang w:eastAsia="ru-RU"/>
              </w:rPr>
            </w:pPr>
            <w:r w:rsidRPr="000F4B92">
              <w:rPr>
                <w:rFonts w:ascii="Times New Roman" w:hAnsi="Times New Roman"/>
                <w:sz w:val="24"/>
                <w:szCs w:val="24"/>
                <w:lang w:eastAsia="ru-RU"/>
              </w:rPr>
              <w:t>Классные часы в 5-7 классах: «Мы в ответе за свои поступки»</w:t>
            </w:r>
          </w:p>
          <w:p w:rsidR="00F92EC3" w:rsidRPr="000F4B92" w:rsidRDefault="00F92EC3" w:rsidP="00F92EC3">
            <w:pPr>
              <w:numPr>
                <w:ilvl w:val="0"/>
                <w:numId w:val="34"/>
              </w:numPr>
              <w:contextualSpacing/>
              <w:jc w:val="both"/>
              <w:rPr>
                <w:rFonts w:ascii="Times New Roman" w:hAnsi="Times New Roman"/>
                <w:sz w:val="24"/>
                <w:szCs w:val="24"/>
                <w:lang w:eastAsia="ru-RU"/>
              </w:rPr>
            </w:pPr>
            <w:r w:rsidRPr="000F4B92">
              <w:rPr>
                <w:rFonts w:ascii="Times New Roman" w:hAnsi="Times New Roman"/>
                <w:sz w:val="24"/>
                <w:szCs w:val="24"/>
                <w:lang w:eastAsia="ru-RU"/>
              </w:rPr>
              <w:t xml:space="preserve">Беседы с привлечением инспектора ПДН ОМВД России г. Новомосковска в 7-10 классах на темы: «Ответственность за совершение преступлений и административных правонарушений, неотвратимость наказания», «Пагубное воздействие наркотиков», «Внимательное и бережное отношение к вещам», «Уголовная ответственность  за совершение преступлений террористической направленности». </w:t>
            </w:r>
          </w:p>
          <w:p w:rsidR="00F92EC3" w:rsidRPr="000F4B92" w:rsidRDefault="00F92EC3" w:rsidP="00F92EC3">
            <w:pPr>
              <w:numPr>
                <w:ilvl w:val="0"/>
                <w:numId w:val="34"/>
              </w:numPr>
              <w:contextualSpacing/>
              <w:jc w:val="both"/>
              <w:rPr>
                <w:rFonts w:ascii="Times New Roman" w:hAnsi="Times New Roman"/>
                <w:sz w:val="24"/>
                <w:szCs w:val="24"/>
                <w:lang w:eastAsia="ru-RU"/>
              </w:rPr>
            </w:pPr>
            <w:r w:rsidRPr="000F4B92">
              <w:rPr>
                <w:rFonts w:ascii="Times New Roman" w:hAnsi="Times New Roman"/>
                <w:sz w:val="24"/>
                <w:szCs w:val="24"/>
                <w:lang w:eastAsia="ru-RU"/>
              </w:rPr>
              <w:t>Классные часы в 2-6 классах на тему: «Правила поведения в школе».</w:t>
            </w:r>
          </w:p>
        </w:tc>
      </w:tr>
      <w:tr w:rsidR="00F92EC3" w:rsidRPr="000F4B92" w:rsidTr="00192C50">
        <w:trPr>
          <w:trHeight w:val="1772"/>
        </w:trPr>
        <w:tc>
          <w:tcPr>
            <w:tcW w:w="1951" w:type="dxa"/>
            <w:tcBorders>
              <w:top w:val="single" w:sz="4" w:space="0" w:color="auto"/>
              <w:left w:val="single" w:sz="4" w:space="0" w:color="auto"/>
              <w:bottom w:val="single" w:sz="4" w:space="0" w:color="auto"/>
              <w:right w:val="single" w:sz="4" w:space="0" w:color="auto"/>
            </w:tcBorders>
          </w:tcPr>
          <w:p w:rsidR="00F92EC3" w:rsidRPr="000F4B92" w:rsidRDefault="00F92EC3" w:rsidP="00F92EC3">
            <w:pPr>
              <w:jc w:val="both"/>
              <w:rPr>
                <w:rFonts w:ascii="Times New Roman" w:hAnsi="Times New Roman"/>
                <w:sz w:val="24"/>
                <w:szCs w:val="24"/>
                <w:lang w:eastAsia="ru-RU"/>
              </w:rPr>
            </w:pPr>
            <w:r w:rsidRPr="000F4B92">
              <w:rPr>
                <w:rFonts w:ascii="Times New Roman" w:hAnsi="Times New Roman"/>
                <w:sz w:val="24"/>
                <w:szCs w:val="24"/>
                <w:lang w:eastAsia="ru-RU"/>
              </w:rPr>
              <w:t>Мероприятия с родителями</w:t>
            </w:r>
          </w:p>
          <w:p w:rsidR="00F92EC3" w:rsidRPr="000F4B92" w:rsidRDefault="00F92EC3" w:rsidP="00F92EC3">
            <w:pPr>
              <w:jc w:val="both"/>
              <w:rPr>
                <w:rFonts w:ascii="Times New Roman" w:hAnsi="Times New Roman"/>
                <w:sz w:val="24"/>
                <w:szCs w:val="24"/>
                <w:lang w:eastAsia="ru-RU"/>
              </w:rPr>
            </w:pPr>
          </w:p>
        </w:tc>
        <w:tc>
          <w:tcPr>
            <w:tcW w:w="8187" w:type="dxa"/>
            <w:tcBorders>
              <w:top w:val="single" w:sz="4" w:space="0" w:color="auto"/>
              <w:left w:val="single" w:sz="4" w:space="0" w:color="auto"/>
              <w:bottom w:val="single" w:sz="4" w:space="0" w:color="auto"/>
              <w:right w:val="single" w:sz="4" w:space="0" w:color="auto"/>
            </w:tcBorders>
          </w:tcPr>
          <w:p w:rsidR="00F92EC3" w:rsidRPr="000F4B92" w:rsidRDefault="00F92EC3" w:rsidP="00F92EC3">
            <w:pPr>
              <w:numPr>
                <w:ilvl w:val="0"/>
                <w:numId w:val="34"/>
              </w:numPr>
              <w:contextualSpacing/>
              <w:jc w:val="both"/>
              <w:rPr>
                <w:rFonts w:ascii="Times New Roman" w:hAnsi="Times New Roman"/>
                <w:sz w:val="24"/>
                <w:szCs w:val="24"/>
                <w:lang w:eastAsia="ru-RU"/>
              </w:rPr>
            </w:pPr>
            <w:r w:rsidRPr="000F4B92">
              <w:rPr>
                <w:rFonts w:ascii="Times New Roman" w:hAnsi="Times New Roman"/>
                <w:sz w:val="24"/>
                <w:szCs w:val="24"/>
                <w:lang w:eastAsia="ru-RU"/>
              </w:rPr>
              <w:t>Родительское собрание «Права и обязанности родителей. Комендантский час» - 1-4 классы</w:t>
            </w:r>
          </w:p>
          <w:p w:rsidR="00F92EC3" w:rsidRPr="000F4B92" w:rsidRDefault="00F92EC3" w:rsidP="00F92EC3">
            <w:pPr>
              <w:numPr>
                <w:ilvl w:val="0"/>
                <w:numId w:val="34"/>
              </w:numPr>
              <w:contextualSpacing/>
              <w:jc w:val="both"/>
              <w:rPr>
                <w:rFonts w:ascii="Times New Roman" w:hAnsi="Times New Roman"/>
                <w:sz w:val="24"/>
                <w:szCs w:val="24"/>
                <w:lang w:eastAsia="ru-RU"/>
              </w:rPr>
            </w:pPr>
            <w:r w:rsidRPr="000F4B92">
              <w:rPr>
                <w:rFonts w:ascii="Times New Roman" w:hAnsi="Times New Roman"/>
                <w:sz w:val="24"/>
                <w:szCs w:val="24"/>
                <w:lang w:eastAsia="ru-RU"/>
              </w:rPr>
              <w:t>Родительское собрание «Права и обязанности родителей. Комендантский час» - 7 «А», 7 «Б»,  8 «А», 8 «Б», 11 кл.</w:t>
            </w:r>
          </w:p>
          <w:p w:rsidR="00F92EC3" w:rsidRPr="000F4B92" w:rsidRDefault="00F92EC3" w:rsidP="00F92EC3">
            <w:pPr>
              <w:numPr>
                <w:ilvl w:val="0"/>
                <w:numId w:val="34"/>
              </w:numPr>
              <w:contextualSpacing/>
              <w:jc w:val="both"/>
              <w:rPr>
                <w:rFonts w:ascii="Times New Roman" w:hAnsi="Times New Roman"/>
                <w:sz w:val="24"/>
                <w:szCs w:val="24"/>
                <w:lang w:eastAsia="ru-RU"/>
              </w:rPr>
            </w:pPr>
            <w:r w:rsidRPr="000F4B92">
              <w:rPr>
                <w:rFonts w:ascii="Times New Roman" w:hAnsi="Times New Roman"/>
                <w:sz w:val="24"/>
                <w:szCs w:val="24"/>
                <w:lang w:eastAsia="ru-RU"/>
              </w:rPr>
              <w:t>Родительское собрание в 9 классе: «Обязанности родителей».</w:t>
            </w:r>
          </w:p>
          <w:p w:rsidR="00F92EC3" w:rsidRPr="000F4B92" w:rsidRDefault="00F92EC3" w:rsidP="00F92EC3">
            <w:pPr>
              <w:numPr>
                <w:ilvl w:val="0"/>
                <w:numId w:val="34"/>
              </w:numPr>
              <w:contextualSpacing/>
              <w:jc w:val="both"/>
              <w:rPr>
                <w:rFonts w:ascii="Times New Roman" w:hAnsi="Times New Roman"/>
                <w:sz w:val="24"/>
                <w:szCs w:val="24"/>
                <w:lang w:eastAsia="ru-RU"/>
              </w:rPr>
            </w:pPr>
            <w:r w:rsidRPr="000F4B92">
              <w:rPr>
                <w:rFonts w:ascii="Times New Roman" w:hAnsi="Times New Roman"/>
                <w:sz w:val="24"/>
                <w:szCs w:val="24"/>
                <w:lang w:eastAsia="ru-RU"/>
              </w:rPr>
              <w:t>Беседа: «Телефон доверия».</w:t>
            </w:r>
          </w:p>
        </w:tc>
      </w:tr>
    </w:tbl>
    <w:p w:rsidR="00F92EC3" w:rsidRPr="000F4B92" w:rsidRDefault="00F92EC3" w:rsidP="00F92EC3">
      <w:pPr>
        <w:spacing w:after="0" w:line="240" w:lineRule="auto"/>
        <w:rPr>
          <w:rFonts w:ascii="Times New Roman" w:eastAsia="Times New Roman" w:hAnsi="Times New Roman" w:cs="Times New Roman"/>
          <w:b/>
          <w:sz w:val="24"/>
          <w:szCs w:val="24"/>
          <w:lang w:eastAsia="ru-RU"/>
        </w:rPr>
      </w:pPr>
    </w:p>
    <w:p w:rsidR="00F92EC3" w:rsidRPr="00F92EC3" w:rsidRDefault="00F92EC3" w:rsidP="00F92EC3">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Отрицательное влияние на состояние правонарушений оказывают как субъективные, так и объективные причины:</w:t>
      </w:r>
    </w:p>
    <w:p w:rsidR="00F92EC3" w:rsidRPr="00F92EC3" w:rsidRDefault="00F92EC3" w:rsidP="00F92EC3">
      <w:pPr>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Не всегда классными руководителями глубоко изучают</w:t>
      </w:r>
      <w:r w:rsidR="00917F33">
        <w:rPr>
          <w:rFonts w:ascii="Times New Roman" w:eastAsia="Times New Roman" w:hAnsi="Times New Roman" w:cs="Times New Roman"/>
          <w:sz w:val="24"/>
          <w:szCs w:val="24"/>
          <w:lang w:eastAsia="ru-RU"/>
        </w:rPr>
        <w:t>ся индивидуальные особенности уча</w:t>
      </w:r>
      <w:r w:rsidRPr="00F92EC3">
        <w:rPr>
          <w:rFonts w:ascii="Times New Roman" w:eastAsia="Times New Roman" w:hAnsi="Times New Roman" w:cs="Times New Roman"/>
          <w:sz w:val="24"/>
          <w:szCs w:val="24"/>
          <w:lang w:eastAsia="ru-RU"/>
        </w:rPr>
        <w:t>щихся, отрицательное влияние родителей, не прогнозируются результаты работы с несовершеннолетними.</w:t>
      </w:r>
    </w:p>
    <w:p w:rsidR="00F92EC3" w:rsidRPr="00F92EC3" w:rsidRDefault="00F92EC3" w:rsidP="00F92EC3">
      <w:pPr>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Со стороны ряда классных руководителей не всегда проявляется инициатива по взаимодействию с Советом п</w:t>
      </w:r>
      <w:r w:rsidR="00917F33">
        <w:rPr>
          <w:rFonts w:ascii="Times New Roman" w:eastAsia="Times New Roman" w:hAnsi="Times New Roman" w:cs="Times New Roman"/>
          <w:sz w:val="24"/>
          <w:szCs w:val="24"/>
          <w:lang w:eastAsia="ru-RU"/>
        </w:rPr>
        <w:t>рофилактики по принятию мер к уча</w:t>
      </w:r>
      <w:r w:rsidRPr="00F92EC3">
        <w:rPr>
          <w:rFonts w:ascii="Times New Roman" w:eastAsia="Times New Roman" w:hAnsi="Times New Roman" w:cs="Times New Roman"/>
          <w:sz w:val="24"/>
          <w:szCs w:val="24"/>
          <w:lang w:eastAsia="ru-RU"/>
        </w:rPr>
        <w:t>щимися, имеющим пропуски уроков без уважительной причины и неуспеваемостью.</w:t>
      </w:r>
    </w:p>
    <w:p w:rsidR="00F92EC3" w:rsidRPr="00F92EC3" w:rsidRDefault="00F92EC3" w:rsidP="00F92EC3">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Для достижения положительных результатов по состоянию правонарушений необходимо учесть следующее:</w:t>
      </w:r>
    </w:p>
    <w:p w:rsidR="00F92EC3" w:rsidRPr="00F92EC3" w:rsidRDefault="00F92EC3" w:rsidP="00F92EC3">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1. Классным руководителям своевремен</w:t>
      </w:r>
      <w:r w:rsidR="00917F33">
        <w:rPr>
          <w:rFonts w:ascii="Times New Roman" w:eastAsia="Times New Roman" w:hAnsi="Times New Roman" w:cs="Times New Roman"/>
          <w:sz w:val="24"/>
          <w:szCs w:val="24"/>
          <w:lang w:eastAsia="ru-RU"/>
        </w:rPr>
        <w:t>но, на раннем этапе, выявлять уча</w:t>
      </w:r>
      <w:r w:rsidRPr="00F92EC3">
        <w:rPr>
          <w:rFonts w:ascii="Times New Roman" w:eastAsia="Times New Roman" w:hAnsi="Times New Roman" w:cs="Times New Roman"/>
          <w:sz w:val="24"/>
          <w:szCs w:val="24"/>
          <w:lang w:eastAsia="ru-RU"/>
        </w:rPr>
        <w:t>щихся, склонных к правонарушениям, глубже изучать особенности подростков, влияние семьи, социума, использовать в полной мере имеющиеся в школе возможности. Необходимо проводи</w:t>
      </w:r>
      <w:r w:rsidR="00917F33">
        <w:rPr>
          <w:rFonts w:ascii="Times New Roman" w:eastAsia="Times New Roman" w:hAnsi="Times New Roman" w:cs="Times New Roman"/>
          <w:sz w:val="24"/>
          <w:szCs w:val="24"/>
          <w:lang w:eastAsia="ru-RU"/>
        </w:rPr>
        <w:t>ть раннюю коррекцию поведения уча</w:t>
      </w:r>
      <w:r w:rsidRPr="00F92EC3">
        <w:rPr>
          <w:rFonts w:ascii="Times New Roman" w:eastAsia="Times New Roman" w:hAnsi="Times New Roman" w:cs="Times New Roman"/>
          <w:sz w:val="24"/>
          <w:szCs w:val="24"/>
          <w:lang w:eastAsia="ru-RU"/>
        </w:rPr>
        <w:t xml:space="preserve">щихся, прогнозировать результаты, своевременно принимать надлежащие меры, проявлять инициативу во взаимодействии с </w:t>
      </w:r>
      <w:r w:rsidRPr="00F92EC3">
        <w:rPr>
          <w:rFonts w:ascii="Times New Roman" w:eastAsia="Times New Roman" w:hAnsi="Times New Roman" w:cs="Times New Roman"/>
          <w:sz w:val="24"/>
          <w:szCs w:val="24"/>
          <w:lang w:eastAsia="ru-RU"/>
        </w:rPr>
        <w:lastRenderedPageBreak/>
        <w:t>Советом профилактики, эффективнее использовать ресурсы школы, родительскую общественность.</w:t>
      </w:r>
    </w:p>
    <w:p w:rsidR="00F92EC3" w:rsidRPr="00F92EC3" w:rsidRDefault="00F92EC3" w:rsidP="00F92EC3">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2. Классным руководителям 1 классов более детально изучать социальные условия первоклассников, пригласить на первое родительское собрание специалистов для разъяснения ответственности родителей за воспитание и обучения ребят.</w:t>
      </w:r>
    </w:p>
    <w:p w:rsidR="00F92EC3" w:rsidRPr="00F92EC3" w:rsidRDefault="00917F33" w:rsidP="00F92EC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При переходе уча</w:t>
      </w:r>
      <w:r w:rsidR="00F92EC3" w:rsidRPr="00F92EC3">
        <w:rPr>
          <w:rFonts w:ascii="Times New Roman" w:eastAsia="Times New Roman" w:hAnsi="Times New Roman" w:cs="Times New Roman"/>
          <w:sz w:val="24"/>
          <w:szCs w:val="24"/>
          <w:lang w:eastAsia="ru-RU"/>
        </w:rPr>
        <w:t xml:space="preserve">щихся из </w:t>
      </w:r>
      <w:r w:rsidR="00F92EC3" w:rsidRPr="00F92EC3">
        <w:rPr>
          <w:rFonts w:ascii="Times New Roman" w:eastAsia="Times New Roman" w:hAnsi="Times New Roman" w:cs="Times New Roman"/>
          <w:sz w:val="24"/>
          <w:szCs w:val="24"/>
          <w:lang w:val="en-US" w:eastAsia="ru-RU"/>
        </w:rPr>
        <w:t>I</w:t>
      </w:r>
      <w:r w:rsidR="00F92EC3" w:rsidRPr="00F92EC3">
        <w:rPr>
          <w:rFonts w:ascii="Times New Roman" w:eastAsia="Times New Roman" w:hAnsi="Times New Roman" w:cs="Times New Roman"/>
          <w:sz w:val="24"/>
          <w:szCs w:val="24"/>
          <w:lang w:eastAsia="ru-RU"/>
        </w:rPr>
        <w:t xml:space="preserve"> ступени соблюдать преемственность, представлять новым     классным руководителям</w:t>
      </w:r>
      <w:r>
        <w:rPr>
          <w:rFonts w:ascii="Times New Roman" w:eastAsia="Times New Roman" w:hAnsi="Times New Roman" w:cs="Times New Roman"/>
          <w:sz w:val="24"/>
          <w:szCs w:val="24"/>
          <w:lang w:eastAsia="ru-RU"/>
        </w:rPr>
        <w:t xml:space="preserve"> исчерпывающие характеристики уча</w:t>
      </w:r>
      <w:r w:rsidR="00F92EC3" w:rsidRPr="00F92EC3">
        <w:rPr>
          <w:rFonts w:ascii="Times New Roman" w:eastAsia="Times New Roman" w:hAnsi="Times New Roman" w:cs="Times New Roman"/>
          <w:sz w:val="24"/>
          <w:szCs w:val="24"/>
          <w:lang w:eastAsia="ru-RU"/>
        </w:rPr>
        <w:t>щихся, их семей, анализ работы с соответствующими выводами.</w:t>
      </w:r>
    </w:p>
    <w:p w:rsidR="00F92EC3" w:rsidRPr="00F92EC3" w:rsidRDefault="00F92EC3" w:rsidP="00F92EC3">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Анализируя проделанную работу и результаты можно сделать следующие выводы:</w:t>
      </w:r>
    </w:p>
    <w:p w:rsidR="00F92EC3" w:rsidRPr="00F92EC3" w:rsidRDefault="00F92EC3" w:rsidP="00F92EC3">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1. Запланированные мероприятия на 2018-2019 учебный год соц. педагогом выполнены.</w:t>
      </w:r>
    </w:p>
    <w:p w:rsidR="00F92EC3" w:rsidRPr="00F92EC3" w:rsidRDefault="00F92EC3" w:rsidP="00F92EC3">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2. Остается значительным число детей «группы риска» и учащихся. Данная категория детей требует повышенного внимания в работе социально – психологической службы.</w:t>
      </w:r>
    </w:p>
    <w:p w:rsidR="00F92EC3" w:rsidRDefault="00F92EC3" w:rsidP="00F92EC3">
      <w:pPr>
        <w:spacing w:after="0" w:line="240" w:lineRule="auto"/>
        <w:ind w:firstLine="709"/>
        <w:jc w:val="both"/>
        <w:rPr>
          <w:rFonts w:ascii="Times New Roman" w:eastAsia="Times New Roman" w:hAnsi="Times New Roman" w:cs="Times New Roman"/>
          <w:sz w:val="24"/>
          <w:szCs w:val="24"/>
          <w:lang w:eastAsia="ru-RU"/>
        </w:rPr>
      </w:pPr>
      <w:r w:rsidRPr="00F92EC3">
        <w:rPr>
          <w:rFonts w:ascii="Times New Roman" w:eastAsia="Times New Roman" w:hAnsi="Times New Roman" w:cs="Times New Roman"/>
          <w:sz w:val="24"/>
          <w:szCs w:val="24"/>
          <w:lang w:eastAsia="ru-RU"/>
        </w:rPr>
        <w:t>3. Постоянно ведется профилактическая, коррекционная, просветительская работа с детьми и родителями «социального риска».</w:t>
      </w:r>
    </w:p>
    <w:p w:rsidR="00384CEB" w:rsidRPr="00384CEB" w:rsidRDefault="00384CEB" w:rsidP="00384CEB">
      <w:pPr>
        <w:pStyle w:val="a4"/>
        <w:spacing w:before="0" w:beforeAutospacing="0" w:after="0" w:afterAutospacing="0"/>
        <w:ind w:left="57" w:right="57" w:firstLine="709"/>
        <w:jc w:val="both"/>
        <w:rPr>
          <w:lang w:val="ru-RU" w:bidi="ar-SA"/>
        </w:rPr>
      </w:pPr>
      <w:r w:rsidRPr="00384CEB">
        <w:rPr>
          <w:lang w:val="ru-RU"/>
        </w:rPr>
        <w:t xml:space="preserve">3.7.3. </w:t>
      </w:r>
      <w:r w:rsidRPr="00384CEB">
        <w:rPr>
          <w:lang w:val="ru-RU" w:bidi="ar-SA"/>
        </w:rPr>
        <w:t>Школьная служба примирения МБОУ «СОШ № 6» создана в сентябре 2018 года. Служба медиации действует на основании действующего законодательства, Положения о школьной службе медиации.</w:t>
      </w:r>
    </w:p>
    <w:p w:rsidR="00384CEB" w:rsidRPr="00384CEB" w:rsidRDefault="00384CEB" w:rsidP="00384CEB">
      <w:pPr>
        <w:spacing w:after="0" w:line="240" w:lineRule="auto"/>
        <w:ind w:left="57" w:right="57" w:firstLine="709"/>
        <w:jc w:val="both"/>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Целью деятельности Школьная служба примирения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w:t>
      </w:r>
    </w:p>
    <w:p w:rsidR="00384CEB" w:rsidRPr="00384CEB" w:rsidRDefault="00384CEB" w:rsidP="00384CEB">
      <w:pPr>
        <w:spacing w:after="0" w:line="240" w:lineRule="auto"/>
        <w:ind w:left="57" w:right="57" w:firstLine="709"/>
        <w:jc w:val="both"/>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Деятельность Школьная служба примирения строится на следующих принципах: добровольность, конфиденциальность, нейтральность.</w:t>
      </w:r>
    </w:p>
    <w:p w:rsidR="003B05B6" w:rsidRDefault="00384CEB" w:rsidP="003B05B6">
      <w:pPr>
        <w:spacing w:after="0" w:line="240" w:lineRule="auto"/>
        <w:ind w:left="57" w:right="57" w:firstLine="709"/>
        <w:jc w:val="both"/>
      </w:pPr>
      <w:r w:rsidRPr="00384CEB">
        <w:rPr>
          <w:rFonts w:ascii="Times New Roman" w:eastAsia="Times New Roman" w:hAnsi="Times New Roman" w:cs="Times New Roman"/>
          <w:sz w:val="24"/>
          <w:szCs w:val="24"/>
          <w:lang w:eastAsia="ru-RU"/>
        </w:rPr>
        <w:t>Информацию о случаях конфликтных ситуаций Школьная служба примирения получает от учащихся и педагогов. Школьная служба примирения самостоятельно определяет сроки и этапы проведения программы в каждом отдельном случае. Служба имеет право пользоваться услугами социального педагога и представителем родительской общественности. Администрация Учреждения содействует Школьная служба примирения в организации взаимодействия с социальными службами и другими организациями.</w:t>
      </w:r>
      <w:r w:rsidR="003B05B6" w:rsidRPr="003B05B6">
        <w:t xml:space="preserve"> </w:t>
      </w:r>
    </w:p>
    <w:p w:rsidR="00384CEB" w:rsidRPr="00384CEB" w:rsidRDefault="003B05B6" w:rsidP="003B05B6">
      <w:pPr>
        <w:spacing w:after="0" w:line="240" w:lineRule="auto"/>
        <w:ind w:left="57" w:right="57" w:firstLine="709"/>
        <w:jc w:val="both"/>
        <w:rPr>
          <w:rFonts w:ascii="Times New Roman" w:eastAsia="Times New Roman" w:hAnsi="Times New Roman" w:cs="Times New Roman"/>
          <w:sz w:val="24"/>
          <w:szCs w:val="24"/>
          <w:lang w:eastAsia="ru-RU"/>
        </w:rPr>
      </w:pPr>
      <w:r w:rsidRPr="003B05B6">
        <w:rPr>
          <w:rFonts w:ascii="Times New Roman" w:eastAsia="Times New Roman" w:hAnsi="Times New Roman" w:cs="Times New Roman"/>
          <w:sz w:val="24"/>
          <w:szCs w:val="24"/>
          <w:lang w:eastAsia="ru-RU"/>
        </w:rPr>
        <w:t>В 2018 – 2019 учебном году Школьная служба примирения состояло из трех человек: Шавырина И.В.– руководитель (куратор) Службы примирения,                      педагог-психолог;</w:t>
      </w:r>
      <w:r>
        <w:rPr>
          <w:rFonts w:ascii="Times New Roman" w:eastAsia="Times New Roman" w:hAnsi="Times New Roman" w:cs="Times New Roman"/>
          <w:sz w:val="24"/>
          <w:szCs w:val="24"/>
          <w:lang w:eastAsia="ru-RU"/>
        </w:rPr>
        <w:t xml:space="preserve"> ч</w:t>
      </w:r>
      <w:r w:rsidRPr="003B05B6">
        <w:rPr>
          <w:rFonts w:ascii="Times New Roman" w:eastAsia="Times New Roman" w:hAnsi="Times New Roman" w:cs="Times New Roman"/>
          <w:sz w:val="24"/>
          <w:szCs w:val="24"/>
          <w:lang w:eastAsia="ru-RU"/>
        </w:rPr>
        <w:t>лены комиссии:  Полякова Е.Ю.-заместитель директора; Шаталова Н.И. - учитель начальных классов.</w:t>
      </w:r>
    </w:p>
    <w:p w:rsidR="00384CEB" w:rsidRPr="00384CEB" w:rsidRDefault="003B05B6" w:rsidP="00384CEB">
      <w:pPr>
        <w:spacing w:after="0" w:line="240" w:lineRule="auto"/>
        <w:ind w:left="57" w:righ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w:t>
      </w:r>
      <w:r w:rsidR="00384CEB" w:rsidRPr="00384CEB">
        <w:rPr>
          <w:rFonts w:ascii="Times New Roman" w:eastAsia="Times New Roman" w:hAnsi="Times New Roman" w:cs="Times New Roman"/>
          <w:sz w:val="24"/>
          <w:szCs w:val="24"/>
          <w:lang w:eastAsia="ru-RU"/>
        </w:rPr>
        <w:t xml:space="preserve"> Школьной службы примирения, Шавырина И.В., организует деятельность службы, проводит работу с педагогическим коллективом, родителями, привлекает учащихся; в сложных случаях проводит восстановительные программы; сопровождает учащихся в разрешении конфликтных ситуаций; проводит общий анализ деятельности; организует и проводит поддерживающие мероприятия для участников Школьной службы примирения.</w:t>
      </w:r>
    </w:p>
    <w:p w:rsidR="00384CEB" w:rsidRPr="00384CEB" w:rsidRDefault="00384CEB" w:rsidP="00384CEB">
      <w:pPr>
        <w:spacing w:after="0" w:line="240" w:lineRule="auto"/>
        <w:ind w:left="57" w:right="57" w:firstLine="709"/>
        <w:jc w:val="both"/>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С целью организации деятельности Школьной службы примирения были изучены методические рекомендации "Организация деятельности служб примирения в образовательном учреждении", проведено обучение медиаторов.</w:t>
      </w:r>
    </w:p>
    <w:p w:rsidR="00384CEB" w:rsidRPr="00384CEB" w:rsidRDefault="00384CEB" w:rsidP="00384CEB">
      <w:pPr>
        <w:spacing w:after="0" w:line="240" w:lineRule="auto"/>
        <w:ind w:left="57" w:right="57" w:firstLine="709"/>
        <w:jc w:val="both"/>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 xml:space="preserve">Заседание школьной службы примирения проходит 1 раз в месяц, в кабинете педагога-психолога. </w:t>
      </w:r>
    </w:p>
    <w:p w:rsidR="00384CEB" w:rsidRPr="00384CEB" w:rsidRDefault="00384CEB" w:rsidP="00384CEB">
      <w:pPr>
        <w:spacing w:after="0" w:line="240" w:lineRule="auto"/>
        <w:ind w:left="57" w:right="57" w:firstLine="709"/>
        <w:jc w:val="both"/>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В ходе работы начал складываться опыт и понимание н</w:t>
      </w:r>
      <w:r w:rsidR="002E4FA6">
        <w:rPr>
          <w:rFonts w:ascii="Times New Roman" w:eastAsia="Times New Roman" w:hAnsi="Times New Roman" w:cs="Times New Roman"/>
          <w:sz w:val="24"/>
          <w:szCs w:val="24"/>
          <w:lang w:eastAsia="ru-RU"/>
        </w:rPr>
        <w:t>еобходимости службы для школы. Уча</w:t>
      </w:r>
      <w:r w:rsidRPr="00384CEB">
        <w:rPr>
          <w:rFonts w:ascii="Times New Roman" w:eastAsia="Times New Roman" w:hAnsi="Times New Roman" w:cs="Times New Roman"/>
          <w:sz w:val="24"/>
          <w:szCs w:val="24"/>
          <w:lang w:eastAsia="ru-RU"/>
        </w:rPr>
        <w:t xml:space="preserve">щиеся в школе уже знают о школьной службе. В трудную минуту, когда им кажется что мир к ним не справедлив, их мучают проблемы, они поругались или подрались, у них что-то украли, и они </w:t>
      </w:r>
    </w:p>
    <w:p w:rsidR="00384CEB" w:rsidRPr="00384CEB" w:rsidRDefault="00384CEB" w:rsidP="00384CEB">
      <w:pPr>
        <w:spacing w:after="0" w:line="240" w:lineRule="auto"/>
        <w:ind w:left="57" w:right="57" w:firstLine="709"/>
        <w:jc w:val="both"/>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Механизм профилактической работы:</w:t>
      </w:r>
    </w:p>
    <w:p w:rsidR="00384CEB" w:rsidRPr="00384CEB" w:rsidRDefault="00384CEB" w:rsidP="00384CEB">
      <w:pPr>
        <w:spacing w:after="0" w:line="240" w:lineRule="auto"/>
        <w:ind w:left="57" w:right="57" w:firstLine="709"/>
        <w:jc w:val="both"/>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lastRenderedPageBreak/>
        <w:t>- Анкетирование среди учащихся с целью выявления случаев жестокого обращения и насилия в образовательной среде.</w:t>
      </w:r>
    </w:p>
    <w:p w:rsidR="00384CEB" w:rsidRPr="00384CEB" w:rsidRDefault="00384CEB" w:rsidP="00384CEB">
      <w:pPr>
        <w:spacing w:after="0" w:line="240" w:lineRule="auto"/>
        <w:ind w:left="57" w:right="57" w:firstLine="709"/>
        <w:jc w:val="both"/>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 Организация работы по профилактике раннего семейного неблагополучия.</w:t>
      </w:r>
    </w:p>
    <w:p w:rsidR="00384CEB" w:rsidRPr="00384CEB" w:rsidRDefault="00384CEB" w:rsidP="00384CEB">
      <w:pPr>
        <w:spacing w:after="0" w:line="240" w:lineRule="auto"/>
        <w:ind w:left="57" w:right="57" w:firstLine="709"/>
        <w:jc w:val="both"/>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 Исследования самочувствие учащихся в коллективе.</w:t>
      </w:r>
    </w:p>
    <w:p w:rsidR="00384CEB" w:rsidRPr="00384CEB" w:rsidRDefault="00384CEB" w:rsidP="00384CEB">
      <w:pPr>
        <w:spacing w:after="0" w:line="240" w:lineRule="auto"/>
        <w:ind w:left="57" w:right="57" w:firstLine="709"/>
        <w:jc w:val="both"/>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 Тренинги бесконфликтного поведения</w:t>
      </w:r>
    </w:p>
    <w:p w:rsidR="00384CEB" w:rsidRPr="00384CEB" w:rsidRDefault="00384CEB" w:rsidP="00384CEB">
      <w:pPr>
        <w:spacing w:after="0" w:line="240" w:lineRule="auto"/>
        <w:ind w:left="57" w:right="57" w:firstLine="709"/>
        <w:jc w:val="both"/>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 xml:space="preserve">Потребности человека, с которыми работает школьная программа медиации: </w:t>
      </w:r>
    </w:p>
    <w:p w:rsidR="00384CEB" w:rsidRPr="00384CEB" w:rsidRDefault="00384CEB" w:rsidP="00384CEB">
      <w:pPr>
        <w:spacing w:after="0" w:line="240" w:lineRule="auto"/>
        <w:ind w:left="57" w:right="57" w:firstLine="709"/>
        <w:jc w:val="both"/>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 восстановить чувство собственной безопасности;</w:t>
      </w:r>
    </w:p>
    <w:p w:rsidR="00384CEB" w:rsidRPr="00384CEB" w:rsidRDefault="00384CEB" w:rsidP="00384CEB">
      <w:pPr>
        <w:spacing w:after="0" w:line="240" w:lineRule="auto"/>
        <w:ind w:left="57" w:right="57" w:firstLine="709"/>
        <w:jc w:val="both"/>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 получить возмещение ущерба;</w:t>
      </w:r>
    </w:p>
    <w:p w:rsidR="00384CEB" w:rsidRPr="00384CEB" w:rsidRDefault="00384CEB" w:rsidP="00384CEB">
      <w:pPr>
        <w:spacing w:after="0" w:line="240" w:lineRule="auto"/>
        <w:ind w:left="57" w:right="57" w:firstLine="709"/>
        <w:jc w:val="both"/>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 получить ответы на вопросы: «Почему данная ситуация произошла именно со мной?»;</w:t>
      </w:r>
    </w:p>
    <w:p w:rsidR="00384CEB" w:rsidRPr="00384CEB" w:rsidRDefault="00384CEB" w:rsidP="00384CEB">
      <w:pPr>
        <w:spacing w:after="0" w:line="240" w:lineRule="auto"/>
        <w:ind w:left="57" w:right="57" w:firstLine="709"/>
        <w:jc w:val="both"/>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 изложить свою точку зрения на произошедшее;</w:t>
      </w:r>
    </w:p>
    <w:p w:rsidR="00384CEB" w:rsidRPr="00384CEB" w:rsidRDefault="00384CEB" w:rsidP="00384CEB">
      <w:pPr>
        <w:spacing w:after="0" w:line="240" w:lineRule="auto"/>
        <w:ind w:left="57" w:right="57" w:firstLine="709"/>
        <w:jc w:val="both"/>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 убедиться, что никто не будет мстить;</w:t>
      </w:r>
    </w:p>
    <w:p w:rsidR="00384CEB" w:rsidRPr="00384CEB" w:rsidRDefault="00384CEB" w:rsidP="00384CEB">
      <w:pPr>
        <w:spacing w:after="0" w:line="240" w:lineRule="auto"/>
        <w:ind w:left="57" w:right="57" w:firstLine="709"/>
        <w:jc w:val="both"/>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 конфиденциальное разрешение конфликта;</w:t>
      </w:r>
    </w:p>
    <w:p w:rsidR="00384CEB" w:rsidRPr="00384CEB" w:rsidRDefault="00384CEB" w:rsidP="00384CEB">
      <w:pPr>
        <w:spacing w:after="0" w:line="240" w:lineRule="auto"/>
        <w:ind w:left="57" w:right="57" w:firstLine="709"/>
        <w:jc w:val="both"/>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 избавление от клеймения и отвержения, стремление вернуться в общество;</w:t>
      </w:r>
    </w:p>
    <w:p w:rsidR="00384CEB" w:rsidRPr="00384CEB" w:rsidRDefault="00384CEB" w:rsidP="00384CEB">
      <w:pPr>
        <w:spacing w:after="0" w:line="240" w:lineRule="auto"/>
        <w:ind w:left="57" w:right="57" w:firstLine="709"/>
        <w:jc w:val="both"/>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 исправление сложившейся ситуации;</w:t>
      </w:r>
    </w:p>
    <w:p w:rsidR="00384CEB" w:rsidRPr="00384CEB" w:rsidRDefault="00384CEB" w:rsidP="00384CEB">
      <w:pPr>
        <w:spacing w:after="0" w:line="240" w:lineRule="auto"/>
        <w:ind w:left="57" w:right="57" w:firstLine="709"/>
        <w:jc w:val="both"/>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 стремление «не стать врагами»;</w:t>
      </w:r>
    </w:p>
    <w:p w:rsidR="00384CEB" w:rsidRPr="00384CEB" w:rsidRDefault="00384CEB" w:rsidP="00384CEB">
      <w:pPr>
        <w:spacing w:after="0" w:line="240" w:lineRule="auto"/>
        <w:ind w:left="57" w:right="57" w:firstLine="709"/>
        <w:jc w:val="both"/>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 желание донести до другой стороны свое мнение, свою позицию.</w:t>
      </w:r>
    </w:p>
    <w:p w:rsidR="00384CEB" w:rsidRPr="00384CEB" w:rsidRDefault="00384CEB" w:rsidP="00384CEB">
      <w:pPr>
        <w:spacing w:after="0" w:line="240" w:lineRule="auto"/>
        <w:ind w:left="57" w:right="57" w:firstLine="709"/>
        <w:jc w:val="both"/>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Процедура медиативных мероприятий:</w:t>
      </w:r>
    </w:p>
    <w:p w:rsidR="00384CEB" w:rsidRPr="00384CEB" w:rsidRDefault="00384CEB" w:rsidP="00384CEB">
      <w:pPr>
        <w:spacing w:after="0" w:line="240" w:lineRule="auto"/>
        <w:ind w:left="57" w:right="57" w:firstLine="709"/>
        <w:jc w:val="both"/>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 Выявление конфликтов, получение согласия конфликтующих сторон на проведение примирительных процедур.</w:t>
      </w:r>
    </w:p>
    <w:p w:rsidR="00384CEB" w:rsidRPr="00384CEB" w:rsidRDefault="00384CEB" w:rsidP="00384CEB">
      <w:pPr>
        <w:spacing w:after="0" w:line="240" w:lineRule="auto"/>
        <w:ind w:left="57" w:right="57" w:firstLine="709"/>
        <w:jc w:val="both"/>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 xml:space="preserve">- Далее с учащимися проводится теоретическое занятие по методам работы ведущих с участниками конфликта по выяснению их чувств и потребностей во время предварительных встреч. Основным методом работы ведущих является беседа, в процессе которой мы должны установить доверительный контакт с собеседником. Во время беседы на предварительной встрече ведущие используют метод активного слушания. </w:t>
      </w:r>
    </w:p>
    <w:p w:rsidR="00384CEB" w:rsidRPr="00384CEB" w:rsidRDefault="00384CEB" w:rsidP="00384CEB">
      <w:pPr>
        <w:spacing w:after="0" w:line="240" w:lineRule="auto"/>
        <w:ind w:left="57" w:right="57" w:firstLine="709"/>
        <w:jc w:val="both"/>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 Организация примирительных процедур и заключение договора примирения</w:t>
      </w:r>
    </w:p>
    <w:p w:rsidR="00384CEB" w:rsidRPr="00384CEB" w:rsidRDefault="00384CEB" w:rsidP="00384CEB">
      <w:pPr>
        <w:spacing w:after="0" w:line="240" w:lineRule="auto"/>
        <w:ind w:left="57" w:right="57" w:firstLine="709"/>
        <w:jc w:val="both"/>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В процессе организации деятельности школьной службы медиации были выявлены следующие проблемы:</w:t>
      </w:r>
    </w:p>
    <w:p w:rsidR="00384CEB" w:rsidRPr="00384CEB" w:rsidRDefault="002E4FA6" w:rsidP="00384CEB">
      <w:pPr>
        <w:spacing w:after="0" w:line="240" w:lineRule="auto"/>
        <w:ind w:left="57" w:righ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Специалисты и уча</w:t>
      </w:r>
      <w:r w:rsidR="00384CEB" w:rsidRPr="00384CEB">
        <w:rPr>
          <w:rFonts w:ascii="Times New Roman" w:eastAsia="Times New Roman" w:hAnsi="Times New Roman" w:cs="Times New Roman"/>
          <w:sz w:val="24"/>
          <w:szCs w:val="24"/>
          <w:lang w:eastAsia="ru-RU"/>
        </w:rPr>
        <w:t>щиеся, входящие в состав школьной службы медиации не проходили специального обучения по медиативной работе, что затрудняет качественную деятельность в данном направлении.</w:t>
      </w:r>
    </w:p>
    <w:p w:rsidR="00384CEB" w:rsidRPr="00384CEB" w:rsidRDefault="00384CEB" w:rsidP="00384CEB">
      <w:pPr>
        <w:spacing w:after="0" w:line="240" w:lineRule="auto"/>
        <w:ind w:left="57" w:right="57" w:firstLine="709"/>
        <w:jc w:val="both"/>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2. Сложности в определении случаев, которые могут относиться к работе службы медиации, так как данная служба в ряде случаев дублирует работу специалистов социально-психологической службы школы.</w:t>
      </w:r>
    </w:p>
    <w:p w:rsidR="00384CEB" w:rsidRPr="00384CEB" w:rsidRDefault="00384CEB" w:rsidP="00384CEB">
      <w:pPr>
        <w:spacing w:after="0" w:line="240" w:lineRule="auto"/>
        <w:ind w:left="57" w:right="57" w:firstLine="709"/>
        <w:jc w:val="both"/>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В течение 2018-2019 учебного года были проведены следующие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693"/>
        <w:gridCol w:w="1985"/>
        <w:gridCol w:w="3877"/>
      </w:tblGrid>
      <w:tr w:rsidR="00384CEB" w:rsidRPr="00384CEB" w:rsidTr="00410EDF">
        <w:tc>
          <w:tcPr>
            <w:tcW w:w="817" w:type="dxa"/>
          </w:tcPr>
          <w:p w:rsidR="00384CEB" w:rsidRPr="000F4B92" w:rsidRDefault="00384CEB" w:rsidP="00384CEB">
            <w:pPr>
              <w:spacing w:after="0" w:line="240" w:lineRule="auto"/>
              <w:ind w:left="57" w:right="57" w:firstLine="85"/>
              <w:rPr>
                <w:rFonts w:ascii="Times New Roman" w:eastAsia="Times New Roman" w:hAnsi="Times New Roman" w:cs="Times New Roman"/>
                <w:sz w:val="24"/>
                <w:szCs w:val="24"/>
                <w:lang w:val="en-US" w:eastAsia="ru-RU"/>
              </w:rPr>
            </w:pPr>
            <w:r w:rsidRPr="000F4B92">
              <w:rPr>
                <w:rFonts w:ascii="Times New Roman" w:eastAsia="Times New Roman" w:hAnsi="Times New Roman" w:cs="Times New Roman"/>
                <w:sz w:val="24"/>
                <w:szCs w:val="24"/>
                <w:lang w:eastAsia="ru-RU"/>
              </w:rPr>
              <w:t>№</w:t>
            </w:r>
          </w:p>
          <w:p w:rsidR="00384CEB" w:rsidRPr="000F4B92" w:rsidRDefault="00384CEB" w:rsidP="00384CEB">
            <w:pPr>
              <w:spacing w:after="0" w:line="240" w:lineRule="auto"/>
              <w:ind w:left="57" w:right="57" w:firstLine="85"/>
              <w:rPr>
                <w:rFonts w:ascii="Times New Roman" w:eastAsia="Times New Roman" w:hAnsi="Times New Roman" w:cs="Times New Roman"/>
                <w:sz w:val="24"/>
                <w:szCs w:val="24"/>
                <w:lang w:eastAsia="ru-RU"/>
              </w:rPr>
            </w:pPr>
            <w:r w:rsidRPr="000F4B92">
              <w:rPr>
                <w:rFonts w:ascii="Times New Roman" w:eastAsia="Times New Roman" w:hAnsi="Times New Roman" w:cs="Times New Roman"/>
                <w:sz w:val="24"/>
                <w:szCs w:val="24"/>
                <w:lang w:eastAsia="ru-RU"/>
              </w:rPr>
              <w:t>п/п</w:t>
            </w:r>
          </w:p>
        </w:tc>
        <w:tc>
          <w:tcPr>
            <w:tcW w:w="2693" w:type="dxa"/>
          </w:tcPr>
          <w:p w:rsidR="00384CEB" w:rsidRPr="000F4B92" w:rsidRDefault="00384CEB" w:rsidP="00384CEB">
            <w:pPr>
              <w:spacing w:after="0" w:line="240" w:lineRule="auto"/>
              <w:ind w:left="57" w:right="57" w:hanging="23"/>
              <w:rPr>
                <w:rFonts w:ascii="Times New Roman" w:eastAsia="Times New Roman" w:hAnsi="Times New Roman" w:cs="Times New Roman"/>
                <w:sz w:val="24"/>
                <w:szCs w:val="24"/>
                <w:lang w:eastAsia="ru-RU"/>
              </w:rPr>
            </w:pPr>
            <w:r w:rsidRPr="000F4B92">
              <w:rPr>
                <w:rFonts w:ascii="Times New Roman" w:eastAsia="Times New Roman" w:hAnsi="Times New Roman" w:cs="Times New Roman"/>
                <w:sz w:val="24"/>
                <w:szCs w:val="24"/>
                <w:lang w:eastAsia="ru-RU"/>
              </w:rPr>
              <w:t>Мероприятия</w:t>
            </w:r>
          </w:p>
        </w:tc>
        <w:tc>
          <w:tcPr>
            <w:tcW w:w="1985" w:type="dxa"/>
          </w:tcPr>
          <w:p w:rsidR="00384CEB" w:rsidRPr="000F4B92" w:rsidRDefault="00384CEB" w:rsidP="00384CEB">
            <w:pPr>
              <w:spacing w:after="0" w:line="240" w:lineRule="auto"/>
              <w:ind w:left="57" w:right="57" w:hanging="24"/>
              <w:rPr>
                <w:rFonts w:ascii="Times New Roman" w:eastAsia="Times New Roman" w:hAnsi="Times New Roman" w:cs="Times New Roman"/>
                <w:sz w:val="24"/>
                <w:szCs w:val="24"/>
                <w:lang w:eastAsia="ru-RU"/>
              </w:rPr>
            </w:pPr>
            <w:r w:rsidRPr="000F4B92">
              <w:rPr>
                <w:rFonts w:ascii="Times New Roman" w:eastAsia="Times New Roman" w:hAnsi="Times New Roman" w:cs="Times New Roman"/>
                <w:sz w:val="24"/>
                <w:szCs w:val="24"/>
                <w:lang w:eastAsia="ru-RU"/>
              </w:rPr>
              <w:t>Срок</w:t>
            </w:r>
          </w:p>
        </w:tc>
        <w:tc>
          <w:tcPr>
            <w:tcW w:w="3877" w:type="dxa"/>
          </w:tcPr>
          <w:p w:rsidR="00384CEB" w:rsidRPr="000F4B92" w:rsidRDefault="00384CEB" w:rsidP="00384CEB">
            <w:pPr>
              <w:spacing w:after="0" w:line="240" w:lineRule="auto"/>
              <w:ind w:left="57" w:right="57" w:hanging="23"/>
              <w:rPr>
                <w:rFonts w:ascii="Times New Roman" w:eastAsia="Times New Roman" w:hAnsi="Times New Roman" w:cs="Times New Roman"/>
                <w:sz w:val="24"/>
                <w:szCs w:val="24"/>
                <w:lang w:eastAsia="ru-RU"/>
              </w:rPr>
            </w:pPr>
            <w:r w:rsidRPr="000F4B92">
              <w:rPr>
                <w:rFonts w:ascii="Times New Roman" w:eastAsia="Times New Roman" w:hAnsi="Times New Roman" w:cs="Times New Roman"/>
                <w:sz w:val="24"/>
                <w:szCs w:val="24"/>
                <w:lang w:eastAsia="ru-RU"/>
              </w:rPr>
              <w:t>Содержание</w:t>
            </w:r>
          </w:p>
        </w:tc>
      </w:tr>
      <w:tr w:rsidR="00384CEB" w:rsidRPr="00384CEB" w:rsidTr="00410EDF">
        <w:tc>
          <w:tcPr>
            <w:tcW w:w="817" w:type="dxa"/>
          </w:tcPr>
          <w:p w:rsidR="00384CEB" w:rsidRPr="00384CEB" w:rsidRDefault="00384CEB" w:rsidP="00384CEB">
            <w:pPr>
              <w:numPr>
                <w:ilvl w:val="0"/>
                <w:numId w:val="37"/>
              </w:numPr>
              <w:spacing w:after="0" w:line="240" w:lineRule="auto"/>
              <w:ind w:left="57" w:right="57" w:firstLine="85"/>
              <w:contextualSpacing/>
              <w:rPr>
                <w:rFonts w:ascii="Times New Roman" w:eastAsia="Calibri" w:hAnsi="Times New Roman" w:cs="Times New Roman"/>
                <w:sz w:val="24"/>
                <w:szCs w:val="24"/>
              </w:rPr>
            </w:pPr>
          </w:p>
        </w:tc>
        <w:tc>
          <w:tcPr>
            <w:tcW w:w="2693" w:type="dxa"/>
          </w:tcPr>
          <w:p w:rsidR="00384CEB" w:rsidRPr="00384CEB" w:rsidRDefault="00384CEB" w:rsidP="00384CEB">
            <w:pPr>
              <w:spacing w:after="0" w:line="240" w:lineRule="auto"/>
              <w:ind w:left="57" w:right="57" w:hanging="23"/>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Выпуск рекламных буклетов «Мир».</w:t>
            </w:r>
          </w:p>
        </w:tc>
        <w:tc>
          <w:tcPr>
            <w:tcW w:w="1985" w:type="dxa"/>
          </w:tcPr>
          <w:p w:rsidR="00384CEB" w:rsidRPr="00384CEB" w:rsidRDefault="00384CEB" w:rsidP="00384CEB">
            <w:pPr>
              <w:spacing w:after="0" w:line="240" w:lineRule="auto"/>
              <w:ind w:left="57" w:right="57" w:hanging="24"/>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декабрь 2018, март 2019</w:t>
            </w:r>
          </w:p>
        </w:tc>
        <w:tc>
          <w:tcPr>
            <w:tcW w:w="3877" w:type="dxa"/>
          </w:tcPr>
          <w:p w:rsidR="00384CEB" w:rsidRPr="00384CEB" w:rsidRDefault="00384CEB" w:rsidP="00384CEB">
            <w:pPr>
              <w:spacing w:after="0" w:line="240" w:lineRule="auto"/>
              <w:ind w:left="57" w:right="57" w:hanging="23"/>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Распространены информационные буклеты, содержащие сведения о работе службы в классные коллективы</w:t>
            </w:r>
          </w:p>
        </w:tc>
      </w:tr>
      <w:tr w:rsidR="00384CEB" w:rsidRPr="00384CEB" w:rsidTr="00410EDF">
        <w:tc>
          <w:tcPr>
            <w:tcW w:w="817" w:type="dxa"/>
          </w:tcPr>
          <w:p w:rsidR="00384CEB" w:rsidRPr="00384CEB" w:rsidRDefault="00384CEB" w:rsidP="00384CEB">
            <w:pPr>
              <w:numPr>
                <w:ilvl w:val="0"/>
                <w:numId w:val="37"/>
              </w:numPr>
              <w:spacing w:after="0" w:line="240" w:lineRule="auto"/>
              <w:ind w:left="57" w:right="57" w:firstLine="85"/>
              <w:contextualSpacing/>
              <w:rPr>
                <w:rFonts w:ascii="Times New Roman" w:eastAsia="Calibri" w:hAnsi="Times New Roman" w:cs="Times New Roman"/>
                <w:sz w:val="24"/>
                <w:szCs w:val="24"/>
              </w:rPr>
            </w:pPr>
          </w:p>
        </w:tc>
        <w:tc>
          <w:tcPr>
            <w:tcW w:w="2693" w:type="dxa"/>
          </w:tcPr>
          <w:p w:rsidR="00384CEB" w:rsidRPr="00384CEB" w:rsidRDefault="00384CEB" w:rsidP="00384CEB">
            <w:pPr>
              <w:spacing w:after="0" w:line="240" w:lineRule="auto"/>
              <w:ind w:left="57" w:right="57" w:hanging="23"/>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Акция «Твори добро»</w:t>
            </w:r>
          </w:p>
        </w:tc>
        <w:tc>
          <w:tcPr>
            <w:tcW w:w="1985" w:type="dxa"/>
          </w:tcPr>
          <w:p w:rsidR="00384CEB" w:rsidRPr="00384CEB" w:rsidRDefault="00384CEB" w:rsidP="00384CEB">
            <w:pPr>
              <w:spacing w:after="0" w:line="240" w:lineRule="auto"/>
              <w:ind w:left="57" w:right="57" w:hanging="24"/>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апрель 2019</w:t>
            </w:r>
          </w:p>
        </w:tc>
        <w:tc>
          <w:tcPr>
            <w:tcW w:w="3877" w:type="dxa"/>
          </w:tcPr>
          <w:p w:rsidR="00384CEB" w:rsidRPr="00384CEB" w:rsidRDefault="00384CEB" w:rsidP="00384CEB">
            <w:pPr>
              <w:spacing w:after="0" w:line="240" w:lineRule="auto"/>
              <w:ind w:left="57" w:right="57" w:hanging="23"/>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Среди учащихся проведен конкурс рисунка «Доброта-это», оформлен стенд, учащиеся старших классов приняли участие в субботнике.</w:t>
            </w:r>
          </w:p>
        </w:tc>
      </w:tr>
      <w:tr w:rsidR="00384CEB" w:rsidRPr="00384CEB" w:rsidTr="00410EDF">
        <w:tc>
          <w:tcPr>
            <w:tcW w:w="817" w:type="dxa"/>
          </w:tcPr>
          <w:p w:rsidR="00384CEB" w:rsidRPr="00384CEB" w:rsidRDefault="00384CEB" w:rsidP="00384CEB">
            <w:pPr>
              <w:numPr>
                <w:ilvl w:val="0"/>
                <w:numId w:val="37"/>
              </w:numPr>
              <w:spacing w:after="0" w:line="240" w:lineRule="auto"/>
              <w:ind w:left="57" w:right="57" w:firstLine="85"/>
              <w:contextualSpacing/>
              <w:rPr>
                <w:rFonts w:ascii="Times New Roman" w:eastAsia="Calibri" w:hAnsi="Times New Roman" w:cs="Times New Roman"/>
                <w:sz w:val="24"/>
                <w:szCs w:val="24"/>
              </w:rPr>
            </w:pPr>
          </w:p>
        </w:tc>
        <w:tc>
          <w:tcPr>
            <w:tcW w:w="2693" w:type="dxa"/>
          </w:tcPr>
          <w:p w:rsidR="00384CEB" w:rsidRPr="00384CEB" w:rsidRDefault="00384CEB" w:rsidP="00384CEB">
            <w:pPr>
              <w:spacing w:after="0" w:line="240" w:lineRule="auto"/>
              <w:ind w:left="57" w:right="57" w:hanging="23"/>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Классные часы «Как избежать конфликтов»</w:t>
            </w:r>
          </w:p>
        </w:tc>
        <w:tc>
          <w:tcPr>
            <w:tcW w:w="1985" w:type="dxa"/>
          </w:tcPr>
          <w:p w:rsidR="00384CEB" w:rsidRPr="00384CEB" w:rsidRDefault="00384CEB" w:rsidP="00384CEB">
            <w:pPr>
              <w:spacing w:after="0" w:line="240" w:lineRule="auto"/>
              <w:ind w:left="57" w:right="57" w:hanging="24"/>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ноябрь 2018, февраль 2019</w:t>
            </w:r>
          </w:p>
        </w:tc>
        <w:tc>
          <w:tcPr>
            <w:tcW w:w="3877" w:type="dxa"/>
          </w:tcPr>
          <w:p w:rsidR="00384CEB" w:rsidRPr="00384CEB" w:rsidRDefault="00384CEB" w:rsidP="00384CEB">
            <w:pPr>
              <w:spacing w:after="0" w:line="240" w:lineRule="auto"/>
              <w:ind w:left="57" w:right="57" w:hanging="23"/>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Классные часы проведены в 5а, 5б, 6а, 6б, 9а, 9б, 11 классах</w:t>
            </w:r>
          </w:p>
        </w:tc>
      </w:tr>
      <w:tr w:rsidR="00384CEB" w:rsidRPr="00384CEB" w:rsidTr="00410EDF">
        <w:tc>
          <w:tcPr>
            <w:tcW w:w="817" w:type="dxa"/>
          </w:tcPr>
          <w:p w:rsidR="00384CEB" w:rsidRPr="00384CEB" w:rsidRDefault="00384CEB" w:rsidP="00384CEB">
            <w:pPr>
              <w:numPr>
                <w:ilvl w:val="0"/>
                <w:numId w:val="37"/>
              </w:numPr>
              <w:spacing w:after="0" w:line="240" w:lineRule="auto"/>
              <w:ind w:left="57" w:right="57" w:firstLine="85"/>
              <w:contextualSpacing/>
              <w:rPr>
                <w:rFonts w:ascii="Times New Roman" w:eastAsia="Calibri" w:hAnsi="Times New Roman" w:cs="Times New Roman"/>
                <w:sz w:val="24"/>
                <w:szCs w:val="24"/>
              </w:rPr>
            </w:pPr>
          </w:p>
        </w:tc>
        <w:tc>
          <w:tcPr>
            <w:tcW w:w="2693" w:type="dxa"/>
          </w:tcPr>
          <w:p w:rsidR="00384CEB" w:rsidRPr="00384CEB" w:rsidRDefault="00384CEB" w:rsidP="00384CEB">
            <w:pPr>
              <w:spacing w:after="0" w:line="240" w:lineRule="auto"/>
              <w:ind w:left="57" w:right="57" w:hanging="23"/>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Практические занятия «Учимся сотрудничать»</w:t>
            </w:r>
          </w:p>
        </w:tc>
        <w:tc>
          <w:tcPr>
            <w:tcW w:w="1985" w:type="dxa"/>
          </w:tcPr>
          <w:p w:rsidR="00384CEB" w:rsidRPr="00384CEB" w:rsidRDefault="00384CEB" w:rsidP="00384CEB">
            <w:pPr>
              <w:spacing w:after="0" w:line="240" w:lineRule="auto"/>
              <w:ind w:left="57" w:right="57" w:hanging="24"/>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декабрь 2018, апрель 2019</w:t>
            </w:r>
          </w:p>
        </w:tc>
        <w:tc>
          <w:tcPr>
            <w:tcW w:w="3877" w:type="dxa"/>
          </w:tcPr>
          <w:p w:rsidR="00384CEB" w:rsidRPr="00384CEB" w:rsidRDefault="00384CEB" w:rsidP="00384CEB">
            <w:pPr>
              <w:spacing w:after="0" w:line="240" w:lineRule="auto"/>
              <w:ind w:left="57" w:right="57" w:hanging="23"/>
              <w:rPr>
                <w:rFonts w:ascii="Times New Roman" w:eastAsia="Times New Roman" w:hAnsi="Times New Roman" w:cs="Times New Roman"/>
                <w:sz w:val="24"/>
                <w:szCs w:val="24"/>
                <w:lang w:eastAsia="ru-RU"/>
              </w:rPr>
            </w:pPr>
            <w:r w:rsidRPr="00384CEB">
              <w:rPr>
                <w:rFonts w:ascii="Times New Roman" w:eastAsia="Times New Roman" w:hAnsi="Times New Roman" w:cs="Times New Roman"/>
                <w:sz w:val="24"/>
                <w:szCs w:val="24"/>
                <w:lang w:eastAsia="ru-RU"/>
              </w:rPr>
              <w:t>Занятия проведены в 5а, 5б, 6а, 6б, 9а, 9б, 11 классах</w:t>
            </w:r>
          </w:p>
        </w:tc>
      </w:tr>
      <w:tr w:rsidR="00384CEB" w:rsidRPr="00384CEB" w:rsidTr="00410EDF">
        <w:tc>
          <w:tcPr>
            <w:tcW w:w="817" w:type="dxa"/>
          </w:tcPr>
          <w:p w:rsidR="00384CEB" w:rsidRPr="00384CEB" w:rsidRDefault="00384CEB" w:rsidP="00384CEB">
            <w:pPr>
              <w:numPr>
                <w:ilvl w:val="0"/>
                <w:numId w:val="37"/>
              </w:numPr>
              <w:spacing w:after="0" w:line="240" w:lineRule="auto"/>
              <w:ind w:left="57" w:right="57" w:firstLine="85"/>
              <w:contextualSpacing/>
              <w:rPr>
                <w:rFonts w:ascii="Times New Roman" w:eastAsia="Calibri" w:hAnsi="Times New Roman" w:cs="Times New Roman"/>
                <w:sz w:val="24"/>
                <w:szCs w:val="24"/>
              </w:rPr>
            </w:pPr>
          </w:p>
        </w:tc>
        <w:tc>
          <w:tcPr>
            <w:tcW w:w="2693" w:type="dxa"/>
          </w:tcPr>
          <w:p w:rsidR="00384CEB" w:rsidRPr="00384CEB" w:rsidRDefault="00384CEB" w:rsidP="00384CEB">
            <w:pPr>
              <w:spacing w:after="0" w:line="240" w:lineRule="auto"/>
              <w:ind w:left="57" w:right="57" w:hanging="23"/>
              <w:rPr>
                <w:rFonts w:ascii="Times New Roman" w:eastAsia="Calibri" w:hAnsi="Times New Roman" w:cs="Times New Roman"/>
                <w:sz w:val="24"/>
                <w:szCs w:val="24"/>
              </w:rPr>
            </w:pPr>
            <w:r w:rsidRPr="00384CEB">
              <w:rPr>
                <w:rFonts w:ascii="Times New Roman" w:eastAsia="Calibri" w:hAnsi="Times New Roman" w:cs="Times New Roman"/>
                <w:sz w:val="24"/>
                <w:szCs w:val="24"/>
              </w:rPr>
              <w:t>Индивидуальные профилактические беседы с участниками образовательного процесса</w:t>
            </w:r>
          </w:p>
        </w:tc>
        <w:tc>
          <w:tcPr>
            <w:tcW w:w="1985" w:type="dxa"/>
          </w:tcPr>
          <w:p w:rsidR="00384CEB" w:rsidRPr="00384CEB" w:rsidRDefault="00384CEB" w:rsidP="00384CEB">
            <w:pPr>
              <w:spacing w:after="0" w:line="240" w:lineRule="auto"/>
              <w:ind w:left="57" w:right="57" w:hanging="24"/>
              <w:rPr>
                <w:rFonts w:ascii="Times New Roman" w:eastAsia="Calibri" w:hAnsi="Times New Roman" w:cs="Times New Roman"/>
                <w:sz w:val="24"/>
                <w:szCs w:val="24"/>
              </w:rPr>
            </w:pPr>
            <w:r w:rsidRPr="00384CEB">
              <w:rPr>
                <w:rFonts w:ascii="Times New Roman" w:eastAsia="Calibri" w:hAnsi="Times New Roman" w:cs="Times New Roman"/>
                <w:sz w:val="24"/>
                <w:szCs w:val="24"/>
              </w:rPr>
              <w:t>в течение года</w:t>
            </w:r>
          </w:p>
        </w:tc>
        <w:tc>
          <w:tcPr>
            <w:tcW w:w="3877" w:type="dxa"/>
          </w:tcPr>
          <w:p w:rsidR="00384CEB" w:rsidRPr="00384CEB" w:rsidRDefault="00384CEB" w:rsidP="00384CEB">
            <w:pPr>
              <w:spacing w:after="0" w:line="240" w:lineRule="auto"/>
              <w:ind w:left="57" w:right="57" w:hanging="23"/>
              <w:rPr>
                <w:rFonts w:ascii="Times New Roman" w:eastAsia="Calibri" w:hAnsi="Times New Roman" w:cs="Times New Roman"/>
                <w:sz w:val="24"/>
                <w:szCs w:val="24"/>
              </w:rPr>
            </w:pPr>
            <w:r w:rsidRPr="00384CEB">
              <w:rPr>
                <w:rFonts w:ascii="Times New Roman" w:eastAsia="Calibri" w:hAnsi="Times New Roman" w:cs="Times New Roman"/>
                <w:sz w:val="24"/>
                <w:szCs w:val="24"/>
              </w:rPr>
              <w:t>Проведены индивидуальные беседы с участниками образовательного процесса</w:t>
            </w:r>
          </w:p>
          <w:p w:rsidR="00384CEB" w:rsidRPr="00384CEB" w:rsidRDefault="00384CEB" w:rsidP="00384CEB">
            <w:pPr>
              <w:spacing w:after="0" w:line="240" w:lineRule="auto"/>
              <w:ind w:left="57" w:right="57" w:hanging="23"/>
              <w:rPr>
                <w:rFonts w:ascii="Times New Roman" w:eastAsia="Calibri" w:hAnsi="Times New Roman" w:cs="Times New Roman"/>
                <w:sz w:val="24"/>
                <w:szCs w:val="24"/>
              </w:rPr>
            </w:pPr>
          </w:p>
        </w:tc>
      </w:tr>
    </w:tbl>
    <w:p w:rsidR="00384CEB" w:rsidRPr="00384CEB" w:rsidRDefault="00384CEB" w:rsidP="00384CEB">
      <w:pPr>
        <w:widowControl w:val="0"/>
        <w:spacing w:after="0" w:line="240" w:lineRule="auto"/>
        <w:ind w:left="57" w:right="57" w:firstLine="709"/>
        <w:jc w:val="both"/>
        <w:rPr>
          <w:rFonts w:ascii="Times New Roman" w:eastAsia="Times New Roman" w:hAnsi="Times New Roman" w:cs="Times New Roman"/>
          <w:snapToGrid w:val="0"/>
          <w:sz w:val="24"/>
          <w:szCs w:val="24"/>
          <w:lang w:eastAsia="ru-RU"/>
        </w:rPr>
      </w:pPr>
      <w:r w:rsidRPr="00384CEB">
        <w:rPr>
          <w:rFonts w:ascii="Times New Roman" w:eastAsia="Times New Roman" w:hAnsi="Times New Roman" w:cs="Times New Roman"/>
          <w:snapToGrid w:val="0"/>
          <w:sz w:val="24"/>
          <w:szCs w:val="24"/>
          <w:lang w:eastAsia="ru-RU"/>
        </w:rPr>
        <w:t xml:space="preserve">В заключении необходимо отметить, что запланированная работа выполнена. </w:t>
      </w:r>
    </w:p>
    <w:p w:rsidR="00384CEB" w:rsidRPr="00F92EC3" w:rsidRDefault="00384CEB" w:rsidP="00F92EC3">
      <w:pPr>
        <w:spacing w:after="0" w:line="240" w:lineRule="auto"/>
        <w:ind w:firstLine="709"/>
        <w:jc w:val="both"/>
        <w:rPr>
          <w:rFonts w:ascii="Times New Roman" w:eastAsia="Times New Roman" w:hAnsi="Times New Roman" w:cs="Times New Roman"/>
          <w:sz w:val="24"/>
          <w:szCs w:val="24"/>
          <w:lang w:eastAsia="ru-RU"/>
        </w:rPr>
      </w:pPr>
    </w:p>
    <w:p w:rsidR="00510019" w:rsidRPr="00CA235D" w:rsidRDefault="0009576A" w:rsidP="00410EDF">
      <w:pPr>
        <w:spacing w:after="0" w:line="240" w:lineRule="auto"/>
        <w:ind w:firstLine="709"/>
        <w:contextualSpacing/>
        <w:jc w:val="both"/>
        <w:rPr>
          <w:rFonts w:ascii="Times New Roman" w:eastAsia="Calibri" w:hAnsi="Times New Roman" w:cs="Times New Roman"/>
          <w:b/>
          <w:color w:val="000000" w:themeColor="text1"/>
          <w:sz w:val="24"/>
          <w:szCs w:val="24"/>
          <w:lang w:eastAsia="ru-RU"/>
        </w:rPr>
      </w:pPr>
      <w:r>
        <w:rPr>
          <w:rFonts w:ascii="Times New Roman" w:eastAsia="Calibri" w:hAnsi="Times New Roman" w:cs="Times New Roman"/>
          <w:b/>
          <w:color w:val="000000" w:themeColor="text1"/>
          <w:sz w:val="24"/>
          <w:szCs w:val="24"/>
          <w:lang w:eastAsia="ru-RU"/>
        </w:rPr>
        <w:t xml:space="preserve">3.8. </w:t>
      </w:r>
      <w:r w:rsidR="00510019" w:rsidRPr="00CA235D">
        <w:rPr>
          <w:rFonts w:ascii="Times New Roman" w:eastAsia="Calibri" w:hAnsi="Times New Roman" w:cs="Times New Roman"/>
          <w:b/>
          <w:color w:val="000000" w:themeColor="text1"/>
          <w:sz w:val="24"/>
          <w:szCs w:val="24"/>
          <w:lang w:eastAsia="ru-RU"/>
        </w:rPr>
        <w:t xml:space="preserve">Организация </w:t>
      </w:r>
      <w:r w:rsidR="00544D75">
        <w:rPr>
          <w:rFonts w:ascii="Times New Roman" w:eastAsia="Calibri" w:hAnsi="Times New Roman" w:cs="Times New Roman"/>
          <w:b/>
          <w:color w:val="000000" w:themeColor="text1"/>
          <w:sz w:val="24"/>
          <w:szCs w:val="24"/>
          <w:lang w:eastAsia="ru-RU"/>
        </w:rPr>
        <w:t>медицинского обслуживания,</w:t>
      </w:r>
      <w:r w:rsidR="00544D75" w:rsidRPr="00CA235D">
        <w:rPr>
          <w:rFonts w:ascii="Times New Roman" w:eastAsia="Calibri" w:hAnsi="Times New Roman" w:cs="Times New Roman"/>
          <w:b/>
          <w:color w:val="000000" w:themeColor="text1"/>
          <w:sz w:val="24"/>
          <w:szCs w:val="24"/>
          <w:lang w:eastAsia="ru-RU"/>
        </w:rPr>
        <w:t xml:space="preserve"> </w:t>
      </w:r>
      <w:r w:rsidR="00510019" w:rsidRPr="00CA235D">
        <w:rPr>
          <w:rFonts w:ascii="Times New Roman" w:eastAsia="Calibri" w:hAnsi="Times New Roman" w:cs="Times New Roman"/>
          <w:b/>
          <w:color w:val="000000" w:themeColor="text1"/>
          <w:sz w:val="24"/>
          <w:szCs w:val="24"/>
          <w:lang w:eastAsia="ru-RU"/>
        </w:rPr>
        <w:t>пит</w:t>
      </w:r>
      <w:r w:rsidR="0043285B">
        <w:rPr>
          <w:rFonts w:ascii="Times New Roman" w:eastAsia="Calibri" w:hAnsi="Times New Roman" w:cs="Times New Roman"/>
          <w:b/>
          <w:color w:val="000000" w:themeColor="text1"/>
          <w:sz w:val="24"/>
          <w:szCs w:val="24"/>
          <w:lang w:eastAsia="ru-RU"/>
        </w:rPr>
        <w:t>ания</w:t>
      </w:r>
      <w:r w:rsidR="00544D75">
        <w:rPr>
          <w:rFonts w:ascii="Times New Roman" w:eastAsia="Calibri" w:hAnsi="Times New Roman" w:cs="Times New Roman"/>
          <w:b/>
          <w:color w:val="000000" w:themeColor="text1"/>
          <w:sz w:val="24"/>
          <w:szCs w:val="24"/>
          <w:lang w:eastAsia="ru-RU"/>
        </w:rPr>
        <w:t xml:space="preserve"> и питьевого режима</w:t>
      </w:r>
    </w:p>
    <w:p w:rsidR="00510019" w:rsidRPr="00CA235D" w:rsidRDefault="00510019" w:rsidP="00510019">
      <w:pPr>
        <w:spacing w:after="0" w:line="240" w:lineRule="auto"/>
        <w:ind w:firstLine="708"/>
        <w:jc w:val="both"/>
        <w:rPr>
          <w:rFonts w:ascii="Times New Roman" w:eastAsiaTheme="minorEastAsia" w:hAnsi="Times New Roman" w:cs="Times New Roman"/>
          <w:sz w:val="24"/>
          <w:szCs w:val="24"/>
          <w:lang w:eastAsia="ru-RU" w:bidi="en-US"/>
        </w:rPr>
      </w:pPr>
      <w:r w:rsidRPr="00CA235D">
        <w:rPr>
          <w:rFonts w:ascii="Times New Roman" w:hAnsi="Times New Roman" w:cs="Times New Roman"/>
          <w:bCs/>
          <w:iCs/>
          <w:sz w:val="24"/>
          <w:szCs w:val="24"/>
          <w:lang w:eastAsia="ru-RU"/>
        </w:rPr>
        <w:t>Сохранение здоровья учащихся</w:t>
      </w:r>
      <w:r w:rsidRPr="00CA235D">
        <w:rPr>
          <w:rFonts w:ascii="Times New Roman" w:hAnsi="Times New Roman" w:cs="Times New Roman"/>
          <w:sz w:val="24"/>
          <w:szCs w:val="24"/>
          <w:lang w:eastAsia="ru-RU"/>
        </w:rPr>
        <w:t xml:space="preserve"> - одно из основных направлений работы</w:t>
      </w:r>
      <w:r w:rsidR="00EC714E">
        <w:rPr>
          <w:rFonts w:ascii="Times New Roman" w:hAnsi="Times New Roman" w:cs="Times New Roman"/>
          <w:sz w:val="24"/>
          <w:szCs w:val="24"/>
          <w:lang w:eastAsia="ru-RU"/>
        </w:rPr>
        <w:t xml:space="preserve"> </w:t>
      </w:r>
      <w:r w:rsidR="00544D75">
        <w:rPr>
          <w:rFonts w:ascii="Times New Roman" w:hAnsi="Times New Roman" w:cs="Times New Roman"/>
          <w:sz w:val="24"/>
          <w:szCs w:val="24"/>
          <w:lang w:eastAsia="ru-RU"/>
        </w:rPr>
        <w:t>Учреждения</w:t>
      </w:r>
      <w:r w:rsidRPr="00CA235D">
        <w:rPr>
          <w:rFonts w:ascii="Times New Roman" w:hAnsi="Times New Roman" w:cs="Times New Roman"/>
          <w:sz w:val="24"/>
          <w:szCs w:val="24"/>
          <w:lang w:eastAsia="ru-RU"/>
        </w:rPr>
        <w:t xml:space="preserve">. В </w:t>
      </w:r>
      <w:r w:rsidR="0097195A">
        <w:rPr>
          <w:rFonts w:ascii="Times New Roman" w:hAnsi="Times New Roman" w:cs="Times New Roman"/>
          <w:sz w:val="24"/>
          <w:szCs w:val="24"/>
          <w:lang w:eastAsia="ru-RU"/>
        </w:rPr>
        <w:t>Учреждении</w:t>
      </w:r>
      <w:r w:rsidRPr="00CA235D">
        <w:rPr>
          <w:rFonts w:ascii="Times New Roman" w:hAnsi="Times New Roman" w:cs="Times New Roman"/>
          <w:sz w:val="24"/>
          <w:szCs w:val="24"/>
          <w:lang w:eastAsia="ru-RU"/>
        </w:rPr>
        <w:t xml:space="preserve"> ведется медицинская документация на учащихся, регулярно проводятся </w:t>
      </w:r>
      <w:r w:rsidR="00EC714E">
        <w:rPr>
          <w:rFonts w:ascii="Times New Roman" w:hAnsi="Times New Roman" w:cs="Times New Roman"/>
          <w:sz w:val="24"/>
          <w:szCs w:val="24"/>
          <w:lang w:eastAsia="ru-RU"/>
        </w:rPr>
        <w:t xml:space="preserve">их </w:t>
      </w:r>
      <w:r w:rsidRPr="00CA235D">
        <w:rPr>
          <w:rFonts w:ascii="Times New Roman" w:hAnsi="Times New Roman" w:cs="Times New Roman"/>
          <w:sz w:val="24"/>
          <w:szCs w:val="24"/>
          <w:lang w:eastAsia="ru-RU"/>
        </w:rPr>
        <w:t>профилактические, диспансерные медицинские осмотры, вакцинация</w:t>
      </w:r>
      <w:r w:rsidR="00EC714E">
        <w:rPr>
          <w:rFonts w:ascii="Times New Roman" w:hAnsi="Times New Roman" w:cs="Times New Roman"/>
          <w:sz w:val="24"/>
          <w:szCs w:val="24"/>
          <w:lang w:eastAsia="ru-RU"/>
        </w:rPr>
        <w:t>.</w:t>
      </w:r>
      <w:r w:rsidRPr="00CA235D">
        <w:rPr>
          <w:rFonts w:ascii="Times New Roman" w:hAnsi="Times New Roman" w:cs="Times New Roman"/>
          <w:sz w:val="24"/>
          <w:szCs w:val="24"/>
          <w:lang w:eastAsia="ru-RU"/>
        </w:rPr>
        <w:t xml:space="preserve"> Ежегодно школьники проходят флюорографическое обследование, дети обеспечиваются качественным, вкусным, горячим питанием, свежей выпечкой.</w:t>
      </w:r>
    </w:p>
    <w:p w:rsidR="00510019" w:rsidRPr="00CA235D" w:rsidRDefault="00510019" w:rsidP="00510019">
      <w:pPr>
        <w:spacing w:after="0" w:line="240" w:lineRule="auto"/>
        <w:ind w:firstLine="720"/>
        <w:jc w:val="both"/>
        <w:rPr>
          <w:rFonts w:ascii="Times New Roman" w:hAnsi="Times New Roman" w:cs="Times New Roman"/>
          <w:b/>
          <w:bCs/>
          <w:i/>
          <w:iCs/>
          <w:sz w:val="24"/>
          <w:szCs w:val="24"/>
        </w:rPr>
      </w:pPr>
      <w:r w:rsidRPr="00CA235D">
        <w:rPr>
          <w:rFonts w:ascii="Times New Roman" w:hAnsi="Times New Roman" w:cs="Times New Roman"/>
          <w:sz w:val="24"/>
          <w:szCs w:val="24"/>
        </w:rPr>
        <w:t xml:space="preserve">Медицинское обслуживание осуществляет фельдшер детской поликлиники, врач-стоматолог, врач-педиатр. </w:t>
      </w:r>
    </w:p>
    <w:p w:rsidR="00510019" w:rsidRPr="00CA235D" w:rsidRDefault="00510019" w:rsidP="00510019">
      <w:pPr>
        <w:spacing w:after="0" w:line="240" w:lineRule="auto"/>
        <w:ind w:firstLine="708"/>
        <w:jc w:val="both"/>
        <w:rPr>
          <w:rFonts w:ascii="Times New Roman" w:hAnsi="Times New Roman" w:cs="Times New Roman"/>
          <w:b/>
          <w:bCs/>
          <w:i/>
          <w:iCs/>
          <w:sz w:val="24"/>
          <w:szCs w:val="24"/>
        </w:rPr>
      </w:pPr>
      <w:r w:rsidRPr="00CA235D">
        <w:rPr>
          <w:rFonts w:ascii="Times New Roman" w:hAnsi="Times New Roman" w:cs="Times New Roman"/>
          <w:sz w:val="24"/>
          <w:szCs w:val="24"/>
        </w:rPr>
        <w:t xml:space="preserve">В </w:t>
      </w:r>
      <w:r w:rsidR="00544D75">
        <w:rPr>
          <w:rFonts w:ascii="Times New Roman" w:hAnsi="Times New Roman" w:cs="Times New Roman"/>
          <w:sz w:val="24"/>
          <w:szCs w:val="24"/>
        </w:rPr>
        <w:t>Учреждении</w:t>
      </w:r>
      <w:r w:rsidRPr="00CA235D">
        <w:rPr>
          <w:rFonts w:ascii="Times New Roman" w:hAnsi="Times New Roman" w:cs="Times New Roman"/>
          <w:sz w:val="24"/>
          <w:szCs w:val="24"/>
        </w:rPr>
        <w:t xml:space="preserve"> осуществляются меры по профилактике заболеваний, сохранению и укреплению здоровья учащихся и воспитанников, в том числе меры по организации их питания, и выполняются требования санитарного законодательства соглас</w:t>
      </w:r>
      <w:r w:rsidR="0097195A">
        <w:rPr>
          <w:rFonts w:ascii="Times New Roman" w:hAnsi="Times New Roman" w:cs="Times New Roman"/>
          <w:sz w:val="24"/>
          <w:szCs w:val="24"/>
        </w:rPr>
        <w:t xml:space="preserve">но СанПиН 2.4.2.1178-02к. </w:t>
      </w:r>
    </w:p>
    <w:p w:rsidR="00510019" w:rsidRPr="00CA235D" w:rsidRDefault="00510019" w:rsidP="00510019">
      <w:pPr>
        <w:spacing w:after="0" w:line="240" w:lineRule="auto"/>
        <w:ind w:firstLine="720"/>
        <w:jc w:val="both"/>
        <w:rPr>
          <w:rFonts w:ascii="Times New Roman" w:hAnsi="Times New Roman" w:cs="Times New Roman"/>
          <w:b/>
          <w:bCs/>
          <w:i/>
          <w:iCs/>
          <w:sz w:val="24"/>
          <w:szCs w:val="24"/>
        </w:rPr>
      </w:pPr>
      <w:r w:rsidRPr="00CA235D">
        <w:rPr>
          <w:rFonts w:ascii="Times New Roman" w:hAnsi="Times New Roman" w:cs="Times New Roman"/>
          <w:sz w:val="24"/>
          <w:szCs w:val="24"/>
        </w:rPr>
        <w:t>В группах здоровья занимаются:</w:t>
      </w:r>
    </w:p>
    <w:p w:rsidR="00510019" w:rsidRPr="00CA235D" w:rsidRDefault="008714BA" w:rsidP="00510019">
      <w:pPr>
        <w:spacing w:after="0" w:line="240" w:lineRule="auto"/>
        <w:ind w:firstLine="720"/>
        <w:jc w:val="both"/>
        <w:rPr>
          <w:rFonts w:ascii="Times New Roman" w:hAnsi="Times New Roman" w:cs="Times New Roman"/>
          <w:b/>
          <w:bCs/>
          <w:i/>
          <w:iCs/>
          <w:sz w:val="24"/>
          <w:szCs w:val="24"/>
        </w:rPr>
      </w:pPr>
      <w:r>
        <w:rPr>
          <w:rFonts w:ascii="Times New Roman" w:hAnsi="Times New Roman" w:cs="Times New Roman"/>
          <w:sz w:val="24"/>
          <w:szCs w:val="24"/>
        </w:rPr>
        <w:t>1) 1 группа 77</w:t>
      </w:r>
      <w:r w:rsidR="00510019" w:rsidRPr="00CA235D">
        <w:rPr>
          <w:rFonts w:ascii="Times New Roman" w:hAnsi="Times New Roman" w:cs="Times New Roman"/>
          <w:sz w:val="24"/>
          <w:szCs w:val="24"/>
        </w:rPr>
        <w:t xml:space="preserve"> учащихся,</w:t>
      </w:r>
    </w:p>
    <w:p w:rsidR="00510019" w:rsidRPr="00CA235D" w:rsidRDefault="002368D2" w:rsidP="00510019">
      <w:pPr>
        <w:spacing w:after="0" w:line="240" w:lineRule="auto"/>
        <w:ind w:firstLine="720"/>
        <w:jc w:val="both"/>
        <w:rPr>
          <w:rFonts w:ascii="Times New Roman" w:hAnsi="Times New Roman" w:cs="Times New Roman"/>
          <w:b/>
          <w:bCs/>
          <w:i/>
          <w:iCs/>
          <w:sz w:val="24"/>
          <w:szCs w:val="24"/>
        </w:rPr>
      </w:pPr>
      <w:r>
        <w:rPr>
          <w:rFonts w:ascii="Times New Roman" w:hAnsi="Times New Roman" w:cs="Times New Roman"/>
          <w:sz w:val="24"/>
          <w:szCs w:val="24"/>
        </w:rPr>
        <w:t>2) 2 группа 264</w:t>
      </w:r>
      <w:r w:rsidR="00510019" w:rsidRPr="00CA235D">
        <w:rPr>
          <w:rFonts w:ascii="Times New Roman" w:hAnsi="Times New Roman" w:cs="Times New Roman"/>
          <w:sz w:val="24"/>
          <w:szCs w:val="24"/>
        </w:rPr>
        <w:t xml:space="preserve"> учащихся,</w:t>
      </w:r>
    </w:p>
    <w:p w:rsidR="00510019" w:rsidRPr="00CA235D" w:rsidRDefault="008714BA" w:rsidP="00510019">
      <w:pPr>
        <w:spacing w:after="0" w:line="240" w:lineRule="auto"/>
        <w:ind w:firstLine="720"/>
        <w:jc w:val="both"/>
        <w:rPr>
          <w:rFonts w:ascii="Times New Roman" w:hAnsi="Times New Roman" w:cs="Times New Roman"/>
          <w:b/>
          <w:bCs/>
          <w:i/>
          <w:iCs/>
          <w:sz w:val="24"/>
          <w:szCs w:val="24"/>
        </w:rPr>
      </w:pPr>
      <w:r>
        <w:rPr>
          <w:rFonts w:ascii="Times New Roman" w:hAnsi="Times New Roman" w:cs="Times New Roman"/>
          <w:sz w:val="24"/>
          <w:szCs w:val="24"/>
        </w:rPr>
        <w:t>3) 3 группа 193</w:t>
      </w:r>
      <w:r w:rsidR="00510019" w:rsidRPr="00CA235D">
        <w:rPr>
          <w:rFonts w:ascii="Times New Roman" w:hAnsi="Times New Roman" w:cs="Times New Roman"/>
          <w:sz w:val="24"/>
          <w:szCs w:val="24"/>
        </w:rPr>
        <w:t xml:space="preserve"> учащихся,</w:t>
      </w:r>
    </w:p>
    <w:p w:rsidR="00510019" w:rsidRPr="00CA235D" w:rsidRDefault="008714BA" w:rsidP="00510019">
      <w:pPr>
        <w:spacing w:after="0" w:line="240" w:lineRule="auto"/>
        <w:ind w:firstLine="720"/>
        <w:jc w:val="both"/>
        <w:rPr>
          <w:rFonts w:ascii="Times New Roman" w:hAnsi="Times New Roman" w:cs="Times New Roman"/>
          <w:b/>
          <w:bCs/>
          <w:i/>
          <w:iCs/>
          <w:sz w:val="24"/>
          <w:szCs w:val="24"/>
        </w:rPr>
      </w:pPr>
      <w:r>
        <w:rPr>
          <w:rFonts w:ascii="Times New Roman" w:hAnsi="Times New Roman" w:cs="Times New Roman"/>
          <w:sz w:val="24"/>
          <w:szCs w:val="24"/>
        </w:rPr>
        <w:t>4) 4 группа 7</w:t>
      </w:r>
      <w:r w:rsidR="00510019" w:rsidRPr="00CA235D">
        <w:rPr>
          <w:rFonts w:ascii="Times New Roman" w:hAnsi="Times New Roman" w:cs="Times New Roman"/>
          <w:sz w:val="24"/>
          <w:szCs w:val="24"/>
        </w:rPr>
        <w:t xml:space="preserve"> учащихся.</w:t>
      </w:r>
    </w:p>
    <w:p w:rsidR="00510019" w:rsidRPr="00CA235D" w:rsidRDefault="00510019" w:rsidP="00510019">
      <w:pPr>
        <w:spacing w:after="0" w:line="240" w:lineRule="auto"/>
        <w:ind w:firstLine="720"/>
        <w:jc w:val="both"/>
        <w:rPr>
          <w:rFonts w:ascii="Times New Roman" w:hAnsi="Times New Roman" w:cs="Times New Roman"/>
          <w:b/>
          <w:bCs/>
          <w:i/>
          <w:iCs/>
          <w:sz w:val="24"/>
          <w:szCs w:val="24"/>
        </w:rPr>
      </w:pPr>
      <w:r w:rsidRPr="00CA235D">
        <w:rPr>
          <w:rFonts w:ascii="Times New Roman" w:hAnsi="Times New Roman" w:cs="Times New Roman"/>
          <w:sz w:val="24"/>
          <w:szCs w:val="24"/>
        </w:rPr>
        <w:t>В физкультурной группе:</w:t>
      </w:r>
    </w:p>
    <w:p w:rsidR="00510019" w:rsidRPr="00CA235D" w:rsidRDefault="00A71DCB" w:rsidP="00510019">
      <w:pPr>
        <w:spacing w:after="0" w:line="240" w:lineRule="auto"/>
        <w:ind w:firstLine="720"/>
        <w:jc w:val="both"/>
        <w:rPr>
          <w:rFonts w:ascii="Times New Roman" w:hAnsi="Times New Roman" w:cs="Times New Roman"/>
          <w:b/>
          <w:bCs/>
          <w:i/>
          <w:iCs/>
          <w:sz w:val="24"/>
          <w:szCs w:val="24"/>
        </w:rPr>
      </w:pPr>
      <w:r>
        <w:rPr>
          <w:rFonts w:ascii="Times New Roman" w:hAnsi="Times New Roman" w:cs="Times New Roman"/>
          <w:sz w:val="24"/>
          <w:szCs w:val="24"/>
        </w:rPr>
        <w:t>1) основная – 203</w:t>
      </w:r>
      <w:r w:rsidR="00510019" w:rsidRPr="00CA235D">
        <w:rPr>
          <w:rFonts w:ascii="Times New Roman" w:hAnsi="Times New Roman" w:cs="Times New Roman"/>
          <w:sz w:val="24"/>
          <w:szCs w:val="24"/>
        </w:rPr>
        <w:t xml:space="preserve"> учащихся,</w:t>
      </w:r>
    </w:p>
    <w:p w:rsidR="00510019" w:rsidRPr="00CA235D" w:rsidRDefault="008714BA" w:rsidP="00510019">
      <w:pPr>
        <w:spacing w:after="0" w:line="240" w:lineRule="auto"/>
        <w:ind w:firstLine="720"/>
        <w:jc w:val="both"/>
        <w:rPr>
          <w:rFonts w:ascii="Times New Roman" w:hAnsi="Times New Roman" w:cs="Times New Roman"/>
          <w:b/>
          <w:bCs/>
          <w:i/>
          <w:iCs/>
          <w:sz w:val="24"/>
          <w:szCs w:val="24"/>
        </w:rPr>
      </w:pPr>
      <w:r>
        <w:rPr>
          <w:rFonts w:ascii="Times New Roman" w:hAnsi="Times New Roman" w:cs="Times New Roman"/>
          <w:sz w:val="24"/>
          <w:szCs w:val="24"/>
        </w:rPr>
        <w:t>2) подготовительная 312</w:t>
      </w:r>
      <w:r w:rsidR="00510019" w:rsidRPr="00CA235D">
        <w:rPr>
          <w:rFonts w:ascii="Times New Roman" w:hAnsi="Times New Roman" w:cs="Times New Roman"/>
          <w:sz w:val="24"/>
          <w:szCs w:val="24"/>
        </w:rPr>
        <w:t xml:space="preserve"> учащийся,</w:t>
      </w:r>
    </w:p>
    <w:p w:rsidR="00510019" w:rsidRPr="00CA235D" w:rsidRDefault="008714BA" w:rsidP="00510019">
      <w:pPr>
        <w:spacing w:after="0" w:line="240" w:lineRule="auto"/>
        <w:ind w:firstLine="720"/>
        <w:jc w:val="both"/>
        <w:rPr>
          <w:rFonts w:ascii="Times New Roman" w:hAnsi="Times New Roman" w:cs="Times New Roman"/>
          <w:b/>
          <w:bCs/>
          <w:i/>
          <w:iCs/>
          <w:sz w:val="24"/>
          <w:szCs w:val="24"/>
        </w:rPr>
      </w:pPr>
      <w:r>
        <w:rPr>
          <w:rFonts w:ascii="Times New Roman" w:hAnsi="Times New Roman" w:cs="Times New Roman"/>
          <w:sz w:val="24"/>
          <w:szCs w:val="24"/>
        </w:rPr>
        <w:t>3) специальная 21 учащийся</w:t>
      </w:r>
      <w:r w:rsidR="00510019" w:rsidRPr="00CA235D">
        <w:rPr>
          <w:rFonts w:ascii="Times New Roman" w:hAnsi="Times New Roman" w:cs="Times New Roman"/>
          <w:sz w:val="24"/>
          <w:szCs w:val="24"/>
        </w:rPr>
        <w:t>,</w:t>
      </w:r>
    </w:p>
    <w:p w:rsidR="00510019" w:rsidRPr="00CA235D" w:rsidRDefault="008714BA" w:rsidP="00510019">
      <w:pPr>
        <w:spacing w:after="0" w:line="240" w:lineRule="auto"/>
        <w:ind w:firstLine="720"/>
        <w:jc w:val="both"/>
        <w:rPr>
          <w:rFonts w:ascii="Times New Roman" w:hAnsi="Times New Roman" w:cs="Times New Roman"/>
          <w:b/>
          <w:bCs/>
          <w:i/>
          <w:iCs/>
          <w:sz w:val="24"/>
          <w:szCs w:val="24"/>
        </w:rPr>
      </w:pPr>
      <w:r>
        <w:rPr>
          <w:rFonts w:ascii="Times New Roman" w:hAnsi="Times New Roman" w:cs="Times New Roman"/>
          <w:sz w:val="24"/>
          <w:szCs w:val="24"/>
        </w:rPr>
        <w:t>4) освобождены от занятий 4</w:t>
      </w:r>
      <w:r w:rsidR="00510019" w:rsidRPr="00CA235D">
        <w:rPr>
          <w:rFonts w:ascii="Times New Roman" w:hAnsi="Times New Roman" w:cs="Times New Roman"/>
          <w:sz w:val="24"/>
          <w:szCs w:val="24"/>
        </w:rPr>
        <w:t xml:space="preserve"> учащихся.</w:t>
      </w:r>
    </w:p>
    <w:p w:rsidR="00510019" w:rsidRPr="00CA235D" w:rsidRDefault="00510019" w:rsidP="00510019">
      <w:pPr>
        <w:spacing w:after="0" w:line="240" w:lineRule="auto"/>
        <w:ind w:firstLine="720"/>
        <w:jc w:val="both"/>
        <w:rPr>
          <w:rFonts w:ascii="Times New Roman" w:hAnsi="Times New Roman" w:cs="Times New Roman"/>
          <w:b/>
          <w:bCs/>
          <w:i/>
          <w:iCs/>
          <w:sz w:val="24"/>
          <w:szCs w:val="24"/>
        </w:rPr>
      </w:pPr>
      <w:r w:rsidRPr="00CA235D">
        <w:rPr>
          <w:rFonts w:ascii="Times New Roman" w:hAnsi="Times New Roman" w:cs="Times New Roman"/>
          <w:sz w:val="24"/>
          <w:szCs w:val="24"/>
        </w:rPr>
        <w:t xml:space="preserve">Медицинский кабинет обеспечен лекарственными препаратами, оснащён весами, ростомером, холодильником, кушеткой, тонометром, шкафом для медицинских препаратов. Ежегодно медицинскими работниками проводятся плановые оздоровительные процедуры, профилактическая работа по укреплению иммунитета учащихся, составляется мониторинг заболеваемости учащихся, мониторинг травматизма, мониторинг перегрузок, утомляемости и работоспособности учащихся. </w:t>
      </w:r>
    </w:p>
    <w:p w:rsidR="00510019" w:rsidRPr="00CA235D" w:rsidRDefault="00510019" w:rsidP="00510019">
      <w:pPr>
        <w:spacing w:after="0" w:line="240" w:lineRule="auto"/>
        <w:ind w:firstLine="720"/>
        <w:jc w:val="both"/>
        <w:rPr>
          <w:rFonts w:ascii="Times New Roman" w:hAnsi="Times New Roman" w:cs="Times New Roman"/>
          <w:b/>
          <w:bCs/>
          <w:i/>
          <w:iCs/>
          <w:sz w:val="24"/>
          <w:szCs w:val="24"/>
        </w:rPr>
      </w:pPr>
      <w:r w:rsidRPr="00CA235D">
        <w:rPr>
          <w:rFonts w:ascii="Times New Roman" w:hAnsi="Times New Roman" w:cs="Times New Roman"/>
          <w:sz w:val="24"/>
          <w:szCs w:val="24"/>
        </w:rPr>
        <w:t>В школе в полном объеме проводятся мероприятия по оздоровлению и сохранению здоровья работников. Заключен договор с ГУЗ «Городская клиническая больница» г. Новомосковска на проведение дополнительной диспансеризации граждан, работающих в школе.</w:t>
      </w:r>
    </w:p>
    <w:p w:rsidR="00510019" w:rsidRPr="00CA235D" w:rsidRDefault="00510019" w:rsidP="00510019">
      <w:pPr>
        <w:pStyle w:val="1a"/>
        <w:ind w:firstLine="709"/>
        <w:jc w:val="both"/>
        <w:rPr>
          <w:rFonts w:ascii="Times New Roman" w:hAnsi="Times New Roman" w:cs="Times New Roman"/>
          <w:sz w:val="24"/>
          <w:szCs w:val="24"/>
          <w:lang w:val="ru-RU"/>
        </w:rPr>
      </w:pPr>
      <w:r w:rsidRPr="00CA235D">
        <w:rPr>
          <w:rFonts w:ascii="Times New Roman" w:hAnsi="Times New Roman" w:cs="Times New Roman"/>
          <w:spacing w:val="-6"/>
          <w:sz w:val="24"/>
          <w:szCs w:val="24"/>
          <w:lang w:val="ru-RU"/>
        </w:rPr>
        <w:t>Были проведены следующие мероприятия по поддержанию сохранения здоровья учащихся:</w:t>
      </w:r>
    </w:p>
    <w:p w:rsidR="00510019" w:rsidRPr="00CA235D" w:rsidRDefault="00FC65BE" w:rsidP="00510019">
      <w:pPr>
        <w:pStyle w:val="1a"/>
        <w:ind w:firstLine="709"/>
        <w:jc w:val="both"/>
        <w:rPr>
          <w:rFonts w:ascii="Times New Roman" w:hAnsi="Times New Roman" w:cs="Times New Roman"/>
          <w:sz w:val="24"/>
          <w:szCs w:val="24"/>
          <w:lang w:val="ru-RU"/>
        </w:rPr>
      </w:pPr>
      <w:r w:rsidRPr="00CA235D">
        <w:rPr>
          <w:rFonts w:ascii="Times New Roman" w:hAnsi="Times New Roman" w:cs="Times New Roman"/>
          <w:spacing w:val="-7"/>
          <w:sz w:val="24"/>
          <w:szCs w:val="24"/>
          <w:lang w:val="ru-RU"/>
        </w:rPr>
        <w:t>- п</w:t>
      </w:r>
      <w:r w:rsidR="00510019" w:rsidRPr="00CA235D">
        <w:rPr>
          <w:rFonts w:ascii="Times New Roman" w:hAnsi="Times New Roman" w:cs="Times New Roman"/>
          <w:spacing w:val="-7"/>
          <w:sz w:val="24"/>
          <w:szCs w:val="24"/>
          <w:lang w:val="ru-RU"/>
        </w:rPr>
        <w:t xml:space="preserve">роводятся ежегодные медицинские обследования; </w:t>
      </w:r>
    </w:p>
    <w:p w:rsidR="00510019" w:rsidRPr="00CA235D" w:rsidRDefault="00FC65BE" w:rsidP="00510019">
      <w:pPr>
        <w:pStyle w:val="1a"/>
        <w:ind w:firstLine="709"/>
        <w:jc w:val="both"/>
        <w:rPr>
          <w:rFonts w:ascii="Times New Roman" w:hAnsi="Times New Roman" w:cs="Times New Roman"/>
          <w:sz w:val="24"/>
          <w:szCs w:val="24"/>
          <w:lang w:val="ru-RU"/>
        </w:rPr>
      </w:pPr>
      <w:r w:rsidRPr="00CA235D">
        <w:rPr>
          <w:rFonts w:ascii="Times New Roman" w:hAnsi="Times New Roman" w:cs="Times New Roman"/>
          <w:spacing w:val="-6"/>
          <w:sz w:val="24"/>
          <w:szCs w:val="24"/>
          <w:lang w:val="ru-RU"/>
        </w:rPr>
        <w:t>- о</w:t>
      </w:r>
      <w:r w:rsidR="00510019" w:rsidRPr="00CA235D">
        <w:rPr>
          <w:rFonts w:ascii="Times New Roman" w:hAnsi="Times New Roman" w:cs="Times New Roman"/>
          <w:spacing w:val="-6"/>
          <w:sz w:val="24"/>
          <w:szCs w:val="24"/>
          <w:lang w:val="ru-RU"/>
        </w:rPr>
        <w:t>рганизованно горячее пит</w:t>
      </w:r>
      <w:r w:rsidR="00A71DCB">
        <w:rPr>
          <w:rFonts w:ascii="Times New Roman" w:hAnsi="Times New Roman" w:cs="Times New Roman"/>
          <w:spacing w:val="-6"/>
          <w:sz w:val="24"/>
          <w:szCs w:val="24"/>
          <w:lang w:val="ru-RU"/>
        </w:rPr>
        <w:t xml:space="preserve">ание, охвачено </w:t>
      </w:r>
      <w:r w:rsidR="00EC714E">
        <w:rPr>
          <w:rFonts w:ascii="Times New Roman" w:hAnsi="Times New Roman" w:cs="Times New Roman"/>
          <w:spacing w:val="-6"/>
          <w:sz w:val="24"/>
          <w:szCs w:val="24"/>
          <w:lang w:val="ru-RU"/>
        </w:rPr>
        <w:t>96</w:t>
      </w:r>
      <w:r w:rsidR="00F15E2E">
        <w:rPr>
          <w:rFonts w:ascii="Times New Roman" w:hAnsi="Times New Roman" w:cs="Times New Roman"/>
          <w:spacing w:val="-6"/>
          <w:sz w:val="24"/>
          <w:szCs w:val="24"/>
          <w:lang w:val="ru-RU"/>
        </w:rPr>
        <w:t>%</w:t>
      </w:r>
      <w:r w:rsidR="00A71DCB">
        <w:rPr>
          <w:rFonts w:ascii="Times New Roman" w:hAnsi="Times New Roman" w:cs="Times New Roman"/>
          <w:spacing w:val="-6"/>
          <w:sz w:val="24"/>
          <w:szCs w:val="24"/>
          <w:lang w:val="ru-RU"/>
        </w:rPr>
        <w:t>, из них 334</w:t>
      </w:r>
      <w:r w:rsidR="00510019" w:rsidRPr="00CA235D">
        <w:rPr>
          <w:rFonts w:ascii="Times New Roman" w:hAnsi="Times New Roman" w:cs="Times New Roman"/>
          <w:spacing w:val="-6"/>
          <w:sz w:val="24"/>
          <w:szCs w:val="24"/>
          <w:lang w:val="ru-RU"/>
        </w:rPr>
        <w:t xml:space="preserve"> бесплатно;</w:t>
      </w:r>
    </w:p>
    <w:p w:rsidR="00510019" w:rsidRPr="00CA235D" w:rsidRDefault="00FC65BE" w:rsidP="00510019">
      <w:pPr>
        <w:pStyle w:val="1a"/>
        <w:ind w:firstLine="709"/>
        <w:jc w:val="both"/>
        <w:rPr>
          <w:rFonts w:ascii="Times New Roman" w:hAnsi="Times New Roman" w:cs="Times New Roman"/>
          <w:sz w:val="24"/>
          <w:szCs w:val="24"/>
          <w:lang w:val="ru-RU"/>
        </w:rPr>
      </w:pPr>
      <w:r w:rsidRPr="00CA235D">
        <w:rPr>
          <w:rFonts w:ascii="Times New Roman" w:hAnsi="Times New Roman" w:cs="Times New Roman"/>
          <w:spacing w:val="-6"/>
          <w:sz w:val="24"/>
          <w:szCs w:val="24"/>
          <w:lang w:val="ru-RU"/>
        </w:rPr>
        <w:t>- д</w:t>
      </w:r>
      <w:r w:rsidR="00510019" w:rsidRPr="00CA235D">
        <w:rPr>
          <w:rFonts w:ascii="Times New Roman" w:hAnsi="Times New Roman" w:cs="Times New Roman"/>
          <w:spacing w:val="-6"/>
          <w:sz w:val="24"/>
          <w:szCs w:val="24"/>
          <w:lang w:val="ru-RU"/>
        </w:rPr>
        <w:t xml:space="preserve">ля организации питьевого режима </w:t>
      </w:r>
      <w:r w:rsidRPr="00CA235D">
        <w:rPr>
          <w:rFonts w:ascii="Times New Roman" w:hAnsi="Times New Roman" w:cs="Times New Roman"/>
          <w:spacing w:val="-6"/>
          <w:sz w:val="24"/>
          <w:szCs w:val="24"/>
          <w:lang w:val="ru-RU"/>
        </w:rPr>
        <w:t xml:space="preserve">используется </w:t>
      </w:r>
      <w:r w:rsidR="00510019" w:rsidRPr="00CA235D">
        <w:rPr>
          <w:rFonts w:ascii="Times New Roman" w:hAnsi="Times New Roman" w:cs="Times New Roman"/>
          <w:spacing w:val="-6"/>
          <w:sz w:val="24"/>
          <w:szCs w:val="24"/>
          <w:lang w:val="ru-RU"/>
        </w:rPr>
        <w:t>бутилированная вода</w:t>
      </w:r>
      <w:r w:rsidRPr="00CA235D">
        <w:rPr>
          <w:rFonts w:ascii="Times New Roman" w:hAnsi="Times New Roman" w:cs="Times New Roman"/>
          <w:spacing w:val="-6"/>
          <w:sz w:val="24"/>
          <w:szCs w:val="24"/>
          <w:lang w:val="ru-RU"/>
        </w:rPr>
        <w:t>;</w:t>
      </w:r>
    </w:p>
    <w:p w:rsidR="00510019" w:rsidRPr="00CA235D" w:rsidRDefault="00FC65BE" w:rsidP="00510019">
      <w:pPr>
        <w:pStyle w:val="1a"/>
        <w:ind w:firstLine="709"/>
        <w:jc w:val="both"/>
        <w:rPr>
          <w:rFonts w:ascii="Times New Roman" w:hAnsi="Times New Roman" w:cs="Times New Roman"/>
          <w:sz w:val="24"/>
          <w:szCs w:val="24"/>
          <w:lang w:val="ru-RU"/>
        </w:rPr>
      </w:pPr>
      <w:r w:rsidRPr="00CA235D">
        <w:rPr>
          <w:rFonts w:ascii="Times New Roman" w:hAnsi="Times New Roman" w:cs="Times New Roman"/>
          <w:spacing w:val="-6"/>
          <w:sz w:val="24"/>
          <w:szCs w:val="24"/>
          <w:lang w:val="ru-RU"/>
        </w:rPr>
        <w:t>- о</w:t>
      </w:r>
      <w:r w:rsidR="00510019" w:rsidRPr="00CA235D">
        <w:rPr>
          <w:rFonts w:ascii="Times New Roman" w:hAnsi="Times New Roman" w:cs="Times New Roman"/>
          <w:spacing w:val="-6"/>
          <w:sz w:val="24"/>
          <w:szCs w:val="24"/>
          <w:lang w:val="ru-RU"/>
        </w:rPr>
        <w:t>существляется контроль и регулирование домашних заданий;</w:t>
      </w:r>
    </w:p>
    <w:p w:rsidR="00510019" w:rsidRPr="00B0430B" w:rsidRDefault="00FC65BE" w:rsidP="00B0430B">
      <w:pPr>
        <w:pStyle w:val="1a"/>
        <w:ind w:firstLine="709"/>
        <w:jc w:val="both"/>
        <w:rPr>
          <w:rFonts w:ascii="Times New Roman" w:hAnsi="Times New Roman" w:cs="Times New Roman"/>
          <w:sz w:val="24"/>
          <w:szCs w:val="24"/>
          <w:lang w:val="ru-RU"/>
        </w:rPr>
      </w:pPr>
      <w:r w:rsidRPr="00CA235D">
        <w:rPr>
          <w:rFonts w:ascii="Times New Roman" w:hAnsi="Times New Roman" w:cs="Times New Roman"/>
          <w:spacing w:val="-7"/>
          <w:sz w:val="24"/>
          <w:szCs w:val="24"/>
          <w:lang w:val="ru-RU"/>
        </w:rPr>
        <w:t xml:space="preserve">- </w:t>
      </w:r>
      <w:r w:rsidRPr="00B0430B">
        <w:rPr>
          <w:rFonts w:ascii="Times New Roman" w:hAnsi="Times New Roman" w:cs="Times New Roman"/>
          <w:spacing w:val="-7"/>
          <w:sz w:val="24"/>
          <w:szCs w:val="24"/>
          <w:lang w:val="ru-RU"/>
        </w:rPr>
        <w:t>п</w:t>
      </w:r>
      <w:r w:rsidR="00510019" w:rsidRPr="00B0430B">
        <w:rPr>
          <w:rFonts w:ascii="Times New Roman" w:hAnsi="Times New Roman" w:cs="Times New Roman"/>
          <w:spacing w:val="-7"/>
          <w:sz w:val="24"/>
          <w:szCs w:val="24"/>
          <w:lang w:val="ru-RU"/>
        </w:rPr>
        <w:t>роводятся Дни здоровья;</w:t>
      </w:r>
    </w:p>
    <w:p w:rsidR="00510019" w:rsidRPr="00B0430B" w:rsidRDefault="00FC65BE" w:rsidP="00B0430B">
      <w:pPr>
        <w:pStyle w:val="1a"/>
        <w:ind w:firstLine="709"/>
        <w:jc w:val="both"/>
        <w:rPr>
          <w:rFonts w:ascii="Times New Roman" w:hAnsi="Times New Roman" w:cs="Times New Roman"/>
          <w:sz w:val="24"/>
          <w:szCs w:val="24"/>
          <w:lang w:val="ru-RU"/>
        </w:rPr>
      </w:pPr>
      <w:r w:rsidRPr="00B0430B">
        <w:rPr>
          <w:rFonts w:ascii="Times New Roman" w:hAnsi="Times New Roman" w:cs="Times New Roman"/>
          <w:spacing w:val="-5"/>
          <w:sz w:val="24"/>
          <w:szCs w:val="24"/>
          <w:lang w:val="ru-RU"/>
        </w:rPr>
        <w:t>- а</w:t>
      </w:r>
      <w:r w:rsidR="00510019" w:rsidRPr="00B0430B">
        <w:rPr>
          <w:rFonts w:ascii="Times New Roman" w:hAnsi="Times New Roman" w:cs="Times New Roman"/>
          <w:spacing w:val="-5"/>
          <w:sz w:val="24"/>
          <w:szCs w:val="24"/>
          <w:lang w:val="ru-RU"/>
        </w:rPr>
        <w:t xml:space="preserve">ктивизировано </w:t>
      </w:r>
      <w:r w:rsidRPr="00B0430B">
        <w:rPr>
          <w:rFonts w:ascii="Times New Roman" w:hAnsi="Times New Roman" w:cs="Times New Roman"/>
          <w:spacing w:val="-5"/>
          <w:sz w:val="24"/>
          <w:szCs w:val="24"/>
          <w:lang w:val="ru-RU"/>
        </w:rPr>
        <w:t>во</w:t>
      </w:r>
      <w:r w:rsidR="00510019" w:rsidRPr="00B0430B">
        <w:rPr>
          <w:rFonts w:ascii="Times New Roman" w:hAnsi="Times New Roman" w:cs="Times New Roman"/>
          <w:spacing w:val="-5"/>
          <w:sz w:val="24"/>
          <w:szCs w:val="24"/>
          <w:lang w:val="ru-RU"/>
        </w:rPr>
        <w:t>влечение детей в различные спортивные секции;</w:t>
      </w:r>
    </w:p>
    <w:p w:rsidR="00510019" w:rsidRPr="00B0430B" w:rsidRDefault="00510019" w:rsidP="00B0430B">
      <w:pPr>
        <w:pStyle w:val="1a"/>
        <w:ind w:firstLine="709"/>
        <w:jc w:val="both"/>
        <w:rPr>
          <w:rFonts w:ascii="Times New Roman" w:hAnsi="Times New Roman" w:cs="Times New Roman"/>
          <w:sz w:val="24"/>
          <w:szCs w:val="24"/>
          <w:lang w:val="ru-RU"/>
        </w:rPr>
      </w:pPr>
      <w:r w:rsidRPr="00B0430B">
        <w:rPr>
          <w:rFonts w:ascii="Times New Roman" w:hAnsi="Times New Roman" w:cs="Times New Roman"/>
          <w:spacing w:val="-7"/>
          <w:sz w:val="24"/>
          <w:szCs w:val="24"/>
          <w:lang w:val="ru-RU"/>
        </w:rPr>
        <w:t>-</w:t>
      </w:r>
      <w:r w:rsidR="00FC65BE" w:rsidRPr="00B0430B">
        <w:rPr>
          <w:rFonts w:ascii="Times New Roman" w:hAnsi="Times New Roman" w:cs="Times New Roman"/>
          <w:spacing w:val="-7"/>
          <w:sz w:val="24"/>
          <w:szCs w:val="24"/>
          <w:lang w:val="ru-RU"/>
        </w:rPr>
        <w:t xml:space="preserve"> о</w:t>
      </w:r>
      <w:r w:rsidRPr="00B0430B">
        <w:rPr>
          <w:rFonts w:ascii="Times New Roman" w:hAnsi="Times New Roman" w:cs="Times New Roman"/>
          <w:spacing w:val="-7"/>
          <w:sz w:val="24"/>
          <w:szCs w:val="24"/>
          <w:lang w:val="ru-RU"/>
        </w:rPr>
        <w:t xml:space="preserve">тслеживается </w:t>
      </w:r>
      <w:r w:rsidR="00FC65BE" w:rsidRPr="00B0430B">
        <w:rPr>
          <w:rFonts w:ascii="Times New Roman" w:hAnsi="Times New Roman" w:cs="Times New Roman"/>
          <w:spacing w:val="-7"/>
          <w:sz w:val="24"/>
          <w:szCs w:val="24"/>
          <w:lang w:val="ru-RU"/>
        </w:rPr>
        <w:t xml:space="preserve">температурный </w:t>
      </w:r>
      <w:r w:rsidRPr="00B0430B">
        <w:rPr>
          <w:rFonts w:ascii="Times New Roman" w:hAnsi="Times New Roman" w:cs="Times New Roman"/>
          <w:spacing w:val="-7"/>
          <w:sz w:val="24"/>
          <w:szCs w:val="24"/>
          <w:lang w:val="ru-RU"/>
        </w:rPr>
        <w:t>режим в учреждении.</w:t>
      </w:r>
    </w:p>
    <w:p w:rsidR="00510019" w:rsidRPr="00B0430B" w:rsidRDefault="00510019" w:rsidP="00B0430B">
      <w:pPr>
        <w:adjustRightInd w:val="0"/>
        <w:spacing w:after="0" w:line="240" w:lineRule="auto"/>
        <w:ind w:firstLine="709"/>
        <w:jc w:val="both"/>
        <w:rPr>
          <w:rFonts w:ascii="Times New Roman" w:hAnsi="Times New Roman" w:cs="Times New Roman"/>
          <w:sz w:val="24"/>
          <w:szCs w:val="24"/>
          <w:lang w:eastAsia="ru-RU"/>
        </w:rPr>
      </w:pPr>
      <w:r w:rsidRPr="00B0430B">
        <w:rPr>
          <w:rFonts w:ascii="Times New Roman" w:hAnsi="Times New Roman" w:cs="Times New Roman"/>
          <w:sz w:val="24"/>
          <w:szCs w:val="24"/>
          <w:lang w:eastAsia="ru-RU"/>
        </w:rPr>
        <w:t xml:space="preserve">Администрация </w:t>
      </w:r>
      <w:r w:rsidR="002368D2" w:rsidRPr="00B0430B">
        <w:rPr>
          <w:rFonts w:ascii="Times New Roman" w:hAnsi="Times New Roman" w:cs="Times New Roman"/>
          <w:sz w:val="24"/>
          <w:szCs w:val="24"/>
          <w:lang w:eastAsia="ru-RU"/>
        </w:rPr>
        <w:t>Учреждения</w:t>
      </w:r>
      <w:r w:rsidRPr="00B0430B">
        <w:rPr>
          <w:rFonts w:ascii="Times New Roman" w:hAnsi="Times New Roman" w:cs="Times New Roman"/>
          <w:sz w:val="24"/>
          <w:szCs w:val="24"/>
          <w:lang w:eastAsia="ru-RU"/>
        </w:rPr>
        <w:t xml:space="preserve"> приглашает к сотрудничеству оздоровительные и медицинские учреждения города для оказания дополнительной помощи в решении актуальной проблемы укрепления и сохранения здоровья наших детей. Мы готовы </w:t>
      </w:r>
      <w:r w:rsidRPr="00B0430B">
        <w:rPr>
          <w:rFonts w:ascii="Times New Roman" w:hAnsi="Times New Roman" w:cs="Times New Roman"/>
          <w:sz w:val="24"/>
          <w:szCs w:val="24"/>
          <w:lang w:eastAsia="ru-RU"/>
        </w:rPr>
        <w:lastRenderedPageBreak/>
        <w:t>сотрудничать и совместно реализовывать интересные предложения, строить партнерские отношения.</w:t>
      </w:r>
    </w:p>
    <w:p w:rsidR="00510019" w:rsidRPr="00B0430B" w:rsidRDefault="00510019" w:rsidP="00B0430B">
      <w:pPr>
        <w:spacing w:after="0" w:line="240" w:lineRule="auto"/>
        <w:ind w:firstLine="708"/>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 xml:space="preserve">В </w:t>
      </w:r>
      <w:r w:rsidR="00544D75">
        <w:rPr>
          <w:rFonts w:ascii="Times New Roman" w:hAnsi="Times New Roman" w:cs="Times New Roman"/>
          <w:bCs/>
          <w:color w:val="000000" w:themeColor="text1"/>
          <w:sz w:val="24"/>
          <w:szCs w:val="24"/>
        </w:rPr>
        <w:t xml:space="preserve">Учреждении </w:t>
      </w:r>
      <w:r w:rsidRPr="00B0430B">
        <w:rPr>
          <w:rFonts w:ascii="Times New Roman" w:hAnsi="Times New Roman" w:cs="Times New Roman"/>
          <w:bCs/>
          <w:color w:val="000000" w:themeColor="text1"/>
          <w:sz w:val="24"/>
          <w:szCs w:val="24"/>
        </w:rPr>
        <w:t>имеется столовая, число посадочных мест в соответствии</w:t>
      </w:r>
      <w:r w:rsidR="00FC65BE" w:rsidRPr="00B0430B">
        <w:rPr>
          <w:rFonts w:ascii="Times New Roman" w:hAnsi="Times New Roman" w:cs="Times New Roman"/>
          <w:bCs/>
          <w:color w:val="000000" w:themeColor="text1"/>
          <w:sz w:val="24"/>
          <w:szCs w:val="24"/>
        </w:rPr>
        <w:t xml:space="preserve"> с установленными нормами – 200 посадочных мест. Разработаны </w:t>
      </w:r>
      <w:r w:rsidRPr="00B0430B">
        <w:rPr>
          <w:rFonts w:ascii="Times New Roman" w:hAnsi="Times New Roman" w:cs="Times New Roman"/>
          <w:bCs/>
          <w:color w:val="000000" w:themeColor="text1"/>
          <w:sz w:val="24"/>
          <w:szCs w:val="24"/>
        </w:rPr>
        <w:t>инструкции и вся документация, обеспечивающая деятельность столовой и ее работников.</w:t>
      </w:r>
    </w:p>
    <w:p w:rsidR="00510019" w:rsidRPr="00B0430B" w:rsidRDefault="00510019" w:rsidP="00B0430B">
      <w:pPr>
        <w:spacing w:after="0" w:line="240" w:lineRule="auto"/>
        <w:ind w:firstLine="708"/>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Помещения школьной столовой оборудованы всем необходимым для обеспечения здорового режима питания. Питание организовывается с учетом всех диетологических требований и физиологических потребностей детей и подростков.</w:t>
      </w:r>
    </w:p>
    <w:p w:rsidR="00510019" w:rsidRPr="00B0430B" w:rsidRDefault="00510019" w:rsidP="00B0430B">
      <w:pPr>
        <w:spacing w:after="0" w:line="240" w:lineRule="auto"/>
        <w:ind w:firstLine="708"/>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В целях совершен</w:t>
      </w:r>
      <w:r w:rsidR="002E4FA6">
        <w:rPr>
          <w:rFonts w:ascii="Times New Roman" w:hAnsi="Times New Roman" w:cs="Times New Roman"/>
          <w:bCs/>
          <w:color w:val="000000" w:themeColor="text1"/>
          <w:sz w:val="24"/>
          <w:szCs w:val="24"/>
        </w:rPr>
        <w:t>ствования организации питания уча</w:t>
      </w:r>
      <w:r w:rsidRPr="00B0430B">
        <w:rPr>
          <w:rFonts w:ascii="Times New Roman" w:hAnsi="Times New Roman" w:cs="Times New Roman"/>
          <w:bCs/>
          <w:color w:val="000000" w:themeColor="text1"/>
          <w:sz w:val="24"/>
          <w:szCs w:val="24"/>
        </w:rPr>
        <w:t>щихся в образовательном учреждении создана комиссия по контролю за организацией и качеством питания.</w:t>
      </w:r>
      <w:r w:rsidR="002D315A" w:rsidRPr="00B0430B">
        <w:rPr>
          <w:rFonts w:ascii="Times New Roman" w:hAnsi="Times New Roman" w:cs="Times New Roman"/>
          <w:bCs/>
          <w:color w:val="000000" w:themeColor="text1"/>
          <w:sz w:val="24"/>
          <w:szCs w:val="24"/>
        </w:rPr>
        <w:t xml:space="preserve"> </w:t>
      </w:r>
      <w:r w:rsidR="005F246D">
        <w:rPr>
          <w:rFonts w:ascii="Times New Roman" w:hAnsi="Times New Roman" w:cs="Times New Roman"/>
          <w:bCs/>
          <w:color w:val="000000" w:themeColor="text1"/>
          <w:sz w:val="24"/>
          <w:szCs w:val="24"/>
        </w:rPr>
        <w:t xml:space="preserve">                </w:t>
      </w:r>
      <w:r w:rsidRPr="00B0430B">
        <w:rPr>
          <w:rFonts w:ascii="Times New Roman" w:hAnsi="Times New Roman" w:cs="Times New Roman"/>
          <w:bCs/>
          <w:color w:val="000000" w:themeColor="text1"/>
          <w:sz w:val="24"/>
          <w:szCs w:val="24"/>
        </w:rPr>
        <w:t xml:space="preserve">Комиссией ежедневно осуществляется контроль за организацией питания </w:t>
      </w:r>
      <w:r w:rsidR="000E5BCC">
        <w:rPr>
          <w:rFonts w:ascii="Times New Roman" w:hAnsi="Times New Roman" w:cs="Times New Roman"/>
          <w:bCs/>
          <w:color w:val="000000" w:themeColor="text1"/>
          <w:sz w:val="24"/>
          <w:szCs w:val="24"/>
        </w:rPr>
        <w:t>Учреждения</w:t>
      </w:r>
      <w:r w:rsidRPr="00B0430B">
        <w:rPr>
          <w:rFonts w:ascii="Times New Roman" w:hAnsi="Times New Roman" w:cs="Times New Roman"/>
          <w:bCs/>
          <w:color w:val="000000" w:themeColor="text1"/>
          <w:sz w:val="24"/>
          <w:szCs w:val="24"/>
        </w:rPr>
        <w:t>:</w:t>
      </w:r>
    </w:p>
    <w:p w:rsidR="00510019" w:rsidRPr="00B0430B" w:rsidRDefault="00510019" w:rsidP="005F246D">
      <w:pPr>
        <w:spacing w:after="0" w:line="240" w:lineRule="auto"/>
        <w:ind w:firstLine="709"/>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 корректировка заказов питания,</w:t>
      </w:r>
    </w:p>
    <w:p w:rsidR="00510019" w:rsidRPr="00B0430B" w:rsidRDefault="00510019" w:rsidP="005F246D">
      <w:pPr>
        <w:spacing w:after="0" w:line="240" w:lineRule="auto"/>
        <w:ind w:firstLine="709"/>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-контроль документов, подтверждающих соответствие качества продукции,</w:t>
      </w:r>
    </w:p>
    <w:p w:rsidR="00510019" w:rsidRPr="00B0430B" w:rsidRDefault="00510019" w:rsidP="005F246D">
      <w:pPr>
        <w:spacing w:after="0" w:line="240" w:lineRule="auto"/>
        <w:ind w:firstLine="709"/>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 соблюдение рационов питания,</w:t>
      </w:r>
    </w:p>
    <w:p w:rsidR="00510019" w:rsidRPr="00B0430B" w:rsidRDefault="00510019" w:rsidP="005F246D">
      <w:pPr>
        <w:spacing w:after="0" w:line="240" w:lineRule="auto"/>
        <w:ind w:firstLine="709"/>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 срок годности поставляемых продуктов питания.</w:t>
      </w:r>
    </w:p>
    <w:p w:rsidR="00510019" w:rsidRPr="00B0430B" w:rsidRDefault="00510019" w:rsidP="005F246D">
      <w:pPr>
        <w:spacing w:after="0" w:line="240" w:lineRule="auto"/>
        <w:ind w:firstLine="709"/>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Ежедневно ведётся контроль документации:</w:t>
      </w:r>
    </w:p>
    <w:p w:rsidR="00510019" w:rsidRPr="00B0430B" w:rsidRDefault="00510019" w:rsidP="005F246D">
      <w:pPr>
        <w:spacing w:after="0" w:line="240" w:lineRule="auto"/>
        <w:ind w:firstLine="709"/>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 журнал здоровья,</w:t>
      </w:r>
    </w:p>
    <w:p w:rsidR="00510019" w:rsidRPr="00B0430B" w:rsidRDefault="00510019" w:rsidP="005F246D">
      <w:pPr>
        <w:spacing w:after="0" w:line="240" w:lineRule="auto"/>
        <w:ind w:firstLine="709"/>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 журнал бракеража готовой кулинарной продукции,</w:t>
      </w:r>
    </w:p>
    <w:p w:rsidR="00510019" w:rsidRPr="00B0430B" w:rsidRDefault="00510019" w:rsidP="005F246D">
      <w:pPr>
        <w:spacing w:after="0" w:line="240" w:lineRule="auto"/>
        <w:ind w:firstLine="709"/>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 журнал учёта входного контроля готовой продукции,</w:t>
      </w:r>
    </w:p>
    <w:p w:rsidR="00510019" w:rsidRPr="00B0430B" w:rsidRDefault="00510019" w:rsidP="005F246D">
      <w:pPr>
        <w:spacing w:after="0" w:line="240" w:lineRule="auto"/>
        <w:ind w:firstLine="709"/>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 жур</w:t>
      </w:r>
      <w:r w:rsidR="002E4FA6">
        <w:rPr>
          <w:rFonts w:ascii="Times New Roman" w:hAnsi="Times New Roman" w:cs="Times New Roman"/>
          <w:bCs/>
          <w:color w:val="000000" w:themeColor="text1"/>
          <w:sz w:val="24"/>
          <w:szCs w:val="24"/>
        </w:rPr>
        <w:t>нал ежедневного учёта питания уча</w:t>
      </w:r>
      <w:r w:rsidRPr="00B0430B">
        <w:rPr>
          <w:rFonts w:ascii="Times New Roman" w:hAnsi="Times New Roman" w:cs="Times New Roman"/>
          <w:bCs/>
          <w:color w:val="000000" w:themeColor="text1"/>
          <w:sz w:val="24"/>
          <w:szCs w:val="24"/>
        </w:rPr>
        <w:t>щихся.</w:t>
      </w:r>
    </w:p>
    <w:p w:rsidR="00510019" w:rsidRPr="00B0430B" w:rsidRDefault="00510019" w:rsidP="005F246D">
      <w:pPr>
        <w:spacing w:after="0" w:line="240" w:lineRule="auto"/>
        <w:ind w:firstLine="709"/>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Согласно графика комиссией проводятся следующие проверки:</w:t>
      </w:r>
    </w:p>
    <w:p w:rsidR="00510019" w:rsidRPr="00B0430B" w:rsidRDefault="00510019" w:rsidP="005F246D">
      <w:pPr>
        <w:spacing w:after="0" w:line="240" w:lineRule="auto"/>
        <w:ind w:firstLine="709"/>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 соответствие графика режима питания и условий приёма пищи гигиеническим требованиям,</w:t>
      </w:r>
    </w:p>
    <w:p w:rsidR="00510019" w:rsidRPr="00B0430B" w:rsidRDefault="00510019" w:rsidP="005F246D">
      <w:pPr>
        <w:spacing w:after="0" w:line="240" w:lineRule="auto"/>
        <w:ind w:firstLine="709"/>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 соблюдения графика работы столовой,</w:t>
      </w:r>
    </w:p>
    <w:p w:rsidR="00510019" w:rsidRPr="00B0430B" w:rsidRDefault="00510019" w:rsidP="005F246D">
      <w:pPr>
        <w:spacing w:after="0" w:line="240" w:lineRule="auto"/>
        <w:ind w:firstLine="709"/>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 соблюдение санитарного состояния столовой,</w:t>
      </w:r>
    </w:p>
    <w:p w:rsidR="00510019" w:rsidRPr="00B0430B" w:rsidRDefault="00510019" w:rsidP="005F246D">
      <w:pPr>
        <w:spacing w:after="0" w:line="240" w:lineRule="auto"/>
        <w:ind w:firstLine="709"/>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 целевое использование продуктов питания и готовой продукции в соответствии с предварительным заказом,</w:t>
      </w:r>
    </w:p>
    <w:p w:rsidR="00510019" w:rsidRPr="00B0430B" w:rsidRDefault="00510019" w:rsidP="005F246D">
      <w:pPr>
        <w:spacing w:after="0" w:line="240" w:lineRule="auto"/>
        <w:ind w:firstLine="709"/>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 контроль за исправностью технического оборудования пищеблока,</w:t>
      </w:r>
    </w:p>
    <w:p w:rsidR="00510019" w:rsidRPr="00B0430B" w:rsidRDefault="00510019" w:rsidP="005F246D">
      <w:pPr>
        <w:spacing w:after="0" w:line="240" w:lineRule="auto"/>
        <w:ind w:firstLine="709"/>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 входной контроль за соблюдением норм привоза продуктов,</w:t>
      </w:r>
    </w:p>
    <w:p w:rsidR="00510019" w:rsidRPr="00B0430B" w:rsidRDefault="00510019" w:rsidP="005F246D">
      <w:pPr>
        <w:spacing w:after="0" w:line="240" w:lineRule="auto"/>
        <w:ind w:firstLine="709"/>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 контроль за качеством поставляемой продукции, поступающей на пищеблок,</w:t>
      </w:r>
    </w:p>
    <w:p w:rsidR="00510019" w:rsidRPr="00B0430B" w:rsidRDefault="00510019" w:rsidP="005F246D">
      <w:pPr>
        <w:spacing w:after="0" w:line="240" w:lineRule="auto"/>
        <w:ind w:firstLine="709"/>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 соответствие рационов питания утвержденному меню,</w:t>
      </w:r>
    </w:p>
    <w:p w:rsidR="00510019" w:rsidRPr="00B0430B" w:rsidRDefault="00510019" w:rsidP="005F246D">
      <w:pPr>
        <w:spacing w:after="0" w:line="240" w:lineRule="auto"/>
        <w:ind w:firstLine="709"/>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 xml:space="preserve">- выполнение графика поставок продуктов и готовой продукции, контроль за санитарным состоянием автотранспорта, поставляющего продукты в </w:t>
      </w:r>
      <w:r w:rsidR="000E5BCC">
        <w:rPr>
          <w:rFonts w:ascii="Times New Roman" w:hAnsi="Times New Roman" w:cs="Times New Roman"/>
          <w:bCs/>
          <w:color w:val="000000" w:themeColor="text1"/>
          <w:sz w:val="24"/>
          <w:szCs w:val="24"/>
        </w:rPr>
        <w:t>Учреждение</w:t>
      </w:r>
      <w:r w:rsidRPr="00B0430B">
        <w:rPr>
          <w:rFonts w:ascii="Times New Roman" w:hAnsi="Times New Roman" w:cs="Times New Roman"/>
          <w:bCs/>
          <w:color w:val="000000" w:themeColor="text1"/>
          <w:sz w:val="24"/>
          <w:szCs w:val="24"/>
        </w:rPr>
        <w:t>,</w:t>
      </w:r>
    </w:p>
    <w:p w:rsidR="00510019" w:rsidRPr="00B0430B" w:rsidRDefault="00510019" w:rsidP="005F246D">
      <w:pPr>
        <w:spacing w:after="0" w:line="240" w:lineRule="auto"/>
        <w:ind w:firstLine="709"/>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 контроль наличия сопроводительной документации при приёме сырья и пищевых продуктов,</w:t>
      </w:r>
    </w:p>
    <w:p w:rsidR="00510019" w:rsidRPr="00B0430B" w:rsidRDefault="00510019" w:rsidP="005F246D">
      <w:pPr>
        <w:spacing w:after="0" w:line="240" w:lineRule="auto"/>
        <w:ind w:firstLine="709"/>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 соблюдение товарного соседства при доставке продуктов,</w:t>
      </w:r>
    </w:p>
    <w:p w:rsidR="00510019" w:rsidRPr="00B0430B" w:rsidRDefault="00510019" w:rsidP="005F246D">
      <w:pPr>
        <w:spacing w:after="0" w:line="240" w:lineRule="auto"/>
        <w:ind w:firstLine="709"/>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 контроль за качеством готовой продукции,</w:t>
      </w:r>
    </w:p>
    <w:p w:rsidR="00510019" w:rsidRPr="00B0430B" w:rsidRDefault="00510019" w:rsidP="005F246D">
      <w:pPr>
        <w:spacing w:after="0" w:line="240" w:lineRule="auto"/>
        <w:ind w:firstLine="709"/>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 контроль за температурными условиями хранения скоропортящихся продуктов,</w:t>
      </w:r>
    </w:p>
    <w:p w:rsidR="00510019" w:rsidRPr="00B0430B" w:rsidRDefault="00510019" w:rsidP="005F246D">
      <w:pPr>
        <w:spacing w:after="0" w:line="240" w:lineRule="auto"/>
        <w:ind w:firstLine="709"/>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 контроль за сроками и условиями реализации скоропортящихся продуктов,</w:t>
      </w:r>
    </w:p>
    <w:p w:rsidR="00510019" w:rsidRPr="00B0430B" w:rsidRDefault="00510019" w:rsidP="005F246D">
      <w:pPr>
        <w:spacing w:after="0" w:line="240" w:lineRule="auto"/>
        <w:ind w:firstLine="709"/>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 контроль за условиями труда работников пищеблока,</w:t>
      </w:r>
    </w:p>
    <w:p w:rsidR="00510019" w:rsidRPr="00B0430B" w:rsidRDefault="00510019" w:rsidP="005F246D">
      <w:pPr>
        <w:spacing w:after="0" w:line="240" w:lineRule="auto"/>
        <w:ind w:firstLine="709"/>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 контроль за проведением ежедневной уборки помещений пищеблока,</w:t>
      </w:r>
    </w:p>
    <w:p w:rsidR="00510019" w:rsidRPr="00B0430B" w:rsidRDefault="00510019" w:rsidP="005F246D">
      <w:pPr>
        <w:spacing w:after="0" w:line="240" w:lineRule="auto"/>
        <w:ind w:firstLine="709"/>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 контроль за проведением генеральной уборки помещений пищеблока,</w:t>
      </w:r>
    </w:p>
    <w:p w:rsidR="00510019" w:rsidRPr="00B0430B" w:rsidRDefault="00510019" w:rsidP="005F246D">
      <w:pPr>
        <w:spacing w:after="0" w:line="240" w:lineRule="auto"/>
        <w:ind w:firstLine="709"/>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 контроль за соблюдением режима мытья столовой и кухонной посуды,</w:t>
      </w:r>
    </w:p>
    <w:p w:rsidR="00510019" w:rsidRPr="00B0430B" w:rsidRDefault="005831BE" w:rsidP="005F246D">
      <w:pPr>
        <w:tabs>
          <w:tab w:val="left" w:pos="142"/>
        </w:tabs>
        <w:spacing w:after="0" w:line="240" w:lineRule="auto"/>
        <w:ind w:firstLine="709"/>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w:t>
      </w:r>
      <w:r w:rsidR="00510019" w:rsidRPr="00B0430B">
        <w:rPr>
          <w:rFonts w:ascii="Times New Roman" w:hAnsi="Times New Roman" w:cs="Times New Roman"/>
          <w:bCs/>
          <w:color w:val="000000" w:themeColor="text1"/>
          <w:sz w:val="24"/>
          <w:szCs w:val="24"/>
        </w:rPr>
        <w:t>контроль наличия и своевременности прохождения необходимых медицинских обследований, прививок, гигиенического обучения и аттестации работниками столовой.</w:t>
      </w:r>
    </w:p>
    <w:p w:rsidR="005161E4" w:rsidRPr="00B0430B" w:rsidRDefault="00510019" w:rsidP="00B0430B">
      <w:pPr>
        <w:spacing w:after="0" w:line="240" w:lineRule="auto"/>
        <w:ind w:firstLine="708"/>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В школе организован питьевой режим: в классах, столовой, административных помещениях установлены кулеры с питьевой водой.</w:t>
      </w:r>
    </w:p>
    <w:p w:rsidR="00D76297" w:rsidRPr="00B0430B" w:rsidRDefault="00D76297" w:rsidP="00B0430B">
      <w:pPr>
        <w:spacing w:after="0" w:line="240" w:lineRule="auto"/>
        <w:ind w:firstLine="708"/>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 xml:space="preserve">В марте 2019 году </w:t>
      </w:r>
      <w:r w:rsidR="00544D75">
        <w:rPr>
          <w:rFonts w:ascii="Times New Roman" w:hAnsi="Times New Roman" w:cs="Times New Roman"/>
          <w:bCs/>
          <w:color w:val="000000" w:themeColor="text1"/>
          <w:sz w:val="24"/>
          <w:szCs w:val="24"/>
        </w:rPr>
        <w:t xml:space="preserve">в </w:t>
      </w:r>
      <w:r w:rsidRPr="00B0430B">
        <w:rPr>
          <w:rFonts w:ascii="Times New Roman" w:hAnsi="Times New Roman" w:cs="Times New Roman"/>
          <w:bCs/>
          <w:color w:val="000000" w:themeColor="text1"/>
          <w:sz w:val="24"/>
          <w:szCs w:val="24"/>
        </w:rPr>
        <w:t>Муниципальном конкурсе «</w:t>
      </w:r>
      <w:r w:rsidR="00544D75">
        <w:rPr>
          <w:rFonts w:ascii="Times New Roman" w:hAnsi="Times New Roman" w:cs="Times New Roman"/>
          <w:bCs/>
          <w:color w:val="000000" w:themeColor="text1"/>
          <w:sz w:val="24"/>
          <w:szCs w:val="24"/>
        </w:rPr>
        <w:t>Л</w:t>
      </w:r>
      <w:r w:rsidRPr="00B0430B">
        <w:rPr>
          <w:rFonts w:ascii="Times New Roman" w:hAnsi="Times New Roman" w:cs="Times New Roman"/>
          <w:bCs/>
          <w:color w:val="000000" w:themeColor="text1"/>
          <w:sz w:val="24"/>
          <w:szCs w:val="24"/>
        </w:rPr>
        <w:t>учш</w:t>
      </w:r>
      <w:r w:rsidR="00544D75">
        <w:rPr>
          <w:rFonts w:ascii="Times New Roman" w:hAnsi="Times New Roman" w:cs="Times New Roman"/>
          <w:bCs/>
          <w:color w:val="000000" w:themeColor="text1"/>
          <w:sz w:val="24"/>
          <w:szCs w:val="24"/>
        </w:rPr>
        <w:t>ая</w:t>
      </w:r>
      <w:r w:rsidRPr="00B0430B">
        <w:rPr>
          <w:rFonts w:ascii="Times New Roman" w:hAnsi="Times New Roman" w:cs="Times New Roman"/>
          <w:bCs/>
          <w:color w:val="000000" w:themeColor="text1"/>
          <w:sz w:val="24"/>
          <w:szCs w:val="24"/>
        </w:rPr>
        <w:t xml:space="preserve"> школьн</w:t>
      </w:r>
      <w:r w:rsidR="00544D75">
        <w:rPr>
          <w:rFonts w:ascii="Times New Roman" w:hAnsi="Times New Roman" w:cs="Times New Roman"/>
          <w:bCs/>
          <w:color w:val="000000" w:themeColor="text1"/>
          <w:sz w:val="24"/>
          <w:szCs w:val="24"/>
        </w:rPr>
        <w:t>ая</w:t>
      </w:r>
      <w:r w:rsidRPr="00B0430B">
        <w:rPr>
          <w:rFonts w:ascii="Times New Roman" w:hAnsi="Times New Roman" w:cs="Times New Roman"/>
          <w:bCs/>
          <w:color w:val="000000" w:themeColor="text1"/>
          <w:sz w:val="24"/>
          <w:szCs w:val="24"/>
        </w:rPr>
        <w:t xml:space="preserve"> столов</w:t>
      </w:r>
      <w:r w:rsidR="00544D75">
        <w:rPr>
          <w:rFonts w:ascii="Times New Roman" w:hAnsi="Times New Roman" w:cs="Times New Roman"/>
          <w:bCs/>
          <w:color w:val="000000" w:themeColor="text1"/>
          <w:sz w:val="24"/>
          <w:szCs w:val="24"/>
        </w:rPr>
        <w:t>ая</w:t>
      </w:r>
      <w:r w:rsidRPr="00B0430B">
        <w:rPr>
          <w:rFonts w:ascii="Times New Roman" w:hAnsi="Times New Roman" w:cs="Times New Roman"/>
          <w:bCs/>
          <w:color w:val="000000" w:themeColor="text1"/>
          <w:sz w:val="24"/>
          <w:szCs w:val="24"/>
        </w:rPr>
        <w:t>» наша столовая (заведующая столовой Болгова И.Н.) заняла первое место.</w:t>
      </w:r>
    </w:p>
    <w:p w:rsidR="00D76297" w:rsidRPr="00B0430B" w:rsidRDefault="00D76297" w:rsidP="00B0430B">
      <w:pPr>
        <w:spacing w:after="0" w:line="240" w:lineRule="auto"/>
        <w:ind w:firstLine="708"/>
        <w:jc w:val="both"/>
        <w:rPr>
          <w:rFonts w:ascii="Times New Roman" w:hAnsi="Times New Roman" w:cs="Times New Roman"/>
          <w:bCs/>
          <w:color w:val="000000" w:themeColor="text1"/>
          <w:sz w:val="24"/>
          <w:szCs w:val="24"/>
        </w:rPr>
      </w:pPr>
      <w:r w:rsidRPr="00B0430B">
        <w:rPr>
          <w:rFonts w:ascii="Times New Roman" w:hAnsi="Times New Roman" w:cs="Times New Roman"/>
          <w:bCs/>
          <w:color w:val="000000" w:themeColor="text1"/>
          <w:sz w:val="24"/>
          <w:szCs w:val="24"/>
        </w:rPr>
        <w:t>В апреле 2019 году проходил Муниципальный «Фес</w:t>
      </w:r>
      <w:r w:rsidR="00544D75">
        <w:rPr>
          <w:rFonts w:ascii="Times New Roman" w:hAnsi="Times New Roman" w:cs="Times New Roman"/>
          <w:bCs/>
          <w:color w:val="000000" w:themeColor="text1"/>
          <w:sz w:val="24"/>
          <w:szCs w:val="24"/>
        </w:rPr>
        <w:t>тиваль постной кухни», где Учреждение заняло п</w:t>
      </w:r>
      <w:r w:rsidRPr="00B0430B">
        <w:rPr>
          <w:rFonts w:ascii="Times New Roman" w:hAnsi="Times New Roman" w:cs="Times New Roman"/>
          <w:bCs/>
          <w:color w:val="000000" w:themeColor="text1"/>
          <w:sz w:val="24"/>
          <w:szCs w:val="24"/>
        </w:rPr>
        <w:t xml:space="preserve">очетное </w:t>
      </w:r>
      <w:r w:rsidR="00715C41">
        <w:rPr>
          <w:rFonts w:ascii="Times New Roman" w:hAnsi="Times New Roman" w:cs="Times New Roman"/>
          <w:bCs/>
          <w:color w:val="000000" w:themeColor="text1"/>
          <w:sz w:val="24"/>
          <w:szCs w:val="24"/>
        </w:rPr>
        <w:t>третье</w:t>
      </w:r>
      <w:r w:rsidRPr="00B0430B">
        <w:rPr>
          <w:rFonts w:ascii="Times New Roman" w:hAnsi="Times New Roman" w:cs="Times New Roman"/>
          <w:bCs/>
          <w:color w:val="000000" w:themeColor="text1"/>
          <w:sz w:val="24"/>
          <w:szCs w:val="24"/>
        </w:rPr>
        <w:t xml:space="preserve"> место в городе.</w:t>
      </w:r>
    </w:p>
    <w:p w:rsidR="00FC65BE" w:rsidRPr="00B0430B" w:rsidRDefault="00FC65BE" w:rsidP="00B0430B">
      <w:pPr>
        <w:widowControl w:val="0"/>
        <w:autoSpaceDE w:val="0"/>
        <w:autoSpaceDN w:val="0"/>
        <w:adjustRightInd w:val="0"/>
        <w:spacing w:after="0" w:line="240" w:lineRule="auto"/>
        <w:contextualSpacing/>
        <w:rPr>
          <w:rFonts w:ascii="Times New Roman" w:hAnsi="Times New Roman" w:cs="Times New Roman"/>
          <w:bCs/>
          <w:color w:val="000000" w:themeColor="text1"/>
          <w:sz w:val="24"/>
          <w:szCs w:val="24"/>
        </w:rPr>
      </w:pPr>
    </w:p>
    <w:p w:rsidR="00510019" w:rsidRPr="00B0430B" w:rsidRDefault="0043285B" w:rsidP="004E45F8">
      <w:pPr>
        <w:widowControl w:val="0"/>
        <w:autoSpaceDE w:val="0"/>
        <w:autoSpaceDN w:val="0"/>
        <w:adjustRightInd w:val="0"/>
        <w:spacing w:after="0" w:line="240" w:lineRule="auto"/>
        <w:ind w:firstLine="709"/>
        <w:contextualSpacing/>
        <w:jc w:val="both"/>
        <w:rPr>
          <w:rFonts w:ascii="Times New Roman" w:eastAsia="Calibri" w:hAnsi="Times New Roman" w:cs="Times New Roman"/>
          <w:b/>
          <w:sz w:val="24"/>
          <w:szCs w:val="24"/>
          <w:lang w:eastAsia="ru-RU"/>
        </w:rPr>
      </w:pPr>
      <w:r w:rsidRPr="00B0430B">
        <w:rPr>
          <w:rFonts w:ascii="Times New Roman" w:eastAsia="Calibri" w:hAnsi="Times New Roman" w:cs="Times New Roman"/>
          <w:b/>
          <w:sz w:val="24"/>
          <w:szCs w:val="24"/>
          <w:lang w:eastAsia="ru-RU"/>
        </w:rPr>
        <w:lastRenderedPageBreak/>
        <w:t>3.</w:t>
      </w:r>
      <w:r w:rsidR="000F4B92">
        <w:rPr>
          <w:rFonts w:ascii="Times New Roman" w:eastAsia="Calibri" w:hAnsi="Times New Roman" w:cs="Times New Roman"/>
          <w:b/>
          <w:sz w:val="24"/>
          <w:szCs w:val="24"/>
          <w:lang w:eastAsia="ru-RU"/>
        </w:rPr>
        <w:t>9</w:t>
      </w:r>
      <w:r w:rsidRPr="00B0430B">
        <w:rPr>
          <w:rFonts w:ascii="Times New Roman" w:eastAsia="Calibri" w:hAnsi="Times New Roman" w:cs="Times New Roman"/>
          <w:b/>
          <w:sz w:val="24"/>
          <w:szCs w:val="24"/>
          <w:lang w:eastAsia="ru-RU"/>
        </w:rPr>
        <w:t>.Обеспечение безопасности</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В современных условиях обеспечение безопасности образовательного учреждения является неотъемлемой частью его деятельности. Это обусловлено тем, что за последние годы произошло изменение опасностей, связанных с обострением криминогенной обстановки в стране, возрастанием числа актов терроризма, экологическими проблемами.</w:t>
      </w:r>
    </w:p>
    <w:p w:rsidR="00B0430B" w:rsidRPr="00B0430B" w:rsidRDefault="00B0430B" w:rsidP="00B0430B">
      <w:pPr>
        <w:spacing w:after="0" w:line="240" w:lineRule="auto"/>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          Понятие комплексной безопасности ОУ, под которой понимается состояние защищенности образовательного учреждения от реальных и прогнозируемых угроз социального, техногенного и природного характера, обеспечивающее его безопасное функционирование.</w:t>
      </w:r>
    </w:p>
    <w:p w:rsidR="00B0430B" w:rsidRPr="00B0430B" w:rsidRDefault="00B0430B" w:rsidP="00B0430B">
      <w:pPr>
        <w:spacing w:after="0" w:line="240" w:lineRule="auto"/>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         Антитеррористическая защищенность образовательного учреждения определяется Федеральным законом № 35 «О противодействии терроризму».</w:t>
      </w:r>
    </w:p>
    <w:p w:rsidR="00B0430B" w:rsidRPr="00B0430B" w:rsidRDefault="00B0430B" w:rsidP="00B0430B">
      <w:pPr>
        <w:spacing w:after="0" w:line="240" w:lineRule="auto"/>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         Комплексная безопасность </w:t>
      </w:r>
      <w:r w:rsidR="00707638">
        <w:rPr>
          <w:rFonts w:ascii="Times New Roman" w:eastAsia="Times New Roman" w:hAnsi="Times New Roman" w:cs="Times New Roman"/>
          <w:sz w:val="24"/>
          <w:szCs w:val="24"/>
        </w:rPr>
        <w:t>Учрежде</w:t>
      </w:r>
      <w:r w:rsidR="00544D75">
        <w:rPr>
          <w:rFonts w:ascii="Times New Roman" w:eastAsia="Times New Roman" w:hAnsi="Times New Roman" w:cs="Times New Roman"/>
          <w:sz w:val="24"/>
          <w:szCs w:val="24"/>
        </w:rPr>
        <w:t>ния</w:t>
      </w:r>
      <w:r w:rsidRPr="00B0430B">
        <w:rPr>
          <w:rFonts w:ascii="Times New Roman" w:eastAsia="Times New Roman" w:hAnsi="Times New Roman" w:cs="Times New Roman"/>
          <w:sz w:val="24"/>
          <w:szCs w:val="24"/>
        </w:rPr>
        <w:t xml:space="preserve"> включает все виды безопасности, содержащиеся в Федеральном законе № 184 «О техническом регулировании» в первую очередь: пожарную безопасность, безопасность, связанную с техническим состоянием среды обитания. </w:t>
      </w:r>
    </w:p>
    <w:p w:rsidR="00B0430B" w:rsidRPr="00B0430B" w:rsidRDefault="00B0430B" w:rsidP="00B0430B">
      <w:pPr>
        <w:spacing w:after="0" w:line="240" w:lineRule="auto"/>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         Одним из важнейших направлений деятельности администрации школы по обеспечению безопасности является организация охраны сооружений и территории </w:t>
      </w:r>
      <w:r w:rsidR="00544D75">
        <w:rPr>
          <w:rFonts w:ascii="Times New Roman" w:eastAsia="Times New Roman" w:hAnsi="Times New Roman" w:cs="Times New Roman"/>
          <w:sz w:val="24"/>
          <w:szCs w:val="24"/>
        </w:rPr>
        <w:t>Учреждения</w:t>
      </w:r>
      <w:r w:rsidRPr="00B0430B">
        <w:rPr>
          <w:rFonts w:ascii="Times New Roman" w:eastAsia="Times New Roman" w:hAnsi="Times New Roman" w:cs="Times New Roman"/>
          <w:sz w:val="24"/>
          <w:szCs w:val="24"/>
        </w:rPr>
        <w:t>, с целью защиты учащихся и персонала от преступлений против личности и имущества.</w:t>
      </w:r>
    </w:p>
    <w:p w:rsidR="00B0430B" w:rsidRPr="00B0430B" w:rsidRDefault="00B0430B" w:rsidP="00B0430B">
      <w:pPr>
        <w:spacing w:after="0" w:line="240" w:lineRule="auto"/>
        <w:ind w:firstLine="567"/>
        <w:jc w:val="both"/>
        <w:rPr>
          <w:rFonts w:ascii="Times New Roman" w:eastAsia="Times New Roman" w:hAnsi="Times New Roman" w:cs="Times New Roman"/>
          <w:sz w:val="24"/>
          <w:szCs w:val="24"/>
        </w:rPr>
      </w:pPr>
      <w:r w:rsidRPr="00B0430B">
        <w:rPr>
          <w:rFonts w:ascii="Calibri" w:eastAsia="Times New Roman" w:hAnsi="Calibri" w:cs="Times New Roman"/>
          <w:sz w:val="24"/>
          <w:szCs w:val="24"/>
        </w:rPr>
        <w:t xml:space="preserve"> </w:t>
      </w:r>
      <w:r w:rsidRPr="00B0430B">
        <w:rPr>
          <w:rFonts w:ascii="Times New Roman" w:eastAsia="Times New Roman" w:hAnsi="Times New Roman" w:cs="Times New Roman"/>
          <w:sz w:val="24"/>
          <w:szCs w:val="24"/>
        </w:rPr>
        <w:t xml:space="preserve">В истекшем году коллектив школы продолжил работу по повышению комплексной безопасности </w:t>
      </w:r>
      <w:r w:rsidR="00544D75">
        <w:rPr>
          <w:rFonts w:ascii="Times New Roman" w:eastAsia="Times New Roman" w:hAnsi="Times New Roman" w:cs="Times New Roman"/>
          <w:sz w:val="24"/>
          <w:szCs w:val="24"/>
        </w:rPr>
        <w:t>Учреждения</w:t>
      </w:r>
      <w:r w:rsidRPr="00B0430B">
        <w:rPr>
          <w:rFonts w:ascii="Times New Roman" w:eastAsia="Times New Roman" w:hAnsi="Times New Roman" w:cs="Times New Roman"/>
          <w:sz w:val="24"/>
          <w:szCs w:val="24"/>
        </w:rPr>
        <w:t xml:space="preserve">. Работа   проводилась по следующим направлениям: </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lang w:val="en-US"/>
        </w:rPr>
        <w:t>I</w:t>
      </w:r>
      <w:r w:rsidRPr="00B0430B">
        <w:rPr>
          <w:rFonts w:ascii="Times New Roman" w:eastAsia="Times New Roman" w:hAnsi="Times New Roman" w:cs="Times New Roman"/>
          <w:sz w:val="24"/>
          <w:szCs w:val="24"/>
        </w:rPr>
        <w:t>. Работа по антитеррористической защищенности (на основе «Паспорта безопасности»);</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lang w:val="en-US"/>
        </w:rPr>
        <w:t>II</w:t>
      </w:r>
      <w:r w:rsidRPr="00B0430B">
        <w:rPr>
          <w:rFonts w:ascii="Times New Roman" w:eastAsia="Times New Roman" w:hAnsi="Times New Roman" w:cs="Times New Roman"/>
          <w:sz w:val="24"/>
          <w:szCs w:val="24"/>
        </w:rPr>
        <w:t xml:space="preserve">.Организация охраны здания и территории </w:t>
      </w:r>
      <w:r w:rsidR="000F5A46">
        <w:rPr>
          <w:rFonts w:ascii="Times New Roman" w:eastAsia="Times New Roman" w:hAnsi="Times New Roman" w:cs="Times New Roman"/>
          <w:sz w:val="24"/>
          <w:szCs w:val="24"/>
        </w:rPr>
        <w:t>Учреждения</w:t>
      </w:r>
      <w:r w:rsidRPr="00B0430B">
        <w:rPr>
          <w:rFonts w:ascii="Times New Roman" w:eastAsia="Times New Roman" w:hAnsi="Times New Roman" w:cs="Times New Roman"/>
          <w:sz w:val="24"/>
          <w:szCs w:val="24"/>
        </w:rPr>
        <w:t>:</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а) физическая охрана; </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б) обеспечение контрольно-пропускного режима;</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в) обеспечение инженерно-технического оборудования.</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lang w:val="en-US"/>
        </w:rPr>
        <w:t>III</w:t>
      </w:r>
      <w:r w:rsidRPr="00B0430B">
        <w:rPr>
          <w:rFonts w:ascii="Times New Roman" w:eastAsia="Times New Roman" w:hAnsi="Times New Roman" w:cs="Times New Roman"/>
          <w:sz w:val="24"/>
          <w:szCs w:val="24"/>
        </w:rPr>
        <w:t>. Работа по гражданской обороне и пожарной безопасности;</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lang w:val="en-US"/>
        </w:rPr>
        <w:t>IV</w:t>
      </w:r>
      <w:r w:rsidRPr="00B0430B">
        <w:rPr>
          <w:rFonts w:ascii="Times New Roman" w:eastAsia="Times New Roman" w:hAnsi="Times New Roman" w:cs="Times New Roman"/>
          <w:sz w:val="24"/>
          <w:szCs w:val="24"/>
        </w:rPr>
        <w:t>.Соблюдения норм охраны труда и электробезопасности.</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lang w:val="en-US"/>
        </w:rPr>
        <w:t>V</w:t>
      </w:r>
      <w:r w:rsidRPr="00B0430B">
        <w:rPr>
          <w:rFonts w:ascii="Times New Roman" w:eastAsia="Times New Roman" w:hAnsi="Times New Roman" w:cs="Times New Roman"/>
          <w:sz w:val="24"/>
          <w:szCs w:val="24"/>
        </w:rPr>
        <w:t>.Профилактика правонарушений ПДД.</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lang w:val="en-US"/>
        </w:rPr>
        <w:t>VI</w:t>
      </w:r>
      <w:r w:rsidRPr="00B0430B">
        <w:rPr>
          <w:rFonts w:ascii="Times New Roman" w:eastAsia="Times New Roman" w:hAnsi="Times New Roman" w:cs="Times New Roman"/>
          <w:sz w:val="24"/>
          <w:szCs w:val="24"/>
        </w:rPr>
        <w:t>.Работа по профилактике детского травматизма.</w:t>
      </w:r>
    </w:p>
    <w:p w:rsidR="00B0430B" w:rsidRPr="00B0430B" w:rsidRDefault="00B0430B" w:rsidP="005F246D">
      <w:pPr>
        <w:spacing w:after="0" w:line="240" w:lineRule="auto"/>
        <w:ind w:firstLine="709"/>
        <w:jc w:val="both"/>
        <w:rPr>
          <w:rFonts w:ascii="Times New Roman" w:eastAsia="Times New Roman" w:hAnsi="Times New Roman" w:cs="Times New Roman"/>
          <w:b/>
          <w:sz w:val="24"/>
          <w:szCs w:val="24"/>
        </w:rPr>
      </w:pPr>
      <w:r w:rsidRPr="00B0430B">
        <w:rPr>
          <w:rFonts w:ascii="Times New Roman" w:eastAsia="Times New Roman" w:hAnsi="Times New Roman" w:cs="Times New Roman"/>
          <w:b/>
          <w:sz w:val="24"/>
          <w:szCs w:val="24"/>
        </w:rPr>
        <w:t xml:space="preserve">  Ан</w:t>
      </w:r>
      <w:r w:rsidR="00271415">
        <w:rPr>
          <w:rFonts w:ascii="Times New Roman" w:eastAsia="Times New Roman" w:hAnsi="Times New Roman" w:cs="Times New Roman"/>
          <w:b/>
          <w:sz w:val="24"/>
          <w:szCs w:val="24"/>
        </w:rPr>
        <w:t>титеррористическая защищенность</w:t>
      </w:r>
    </w:p>
    <w:p w:rsidR="00B0430B" w:rsidRPr="00B0430B" w:rsidRDefault="005F246D" w:rsidP="00B0430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430B" w:rsidRPr="00B0430B">
        <w:rPr>
          <w:rFonts w:ascii="Times New Roman" w:eastAsia="Times New Roman" w:hAnsi="Times New Roman" w:cs="Times New Roman"/>
          <w:sz w:val="24"/>
          <w:szCs w:val="24"/>
        </w:rPr>
        <w:t xml:space="preserve">В </w:t>
      </w:r>
      <w:r w:rsidR="000F5A46">
        <w:rPr>
          <w:rFonts w:ascii="Times New Roman" w:eastAsia="Times New Roman" w:hAnsi="Times New Roman" w:cs="Times New Roman"/>
          <w:sz w:val="24"/>
          <w:szCs w:val="24"/>
        </w:rPr>
        <w:t>Учреждении</w:t>
      </w:r>
      <w:r w:rsidR="00B0430B" w:rsidRPr="00B0430B">
        <w:rPr>
          <w:rFonts w:ascii="Times New Roman" w:eastAsia="Times New Roman" w:hAnsi="Times New Roman" w:cs="Times New Roman"/>
          <w:sz w:val="24"/>
          <w:szCs w:val="24"/>
        </w:rPr>
        <w:t xml:space="preserve"> имеется «Паспорт безопасности школы». </w:t>
      </w:r>
    </w:p>
    <w:p w:rsidR="00B0430B" w:rsidRPr="00B0430B" w:rsidRDefault="005F246D" w:rsidP="00B0430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4D75">
        <w:rPr>
          <w:rFonts w:ascii="Times New Roman" w:eastAsia="Times New Roman" w:hAnsi="Times New Roman" w:cs="Times New Roman"/>
          <w:sz w:val="24"/>
          <w:szCs w:val="24"/>
        </w:rPr>
        <w:t xml:space="preserve">В будни в Учреждении осуществляется физическая охрана, заключен договор с </w:t>
      </w:r>
      <w:r w:rsidR="00544D75" w:rsidRPr="00B0430B">
        <w:rPr>
          <w:rFonts w:ascii="Times New Roman" w:eastAsia="Times New Roman" w:hAnsi="Times New Roman" w:cs="Times New Roman"/>
          <w:sz w:val="24"/>
          <w:szCs w:val="24"/>
        </w:rPr>
        <w:t>ООО ЧОП «Скиф»</w:t>
      </w:r>
      <w:r w:rsidR="00544D75">
        <w:rPr>
          <w:rFonts w:ascii="Times New Roman" w:eastAsia="Times New Roman" w:hAnsi="Times New Roman" w:cs="Times New Roman"/>
          <w:sz w:val="24"/>
          <w:szCs w:val="24"/>
        </w:rPr>
        <w:t>.</w:t>
      </w:r>
      <w:r w:rsidR="00544D75" w:rsidRPr="00B0430B">
        <w:rPr>
          <w:rFonts w:ascii="Times New Roman" w:eastAsia="Times New Roman" w:hAnsi="Times New Roman" w:cs="Times New Roman"/>
          <w:sz w:val="24"/>
          <w:szCs w:val="24"/>
        </w:rPr>
        <w:t xml:space="preserve"> </w:t>
      </w:r>
      <w:r w:rsidR="00B0430B" w:rsidRPr="00B0430B">
        <w:rPr>
          <w:rFonts w:ascii="Times New Roman" w:eastAsia="Times New Roman" w:hAnsi="Times New Roman" w:cs="Times New Roman"/>
          <w:sz w:val="24"/>
          <w:szCs w:val="24"/>
        </w:rPr>
        <w:t>В праздничные дни ведется дежурство администрацией и техническими работниками школы.</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 </w:t>
      </w:r>
      <w:r w:rsidR="005F246D">
        <w:rPr>
          <w:rFonts w:ascii="Times New Roman" w:eastAsia="Times New Roman" w:hAnsi="Times New Roman" w:cs="Times New Roman"/>
          <w:sz w:val="24"/>
          <w:szCs w:val="24"/>
        </w:rPr>
        <w:t xml:space="preserve"> </w:t>
      </w:r>
      <w:r w:rsidRPr="00B0430B">
        <w:rPr>
          <w:rFonts w:ascii="Times New Roman" w:eastAsia="Times New Roman" w:hAnsi="Times New Roman" w:cs="Times New Roman"/>
          <w:sz w:val="24"/>
          <w:szCs w:val="24"/>
        </w:rPr>
        <w:t xml:space="preserve">Перед культурно-массовыми мероприятиями составлялись ситуативные планы, назначались ответственные лица. Совместно с сотрудниками ООО ЧОП «Скиф» проводилась проверка помещений </w:t>
      </w:r>
      <w:r>
        <w:rPr>
          <w:rFonts w:ascii="Times New Roman" w:eastAsia="Times New Roman" w:hAnsi="Times New Roman" w:cs="Times New Roman"/>
          <w:sz w:val="24"/>
          <w:szCs w:val="24"/>
        </w:rPr>
        <w:t xml:space="preserve">на </w:t>
      </w:r>
      <w:r w:rsidRPr="00B0430B">
        <w:rPr>
          <w:rFonts w:ascii="Times New Roman" w:eastAsia="Times New Roman" w:hAnsi="Times New Roman" w:cs="Times New Roman"/>
          <w:sz w:val="24"/>
          <w:szCs w:val="24"/>
        </w:rPr>
        <w:t>предмет обнаружения взрывчатых и легковоспламеняющихся веществ</w:t>
      </w:r>
      <w:r>
        <w:rPr>
          <w:rFonts w:ascii="Times New Roman" w:eastAsia="Times New Roman" w:hAnsi="Times New Roman" w:cs="Times New Roman"/>
          <w:sz w:val="24"/>
          <w:szCs w:val="24"/>
        </w:rPr>
        <w:t xml:space="preserve">. </w:t>
      </w:r>
      <w:r w:rsidRPr="00B0430B">
        <w:rPr>
          <w:rFonts w:ascii="Times New Roman" w:eastAsia="Times New Roman" w:hAnsi="Times New Roman" w:cs="Times New Roman"/>
          <w:sz w:val="24"/>
          <w:szCs w:val="24"/>
        </w:rPr>
        <w:t>Территория школы имеет ограждение.</w:t>
      </w:r>
    </w:p>
    <w:p w:rsidR="00B0430B" w:rsidRPr="00B0430B" w:rsidRDefault="005F246D" w:rsidP="00B0430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430B" w:rsidRPr="00B0430B">
        <w:rPr>
          <w:rFonts w:ascii="Times New Roman" w:eastAsia="Times New Roman" w:hAnsi="Times New Roman" w:cs="Times New Roman"/>
          <w:sz w:val="24"/>
          <w:szCs w:val="24"/>
        </w:rPr>
        <w:t>Подвальные и подсобные помещения содержатся в порядке.</w:t>
      </w:r>
    </w:p>
    <w:p w:rsidR="00B0430B" w:rsidRPr="00B0430B" w:rsidRDefault="005F246D" w:rsidP="00B0430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430B" w:rsidRPr="00B0430B">
        <w:rPr>
          <w:rFonts w:ascii="Times New Roman" w:eastAsia="Times New Roman" w:hAnsi="Times New Roman" w:cs="Times New Roman"/>
          <w:sz w:val="24"/>
          <w:szCs w:val="24"/>
        </w:rPr>
        <w:t xml:space="preserve">Постоянный состав </w:t>
      </w:r>
      <w:r w:rsidR="00544D75">
        <w:rPr>
          <w:rFonts w:ascii="Times New Roman" w:eastAsia="Times New Roman" w:hAnsi="Times New Roman" w:cs="Times New Roman"/>
          <w:sz w:val="24"/>
          <w:szCs w:val="24"/>
        </w:rPr>
        <w:t xml:space="preserve">Учреждения </w:t>
      </w:r>
      <w:r w:rsidR="00B0430B" w:rsidRPr="00B0430B">
        <w:rPr>
          <w:rFonts w:ascii="Times New Roman" w:eastAsia="Times New Roman" w:hAnsi="Times New Roman" w:cs="Times New Roman"/>
          <w:sz w:val="24"/>
          <w:szCs w:val="24"/>
        </w:rPr>
        <w:t>приходит на свои рабочие места за 10-15 минут до начала занятий с целью проверки их на предмет наличия посторонних и подозрительных предметов.</w:t>
      </w:r>
    </w:p>
    <w:p w:rsidR="00B0430B" w:rsidRPr="00B0430B" w:rsidRDefault="005F246D" w:rsidP="00B0430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430B" w:rsidRPr="00B0430B">
        <w:rPr>
          <w:rFonts w:ascii="Times New Roman" w:eastAsia="Times New Roman" w:hAnsi="Times New Roman" w:cs="Times New Roman"/>
          <w:sz w:val="24"/>
          <w:szCs w:val="24"/>
        </w:rPr>
        <w:t>Ежедневно сторожами и сотрудниками охранного предприятия проверяется территория школы на предмет безопасности.</w:t>
      </w:r>
    </w:p>
    <w:p w:rsidR="00B0430B" w:rsidRPr="00B0430B" w:rsidRDefault="005F246D" w:rsidP="00B0430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430B" w:rsidRPr="00B0430B">
        <w:rPr>
          <w:rFonts w:ascii="Times New Roman" w:eastAsia="Times New Roman" w:hAnsi="Times New Roman" w:cs="Times New Roman"/>
          <w:sz w:val="24"/>
          <w:szCs w:val="24"/>
        </w:rPr>
        <w:t>Проводятся тренировочные эвакуации «Действия работников и учащихся при получении сообщения о минировании», «Ор</w:t>
      </w:r>
      <w:r w:rsidR="000F5A46">
        <w:rPr>
          <w:rFonts w:ascii="Times New Roman" w:eastAsia="Times New Roman" w:hAnsi="Times New Roman" w:cs="Times New Roman"/>
          <w:sz w:val="24"/>
          <w:szCs w:val="24"/>
        </w:rPr>
        <w:t>г</w:t>
      </w:r>
      <w:r w:rsidR="00B0430B" w:rsidRPr="00B0430B">
        <w:rPr>
          <w:rFonts w:ascii="Times New Roman" w:eastAsia="Times New Roman" w:hAnsi="Times New Roman" w:cs="Times New Roman"/>
          <w:sz w:val="24"/>
          <w:szCs w:val="24"/>
        </w:rPr>
        <w:t>анизация и проведение эвакуации учащихся и работников при угрозе ЧС террористического характера».</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Разработаны и размещены в рекреациях на всех этажах планы эвакуации на случай возникновения ЧС. </w:t>
      </w:r>
    </w:p>
    <w:p w:rsidR="00B0430B" w:rsidRPr="00B0430B" w:rsidRDefault="00B0430B" w:rsidP="00B0430B">
      <w:pPr>
        <w:spacing w:after="0" w:line="240" w:lineRule="auto"/>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lastRenderedPageBreak/>
        <w:t xml:space="preserve">         </w:t>
      </w:r>
      <w:r w:rsidR="006466A3">
        <w:rPr>
          <w:rFonts w:ascii="Times New Roman" w:eastAsia="Times New Roman" w:hAnsi="Times New Roman" w:cs="Times New Roman"/>
          <w:sz w:val="24"/>
          <w:szCs w:val="24"/>
        </w:rPr>
        <w:t xml:space="preserve"> </w:t>
      </w:r>
      <w:r w:rsidRPr="00B0430B">
        <w:rPr>
          <w:rFonts w:ascii="Times New Roman" w:eastAsia="Times New Roman" w:hAnsi="Times New Roman" w:cs="Times New Roman"/>
          <w:sz w:val="24"/>
          <w:szCs w:val="24"/>
        </w:rPr>
        <w:t xml:space="preserve"> Разработаны инструкции: «Действия сотрудников и учащихся при угрозе ЧС террористического характера».</w:t>
      </w:r>
    </w:p>
    <w:p w:rsidR="00B0430B" w:rsidRPr="00B0430B" w:rsidRDefault="00B0430B" w:rsidP="00B0430B">
      <w:pPr>
        <w:spacing w:after="0" w:line="240" w:lineRule="auto"/>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          </w:t>
      </w:r>
      <w:r w:rsidR="006466A3">
        <w:rPr>
          <w:rFonts w:ascii="Times New Roman" w:eastAsia="Times New Roman" w:hAnsi="Times New Roman" w:cs="Times New Roman"/>
          <w:sz w:val="24"/>
          <w:szCs w:val="24"/>
        </w:rPr>
        <w:t xml:space="preserve">  </w:t>
      </w:r>
      <w:r w:rsidRPr="00B0430B">
        <w:rPr>
          <w:rFonts w:ascii="Times New Roman" w:eastAsia="Times New Roman" w:hAnsi="Times New Roman" w:cs="Times New Roman"/>
          <w:sz w:val="24"/>
          <w:szCs w:val="24"/>
        </w:rPr>
        <w:t xml:space="preserve">Классными руководителями 1-11 классов проводились классные часы, беседы, инструктажи на тему: «Терроризм: как не стать его жертвой», «Как вести себя при возникновении </w:t>
      </w:r>
      <w:r w:rsidR="006466A3" w:rsidRPr="00B0430B">
        <w:rPr>
          <w:rFonts w:ascii="Times New Roman" w:eastAsia="Times New Roman" w:hAnsi="Times New Roman" w:cs="Times New Roman"/>
          <w:sz w:val="24"/>
          <w:szCs w:val="24"/>
        </w:rPr>
        <w:t>теракта</w:t>
      </w:r>
      <w:r w:rsidRPr="00B0430B">
        <w:rPr>
          <w:rFonts w:ascii="Times New Roman" w:eastAsia="Times New Roman" w:hAnsi="Times New Roman" w:cs="Times New Roman"/>
          <w:sz w:val="24"/>
          <w:szCs w:val="24"/>
        </w:rPr>
        <w:t>», «Терроризму-нет!».</w:t>
      </w:r>
    </w:p>
    <w:p w:rsidR="00B0430B" w:rsidRPr="00B0430B" w:rsidRDefault="00B0430B" w:rsidP="00B0430B">
      <w:pPr>
        <w:spacing w:after="0" w:line="240" w:lineRule="auto"/>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         </w:t>
      </w:r>
      <w:r w:rsidR="006466A3">
        <w:rPr>
          <w:rFonts w:ascii="Times New Roman" w:eastAsia="Times New Roman" w:hAnsi="Times New Roman" w:cs="Times New Roman"/>
          <w:sz w:val="24"/>
          <w:szCs w:val="24"/>
        </w:rPr>
        <w:t xml:space="preserve"> </w:t>
      </w:r>
      <w:r w:rsidRPr="00B0430B">
        <w:rPr>
          <w:rFonts w:ascii="Times New Roman" w:eastAsia="Times New Roman" w:hAnsi="Times New Roman" w:cs="Times New Roman"/>
          <w:sz w:val="24"/>
          <w:szCs w:val="24"/>
        </w:rPr>
        <w:t xml:space="preserve"> В вестибюле школы размешены стенды «Как вести себя во время угрозы террористического акта», на информационных стендах размещаются памятки, на </w:t>
      </w:r>
      <w:r w:rsidR="000F5A46" w:rsidRPr="00B0430B">
        <w:rPr>
          <w:rFonts w:ascii="Times New Roman" w:eastAsia="Times New Roman" w:hAnsi="Times New Roman" w:cs="Times New Roman"/>
          <w:sz w:val="24"/>
          <w:szCs w:val="24"/>
        </w:rPr>
        <w:t>мониторе</w:t>
      </w:r>
      <w:r w:rsidRPr="00B0430B">
        <w:rPr>
          <w:rFonts w:ascii="Times New Roman" w:eastAsia="Times New Roman" w:hAnsi="Times New Roman" w:cs="Times New Roman"/>
          <w:sz w:val="24"/>
          <w:szCs w:val="24"/>
        </w:rPr>
        <w:t xml:space="preserve"> демонстрируются видеоролики МЧС.</w:t>
      </w:r>
    </w:p>
    <w:p w:rsidR="00B0430B" w:rsidRPr="00B0430B" w:rsidRDefault="00B0430B" w:rsidP="00B0430B">
      <w:pPr>
        <w:spacing w:after="0" w:line="240" w:lineRule="auto"/>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          </w:t>
      </w:r>
      <w:r w:rsidR="006466A3">
        <w:rPr>
          <w:rFonts w:ascii="Times New Roman" w:eastAsia="Times New Roman" w:hAnsi="Times New Roman" w:cs="Times New Roman"/>
          <w:sz w:val="24"/>
          <w:szCs w:val="24"/>
        </w:rPr>
        <w:t xml:space="preserve"> </w:t>
      </w:r>
      <w:r w:rsidRPr="00B0430B">
        <w:rPr>
          <w:rFonts w:ascii="Times New Roman" w:eastAsia="Times New Roman" w:hAnsi="Times New Roman" w:cs="Times New Roman"/>
          <w:sz w:val="24"/>
          <w:szCs w:val="24"/>
        </w:rPr>
        <w:t>Ежедневно совместно с сотрудниками диспетчерского пульта вневедомственной охраны проверяется работоспособность кнопки тревожной сигнализации, проводится техническое обслуживание КТС сотрудниками технической поддержки вневедомственной охраны.</w:t>
      </w:r>
    </w:p>
    <w:p w:rsidR="00B0430B" w:rsidRPr="00B0430B" w:rsidRDefault="00B0430B" w:rsidP="00B0430B">
      <w:pPr>
        <w:spacing w:after="0" w:line="240" w:lineRule="auto"/>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         Осуществляется взаимодействие </w:t>
      </w:r>
      <w:r w:rsidR="00544D75">
        <w:rPr>
          <w:rFonts w:ascii="Times New Roman" w:eastAsia="Times New Roman" w:hAnsi="Times New Roman" w:cs="Times New Roman"/>
          <w:sz w:val="24"/>
          <w:szCs w:val="24"/>
        </w:rPr>
        <w:t>Учреждения</w:t>
      </w:r>
      <w:r w:rsidRPr="00B0430B">
        <w:rPr>
          <w:rFonts w:ascii="Times New Roman" w:eastAsia="Times New Roman" w:hAnsi="Times New Roman" w:cs="Times New Roman"/>
          <w:sz w:val="24"/>
          <w:szCs w:val="24"/>
        </w:rPr>
        <w:t xml:space="preserve"> по вопросам безопасности с правоохранительными органами:</w:t>
      </w:r>
    </w:p>
    <w:p w:rsidR="00B0430B" w:rsidRPr="00B0430B" w:rsidRDefault="00B0430B" w:rsidP="00B0430B">
      <w:pPr>
        <w:spacing w:after="0" w:line="240" w:lineRule="auto"/>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       - с отделом ГИБДД по г. Новомосковску;</w:t>
      </w:r>
    </w:p>
    <w:p w:rsidR="00B0430B" w:rsidRPr="00B0430B" w:rsidRDefault="00B0430B" w:rsidP="00B0430B">
      <w:pPr>
        <w:spacing w:after="0" w:line="240" w:lineRule="auto"/>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       - ООО ЧОП «Скиф»;</w:t>
      </w:r>
    </w:p>
    <w:p w:rsidR="00B0430B" w:rsidRPr="00B0430B" w:rsidRDefault="00B0430B" w:rsidP="00B0430B">
      <w:pPr>
        <w:spacing w:after="0" w:line="240" w:lineRule="auto"/>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       - аварийными и экстренными службами по телефону или </w:t>
      </w:r>
      <w:r w:rsidR="000F5A46" w:rsidRPr="00B0430B">
        <w:rPr>
          <w:rFonts w:ascii="Times New Roman" w:eastAsia="Times New Roman" w:hAnsi="Times New Roman" w:cs="Times New Roman"/>
          <w:sz w:val="24"/>
          <w:szCs w:val="24"/>
        </w:rPr>
        <w:t>при личных</w:t>
      </w:r>
      <w:r w:rsidRPr="00B0430B">
        <w:rPr>
          <w:rFonts w:ascii="Times New Roman" w:eastAsia="Times New Roman" w:hAnsi="Times New Roman" w:cs="Times New Roman"/>
          <w:sz w:val="24"/>
          <w:szCs w:val="24"/>
        </w:rPr>
        <w:t xml:space="preserve"> встречах при необходимости;</w:t>
      </w:r>
    </w:p>
    <w:p w:rsidR="00B0430B" w:rsidRPr="00B0430B" w:rsidRDefault="00B0430B" w:rsidP="006466A3">
      <w:pPr>
        <w:spacing w:after="0" w:line="240" w:lineRule="auto"/>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       -при проведении массовых мероприятий пост охраны усиливается сотрудниками ОВД и </w:t>
      </w:r>
      <w:r w:rsidR="006466A3" w:rsidRPr="00B0430B">
        <w:rPr>
          <w:rFonts w:ascii="Times New Roman" w:eastAsia="Times New Roman" w:hAnsi="Times New Roman" w:cs="Times New Roman"/>
          <w:sz w:val="24"/>
          <w:szCs w:val="24"/>
        </w:rPr>
        <w:t>администрацией</w:t>
      </w:r>
      <w:r w:rsidR="006466A3">
        <w:rPr>
          <w:rFonts w:ascii="Times New Roman" w:eastAsia="Times New Roman" w:hAnsi="Times New Roman" w:cs="Times New Roman"/>
          <w:sz w:val="24"/>
          <w:szCs w:val="24"/>
        </w:rPr>
        <w:t xml:space="preserve"> </w:t>
      </w:r>
      <w:r w:rsidR="000F5A46">
        <w:rPr>
          <w:rFonts w:ascii="Times New Roman" w:eastAsia="Times New Roman" w:hAnsi="Times New Roman" w:cs="Times New Roman"/>
          <w:sz w:val="24"/>
          <w:szCs w:val="24"/>
        </w:rPr>
        <w:t>Учреждения</w:t>
      </w:r>
      <w:r w:rsidR="006466A3">
        <w:rPr>
          <w:rFonts w:ascii="Times New Roman" w:eastAsia="Times New Roman" w:hAnsi="Times New Roman" w:cs="Times New Roman"/>
          <w:sz w:val="24"/>
          <w:szCs w:val="24"/>
        </w:rPr>
        <w:t>.</w:t>
      </w:r>
    </w:p>
    <w:p w:rsidR="00B0430B" w:rsidRPr="006466A3" w:rsidRDefault="006466A3" w:rsidP="006466A3">
      <w:pPr>
        <w:spacing w:after="0" w:line="240" w:lineRule="auto"/>
        <w:ind w:firstLine="709"/>
        <w:jc w:val="both"/>
        <w:rPr>
          <w:rFonts w:ascii="Times New Roman" w:eastAsia="Times New Roman" w:hAnsi="Times New Roman" w:cs="Times New Roman"/>
          <w:b/>
          <w:sz w:val="24"/>
          <w:szCs w:val="24"/>
        </w:rPr>
      </w:pPr>
      <w:r w:rsidRPr="00B0430B">
        <w:rPr>
          <w:rFonts w:ascii="Times New Roman" w:eastAsia="Times New Roman" w:hAnsi="Times New Roman" w:cs="Times New Roman"/>
          <w:b/>
          <w:sz w:val="24"/>
          <w:szCs w:val="24"/>
        </w:rPr>
        <w:t>Организация охраны</w:t>
      </w:r>
      <w:r>
        <w:rPr>
          <w:rFonts w:ascii="Times New Roman" w:eastAsia="Times New Roman" w:hAnsi="Times New Roman" w:cs="Times New Roman"/>
          <w:b/>
          <w:sz w:val="24"/>
          <w:szCs w:val="24"/>
        </w:rPr>
        <w:t xml:space="preserve"> здания и территории </w:t>
      </w:r>
      <w:r w:rsidR="000F5A46">
        <w:rPr>
          <w:rFonts w:ascii="Times New Roman" w:eastAsia="Times New Roman" w:hAnsi="Times New Roman" w:cs="Times New Roman"/>
          <w:b/>
          <w:sz w:val="24"/>
          <w:szCs w:val="24"/>
        </w:rPr>
        <w:t>Учреждения</w:t>
      </w:r>
    </w:p>
    <w:p w:rsidR="00B0430B" w:rsidRPr="00B0430B" w:rsidRDefault="00B0430B" w:rsidP="006466A3">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Для обеспечения безопасности заключен договор с ООО ЧОП «СКИФ». К работе привлечены квалифицированные охранники. Режим работы охраны с 8.00 до 18.00</w:t>
      </w:r>
      <w:r w:rsidR="000F5A46">
        <w:rPr>
          <w:rFonts w:ascii="Times New Roman" w:eastAsia="Times New Roman" w:hAnsi="Times New Roman" w:cs="Times New Roman"/>
          <w:sz w:val="24"/>
          <w:szCs w:val="24"/>
        </w:rPr>
        <w:t xml:space="preserve"> </w:t>
      </w:r>
      <w:r w:rsidRPr="00B0430B">
        <w:rPr>
          <w:rFonts w:ascii="Times New Roman" w:eastAsia="Times New Roman" w:hAnsi="Times New Roman" w:cs="Times New Roman"/>
          <w:sz w:val="24"/>
          <w:szCs w:val="24"/>
        </w:rPr>
        <w:t xml:space="preserve">часов. Имеется вся </w:t>
      </w:r>
      <w:r w:rsidR="006466A3" w:rsidRPr="00B0430B">
        <w:rPr>
          <w:rFonts w:ascii="Times New Roman" w:eastAsia="Times New Roman" w:hAnsi="Times New Roman" w:cs="Times New Roman"/>
          <w:sz w:val="24"/>
          <w:szCs w:val="24"/>
        </w:rPr>
        <w:t>необходимая документация</w:t>
      </w:r>
      <w:r w:rsidRPr="00B0430B">
        <w:rPr>
          <w:rFonts w:ascii="Times New Roman" w:eastAsia="Times New Roman" w:hAnsi="Times New Roman" w:cs="Times New Roman"/>
          <w:sz w:val="24"/>
          <w:szCs w:val="24"/>
        </w:rPr>
        <w:t>:</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1.Журнал учета проверок должностными лицами по </w:t>
      </w:r>
      <w:r w:rsidR="006466A3" w:rsidRPr="00B0430B">
        <w:rPr>
          <w:rFonts w:ascii="Times New Roman" w:eastAsia="Times New Roman" w:hAnsi="Times New Roman" w:cs="Times New Roman"/>
          <w:sz w:val="24"/>
          <w:szCs w:val="24"/>
        </w:rPr>
        <w:t xml:space="preserve">вопросам </w:t>
      </w:r>
      <w:r w:rsidR="000F5A46" w:rsidRPr="00B0430B">
        <w:rPr>
          <w:rFonts w:ascii="Times New Roman" w:eastAsia="Times New Roman" w:hAnsi="Times New Roman" w:cs="Times New Roman"/>
          <w:sz w:val="24"/>
          <w:szCs w:val="24"/>
        </w:rPr>
        <w:t>безопасности и состояния охраны</w:t>
      </w:r>
      <w:r w:rsidRPr="00B0430B">
        <w:rPr>
          <w:rFonts w:ascii="Times New Roman" w:eastAsia="Times New Roman" w:hAnsi="Times New Roman" w:cs="Times New Roman"/>
          <w:sz w:val="24"/>
          <w:szCs w:val="24"/>
        </w:rPr>
        <w:t>.</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2.Журнал учета допуска посетителей в </w:t>
      </w:r>
      <w:r w:rsidR="00544D75">
        <w:rPr>
          <w:rFonts w:ascii="Times New Roman" w:eastAsia="Times New Roman" w:hAnsi="Times New Roman" w:cs="Times New Roman"/>
          <w:sz w:val="24"/>
          <w:szCs w:val="24"/>
        </w:rPr>
        <w:t>Учреждение</w:t>
      </w:r>
      <w:r w:rsidRPr="00B0430B">
        <w:rPr>
          <w:rFonts w:ascii="Times New Roman" w:eastAsia="Times New Roman" w:hAnsi="Times New Roman" w:cs="Times New Roman"/>
          <w:sz w:val="24"/>
          <w:szCs w:val="24"/>
        </w:rPr>
        <w:t xml:space="preserve">. </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3.Книга рапортов о приеме-сдаче дежурств охранниками.</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4.Журнал контроля (осмотров) состояния объекта.</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5.Копии удостоверений охранников, осуществляющих охрану </w:t>
      </w:r>
      <w:r w:rsidR="00544D75">
        <w:rPr>
          <w:rFonts w:ascii="Times New Roman" w:eastAsia="Times New Roman" w:hAnsi="Times New Roman" w:cs="Times New Roman"/>
          <w:sz w:val="24"/>
          <w:szCs w:val="24"/>
        </w:rPr>
        <w:t>Учреждения</w:t>
      </w:r>
      <w:r w:rsidRPr="00B0430B">
        <w:rPr>
          <w:rFonts w:ascii="Times New Roman" w:eastAsia="Times New Roman" w:hAnsi="Times New Roman" w:cs="Times New Roman"/>
          <w:sz w:val="24"/>
          <w:szCs w:val="24"/>
        </w:rPr>
        <w:t>.</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6.Инструкция по охране объекта</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7.План-схема охраны школы.</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11.План эвакуации учащихся, сотрудников при пожаре и </w:t>
      </w:r>
      <w:r w:rsidR="000F5A46" w:rsidRPr="00B0430B">
        <w:rPr>
          <w:rFonts w:ascii="Times New Roman" w:eastAsia="Times New Roman" w:hAnsi="Times New Roman" w:cs="Times New Roman"/>
          <w:sz w:val="24"/>
          <w:szCs w:val="24"/>
        </w:rPr>
        <w:t>других чрезвычайных ситуациях</w:t>
      </w:r>
      <w:r w:rsidRPr="00B0430B">
        <w:rPr>
          <w:rFonts w:ascii="Times New Roman" w:eastAsia="Times New Roman" w:hAnsi="Times New Roman" w:cs="Times New Roman"/>
          <w:sz w:val="24"/>
          <w:szCs w:val="24"/>
        </w:rPr>
        <w:t>.</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12.Выписка из приказа директора школы об организации </w:t>
      </w:r>
      <w:r w:rsidR="000F5A46" w:rsidRPr="00B0430B">
        <w:rPr>
          <w:rFonts w:ascii="Times New Roman" w:eastAsia="Times New Roman" w:hAnsi="Times New Roman" w:cs="Times New Roman"/>
          <w:sz w:val="24"/>
          <w:szCs w:val="24"/>
        </w:rPr>
        <w:t>пропускного режима</w:t>
      </w:r>
      <w:r w:rsidRPr="00B0430B">
        <w:rPr>
          <w:rFonts w:ascii="Times New Roman" w:eastAsia="Times New Roman" w:hAnsi="Times New Roman" w:cs="Times New Roman"/>
          <w:sz w:val="24"/>
          <w:szCs w:val="24"/>
        </w:rPr>
        <w:t>.</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13. Положение о пропускном режиме.</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14.Расписание работы школы.</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15.График дежурства администрации.</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16.Наглядная агитация по безопасности.</w:t>
      </w:r>
    </w:p>
    <w:p w:rsidR="00B0430B" w:rsidRPr="00B0430B" w:rsidRDefault="00B0430B" w:rsidP="006466A3">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17.Нахождение автотранспорт</w:t>
      </w:r>
      <w:r w:rsidR="006466A3">
        <w:rPr>
          <w:rFonts w:ascii="Times New Roman" w:eastAsia="Times New Roman" w:hAnsi="Times New Roman" w:cs="Times New Roman"/>
          <w:sz w:val="24"/>
          <w:szCs w:val="24"/>
        </w:rPr>
        <w:t>а на территории школы запрещен.</w:t>
      </w:r>
    </w:p>
    <w:p w:rsidR="00B0430B" w:rsidRPr="006466A3" w:rsidRDefault="00707638" w:rsidP="006466A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Гражданская оборона и </w:t>
      </w:r>
      <w:r w:rsidR="008734ED">
        <w:rPr>
          <w:rFonts w:ascii="Times New Roman" w:eastAsia="Times New Roman" w:hAnsi="Times New Roman" w:cs="Times New Roman"/>
          <w:b/>
          <w:sz w:val="24"/>
          <w:szCs w:val="24"/>
        </w:rPr>
        <w:t xml:space="preserve"> </w:t>
      </w:r>
      <w:r w:rsidR="00271415">
        <w:rPr>
          <w:rFonts w:ascii="Times New Roman" w:eastAsia="Times New Roman" w:hAnsi="Times New Roman" w:cs="Times New Roman"/>
          <w:b/>
          <w:sz w:val="24"/>
          <w:szCs w:val="24"/>
        </w:rPr>
        <w:t>пожарная безопасность</w:t>
      </w:r>
      <w:r w:rsidR="008734ED" w:rsidRPr="008734ED">
        <w:rPr>
          <w:rFonts w:ascii="Times New Roman" w:eastAsia="Times New Roman" w:hAnsi="Times New Roman" w:cs="Times New Roman"/>
          <w:b/>
          <w:sz w:val="24"/>
          <w:szCs w:val="24"/>
        </w:rPr>
        <w:t xml:space="preserve"> </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В рамках программы по организации и обеспечению безопасности учебного процесса в школе проводились все необходимые мероприятия по противопожарной защите:</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-Укомплектованы средства пожаротушения (огнетушители перезаряжены).</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-План эвакуации соответствует требованиям.</w:t>
      </w:r>
    </w:p>
    <w:p w:rsidR="00544D75" w:rsidRDefault="00B0430B" w:rsidP="00544D75">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-Пути эвакуации (стены и потолки) покр</w:t>
      </w:r>
      <w:r w:rsidR="00544D75">
        <w:rPr>
          <w:rFonts w:ascii="Times New Roman" w:eastAsia="Times New Roman" w:hAnsi="Times New Roman" w:cs="Times New Roman"/>
          <w:sz w:val="24"/>
          <w:szCs w:val="24"/>
        </w:rPr>
        <w:t>ашены водоэмульсионной краской.</w:t>
      </w:r>
    </w:p>
    <w:p w:rsidR="00B0430B" w:rsidRPr="00B0430B" w:rsidRDefault="00B0430B" w:rsidP="00544D75">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-Осуществляется постоянный контороль за состоянием эвакуационных выходов.</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-Участники образовательного процесса систематически знакомятся с информацией о поведении в случае возникновения чрезвычайной ситуации. Классными руководителями 1-11 классов проводятся занятия. беседы и инструктажи с учащимися </w:t>
      </w:r>
      <w:r w:rsidR="000F5A46">
        <w:rPr>
          <w:rFonts w:ascii="Times New Roman" w:eastAsia="Times New Roman" w:hAnsi="Times New Roman" w:cs="Times New Roman"/>
          <w:sz w:val="24"/>
          <w:szCs w:val="24"/>
        </w:rPr>
        <w:t>Учреждения</w:t>
      </w:r>
      <w:r w:rsidRPr="00B0430B">
        <w:rPr>
          <w:rFonts w:ascii="Times New Roman" w:eastAsia="Times New Roman" w:hAnsi="Times New Roman" w:cs="Times New Roman"/>
          <w:sz w:val="24"/>
          <w:szCs w:val="24"/>
        </w:rPr>
        <w:t xml:space="preserve"> на темы: «Правила поведения при пожаре», </w:t>
      </w:r>
      <w:r w:rsidR="006466A3" w:rsidRPr="00B0430B">
        <w:rPr>
          <w:rFonts w:ascii="Times New Roman" w:eastAsia="Times New Roman" w:hAnsi="Times New Roman" w:cs="Times New Roman"/>
          <w:sz w:val="24"/>
          <w:szCs w:val="24"/>
        </w:rPr>
        <w:t>«Огонь</w:t>
      </w:r>
      <w:r w:rsidRPr="00B0430B">
        <w:rPr>
          <w:rFonts w:ascii="Times New Roman" w:eastAsia="Times New Roman" w:hAnsi="Times New Roman" w:cs="Times New Roman"/>
          <w:sz w:val="24"/>
          <w:szCs w:val="24"/>
        </w:rPr>
        <w:t>-это не шутка!»</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lastRenderedPageBreak/>
        <w:t>-Размещены памятки на информационных стендах.</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-На </w:t>
      </w:r>
      <w:r w:rsidR="006466A3" w:rsidRPr="00B0430B">
        <w:rPr>
          <w:rFonts w:ascii="Times New Roman" w:eastAsia="Times New Roman" w:hAnsi="Times New Roman" w:cs="Times New Roman"/>
          <w:sz w:val="24"/>
          <w:szCs w:val="24"/>
        </w:rPr>
        <w:t>мониторе</w:t>
      </w:r>
      <w:r w:rsidRPr="00B0430B">
        <w:rPr>
          <w:rFonts w:ascii="Times New Roman" w:eastAsia="Times New Roman" w:hAnsi="Times New Roman" w:cs="Times New Roman"/>
          <w:sz w:val="24"/>
          <w:szCs w:val="24"/>
        </w:rPr>
        <w:t xml:space="preserve"> в рекреации демонстрируются видеоролики.</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-На первом этаже размещен стенд по правилам поведения при пожаре.</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-В каждой классной комнате созданы «Уголки безопасности» с соответствующими методическими материалами.</w:t>
      </w:r>
    </w:p>
    <w:p w:rsidR="00B0430B" w:rsidRPr="00B0430B" w:rsidRDefault="00B0430B" w:rsidP="00B0430B">
      <w:pPr>
        <w:spacing w:after="0" w:line="240" w:lineRule="auto"/>
        <w:ind w:firstLine="709"/>
        <w:jc w:val="both"/>
        <w:rPr>
          <w:rFonts w:ascii="Times New Roman" w:eastAsia="Times New Roman" w:hAnsi="Times New Roman" w:cs="Times New Roman"/>
          <w:b/>
          <w:sz w:val="24"/>
          <w:szCs w:val="24"/>
        </w:rPr>
      </w:pPr>
      <w:r w:rsidRPr="00B0430B">
        <w:rPr>
          <w:rFonts w:ascii="Times New Roman" w:eastAsia="Times New Roman" w:hAnsi="Times New Roman" w:cs="Times New Roman"/>
          <w:sz w:val="24"/>
          <w:szCs w:val="24"/>
        </w:rPr>
        <w:t>-Проводятся первичный и повторный инструктажи с сотрудниками ОУ (сентябрь и январь).</w:t>
      </w:r>
    </w:p>
    <w:p w:rsidR="00B0430B" w:rsidRPr="00B0430B" w:rsidRDefault="000F5A46" w:rsidP="00B0430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Учреждение оснащено</w:t>
      </w:r>
      <w:r w:rsidR="00B0430B" w:rsidRPr="00B0430B">
        <w:rPr>
          <w:rFonts w:ascii="Times New Roman" w:eastAsia="Times New Roman" w:hAnsi="Times New Roman" w:cs="Times New Roman"/>
          <w:sz w:val="24"/>
          <w:szCs w:val="24"/>
        </w:rPr>
        <w:t xml:space="preserve"> КТС (кнопкой тревожной сигнализации</w:t>
      </w:r>
      <w:r w:rsidR="006466A3" w:rsidRPr="00B0430B">
        <w:rPr>
          <w:rFonts w:ascii="Times New Roman" w:eastAsia="Times New Roman" w:hAnsi="Times New Roman" w:cs="Times New Roman"/>
          <w:sz w:val="24"/>
          <w:szCs w:val="24"/>
        </w:rPr>
        <w:t>), обеспечивающей прибытие сотрудников вневедомственной охраны в течение</w:t>
      </w:r>
      <w:r w:rsidR="00B0430B" w:rsidRPr="00B0430B">
        <w:rPr>
          <w:rFonts w:ascii="Times New Roman" w:eastAsia="Times New Roman" w:hAnsi="Times New Roman" w:cs="Times New Roman"/>
          <w:sz w:val="24"/>
          <w:szCs w:val="24"/>
        </w:rPr>
        <w:t xml:space="preserve">   5-</w:t>
      </w:r>
      <w:r w:rsidR="006466A3" w:rsidRPr="00B0430B">
        <w:rPr>
          <w:rFonts w:ascii="Times New Roman" w:eastAsia="Times New Roman" w:hAnsi="Times New Roman" w:cs="Times New Roman"/>
          <w:sz w:val="24"/>
          <w:szCs w:val="24"/>
        </w:rPr>
        <w:t>10 минут</w:t>
      </w:r>
      <w:r w:rsidR="00B0430B" w:rsidRPr="00B0430B">
        <w:rPr>
          <w:rFonts w:ascii="Times New Roman" w:eastAsia="Times New Roman" w:hAnsi="Times New Roman" w:cs="Times New Roman"/>
          <w:sz w:val="24"/>
          <w:szCs w:val="24"/>
        </w:rPr>
        <w:t>.</w:t>
      </w:r>
    </w:p>
    <w:p w:rsidR="00B0430B" w:rsidRPr="00B0430B" w:rsidRDefault="00B0430B" w:rsidP="00B0430B">
      <w:pPr>
        <w:spacing w:after="0" w:line="240" w:lineRule="auto"/>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          В  соответствии  с  Положением  о  гражданской  обороне   в целях   оперативного  реагирования  на  ЧС  природного  и  техногенного  характера  в  </w:t>
      </w:r>
      <w:r w:rsidR="000F5A46">
        <w:rPr>
          <w:rFonts w:ascii="Times New Roman" w:eastAsia="Times New Roman" w:hAnsi="Times New Roman" w:cs="Times New Roman"/>
          <w:sz w:val="24"/>
          <w:szCs w:val="24"/>
        </w:rPr>
        <w:t>Учреждении</w:t>
      </w:r>
      <w:r w:rsidRPr="00B0430B">
        <w:rPr>
          <w:rFonts w:ascii="Times New Roman" w:eastAsia="Times New Roman" w:hAnsi="Times New Roman" w:cs="Times New Roman"/>
          <w:sz w:val="24"/>
          <w:szCs w:val="24"/>
        </w:rPr>
        <w:t xml:space="preserve">  создан  штаб  Гражданской  Обороны,  в  задачи  которого  входит  обеспечение  защиты  учащихся  и  постоянного  состава  работников  школы  в  чрезвычайных  ситуациях,  при  авариях  на  химико-энергетических  объектах,  расположенных  в  зоне  возможного  распространения   сильнодействующих   ядовитых  веществ, при  пожаре  в  школе,  а  также  обеспечение  защиты  личного  состава  школы  от  современных   средств  массового  поражения . </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В   </w:t>
      </w:r>
      <w:r w:rsidR="000F5A46">
        <w:rPr>
          <w:rFonts w:ascii="Times New Roman" w:eastAsia="Times New Roman" w:hAnsi="Times New Roman" w:cs="Times New Roman"/>
          <w:sz w:val="24"/>
          <w:szCs w:val="24"/>
        </w:rPr>
        <w:t>Учреждении</w:t>
      </w:r>
      <w:r w:rsidRPr="00B0430B">
        <w:rPr>
          <w:rFonts w:ascii="Times New Roman" w:eastAsia="Times New Roman" w:hAnsi="Times New Roman" w:cs="Times New Roman"/>
          <w:sz w:val="24"/>
          <w:szCs w:val="24"/>
        </w:rPr>
        <w:t xml:space="preserve"> создана и работает КЧС (комиссия по </w:t>
      </w:r>
      <w:r w:rsidR="006466A3" w:rsidRPr="00B0430B">
        <w:rPr>
          <w:rFonts w:ascii="Times New Roman" w:eastAsia="Times New Roman" w:hAnsi="Times New Roman" w:cs="Times New Roman"/>
          <w:sz w:val="24"/>
          <w:szCs w:val="24"/>
        </w:rPr>
        <w:t>чрезвычайным ситуациям</w:t>
      </w:r>
      <w:r w:rsidRPr="00B0430B">
        <w:rPr>
          <w:rFonts w:ascii="Times New Roman" w:eastAsia="Times New Roman" w:hAnsi="Times New Roman" w:cs="Times New Roman"/>
          <w:sz w:val="24"/>
          <w:szCs w:val="24"/>
        </w:rPr>
        <w:t xml:space="preserve">). На заседаниях КЧС определяются задачи руководящего </w:t>
      </w:r>
      <w:r w:rsidR="006466A3" w:rsidRPr="00B0430B">
        <w:rPr>
          <w:rFonts w:ascii="Times New Roman" w:eastAsia="Times New Roman" w:hAnsi="Times New Roman" w:cs="Times New Roman"/>
          <w:sz w:val="24"/>
          <w:szCs w:val="24"/>
        </w:rPr>
        <w:t>состава и</w:t>
      </w:r>
      <w:r w:rsidRPr="00B0430B">
        <w:rPr>
          <w:rFonts w:ascii="Times New Roman" w:eastAsia="Times New Roman" w:hAnsi="Times New Roman" w:cs="Times New Roman"/>
          <w:sz w:val="24"/>
          <w:szCs w:val="24"/>
        </w:rPr>
        <w:t xml:space="preserve"> </w:t>
      </w:r>
      <w:r w:rsidR="006466A3" w:rsidRPr="00B0430B">
        <w:rPr>
          <w:rFonts w:ascii="Times New Roman" w:eastAsia="Times New Roman" w:hAnsi="Times New Roman" w:cs="Times New Roman"/>
          <w:sz w:val="24"/>
          <w:szCs w:val="24"/>
        </w:rPr>
        <w:t>членов комиссии, изучаются нормативные документы</w:t>
      </w:r>
      <w:r w:rsidRPr="00B0430B">
        <w:rPr>
          <w:rFonts w:ascii="Times New Roman" w:eastAsia="Times New Roman" w:hAnsi="Times New Roman" w:cs="Times New Roman"/>
          <w:sz w:val="24"/>
          <w:szCs w:val="24"/>
        </w:rPr>
        <w:t xml:space="preserve">.  </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Ежемесячно проводится проверка автоматической </w:t>
      </w:r>
      <w:r w:rsidR="006466A3" w:rsidRPr="00B0430B">
        <w:rPr>
          <w:rFonts w:ascii="Times New Roman" w:eastAsia="Times New Roman" w:hAnsi="Times New Roman" w:cs="Times New Roman"/>
          <w:sz w:val="24"/>
          <w:szCs w:val="24"/>
        </w:rPr>
        <w:t>противопожарной системы</w:t>
      </w:r>
      <w:r w:rsidRPr="00B0430B">
        <w:rPr>
          <w:rFonts w:ascii="Times New Roman" w:eastAsia="Times New Roman" w:hAnsi="Times New Roman" w:cs="Times New Roman"/>
          <w:sz w:val="24"/>
          <w:szCs w:val="24"/>
        </w:rPr>
        <w:t xml:space="preserve"> (АПС), </w:t>
      </w:r>
      <w:r w:rsidR="006466A3" w:rsidRPr="00B0430B">
        <w:rPr>
          <w:rFonts w:ascii="Times New Roman" w:eastAsia="Times New Roman" w:hAnsi="Times New Roman" w:cs="Times New Roman"/>
          <w:sz w:val="24"/>
          <w:szCs w:val="24"/>
        </w:rPr>
        <w:t>была проведена</w:t>
      </w:r>
      <w:r w:rsidRPr="00B0430B">
        <w:rPr>
          <w:rFonts w:ascii="Times New Roman" w:eastAsia="Times New Roman" w:hAnsi="Times New Roman" w:cs="Times New Roman"/>
          <w:sz w:val="24"/>
          <w:szCs w:val="24"/>
        </w:rPr>
        <w:t xml:space="preserve"> перезарядка огнетушителей.</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 Каждый месяц проводились тренировочные занятия по эвакуации с учениками и сотрудниками в случае возникновения пожара.</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Учебные цели данного мероприятия:</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1. Проверка реальности планов по обеспечению безопасности учащихся </w:t>
      </w:r>
      <w:r w:rsidR="000F5A46" w:rsidRPr="00B0430B">
        <w:rPr>
          <w:rFonts w:ascii="Times New Roman" w:eastAsia="Times New Roman" w:hAnsi="Times New Roman" w:cs="Times New Roman"/>
          <w:sz w:val="24"/>
          <w:szCs w:val="24"/>
        </w:rPr>
        <w:t>и персонала в чрезвычайных ситуациях</w:t>
      </w:r>
      <w:r w:rsidRPr="00B0430B">
        <w:rPr>
          <w:rFonts w:ascii="Times New Roman" w:eastAsia="Times New Roman" w:hAnsi="Times New Roman" w:cs="Times New Roman"/>
          <w:sz w:val="24"/>
          <w:szCs w:val="24"/>
        </w:rPr>
        <w:t>;</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2. Выработка у руководящего состава практических навыков </w:t>
      </w:r>
      <w:r w:rsidR="000F5A46" w:rsidRPr="00B0430B">
        <w:rPr>
          <w:rFonts w:ascii="Times New Roman" w:eastAsia="Times New Roman" w:hAnsi="Times New Roman" w:cs="Times New Roman"/>
          <w:sz w:val="24"/>
          <w:szCs w:val="24"/>
        </w:rPr>
        <w:t>в организации проведения мероприятий гражданской обороны в случаях ЧС</w:t>
      </w:r>
      <w:r w:rsidRPr="00B0430B">
        <w:rPr>
          <w:rFonts w:ascii="Times New Roman" w:eastAsia="Times New Roman" w:hAnsi="Times New Roman" w:cs="Times New Roman"/>
          <w:sz w:val="24"/>
          <w:szCs w:val="24"/>
        </w:rPr>
        <w:t>;</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3. Закрепление учащимися теоретических знаний, полученных </w:t>
      </w:r>
      <w:r w:rsidR="000F5A46" w:rsidRPr="00B0430B">
        <w:rPr>
          <w:rFonts w:ascii="Times New Roman" w:eastAsia="Times New Roman" w:hAnsi="Times New Roman" w:cs="Times New Roman"/>
          <w:sz w:val="24"/>
          <w:szCs w:val="24"/>
        </w:rPr>
        <w:t>в процессе изучения курса «Основ безопасности жизнедеятельности</w:t>
      </w:r>
      <w:r w:rsidRPr="00B0430B">
        <w:rPr>
          <w:rFonts w:ascii="Times New Roman" w:eastAsia="Times New Roman" w:hAnsi="Times New Roman" w:cs="Times New Roman"/>
          <w:sz w:val="24"/>
          <w:szCs w:val="24"/>
        </w:rPr>
        <w:t>». Продолжена работа по повышению квалификации сотрудников школы в области ГО и ЧС.</w:t>
      </w:r>
    </w:p>
    <w:p w:rsidR="00B0430B" w:rsidRPr="00B0430B" w:rsidRDefault="00B0430B" w:rsidP="006466A3">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Педагоги </w:t>
      </w:r>
      <w:r w:rsidR="000F5A46">
        <w:rPr>
          <w:rFonts w:ascii="Times New Roman" w:eastAsia="Times New Roman" w:hAnsi="Times New Roman" w:cs="Times New Roman"/>
          <w:sz w:val="24"/>
          <w:szCs w:val="24"/>
        </w:rPr>
        <w:t>Учреждения</w:t>
      </w:r>
      <w:r w:rsidRPr="00B0430B">
        <w:rPr>
          <w:rFonts w:ascii="Times New Roman" w:eastAsia="Times New Roman" w:hAnsi="Times New Roman" w:cs="Times New Roman"/>
          <w:sz w:val="24"/>
          <w:szCs w:val="24"/>
        </w:rPr>
        <w:t xml:space="preserve"> Косарев А.Н., Краус Т.Д., Чурсина Т.Е. </w:t>
      </w:r>
      <w:r w:rsidR="006466A3">
        <w:rPr>
          <w:rFonts w:ascii="Times New Roman" w:eastAsia="Times New Roman" w:hAnsi="Times New Roman" w:cs="Times New Roman"/>
          <w:sz w:val="24"/>
          <w:szCs w:val="24"/>
        </w:rPr>
        <w:t>прошли курсы в области ГО и ЧС.</w:t>
      </w:r>
    </w:p>
    <w:p w:rsidR="00B0430B" w:rsidRPr="006466A3" w:rsidRDefault="00B0430B" w:rsidP="006466A3">
      <w:pPr>
        <w:spacing w:after="0" w:line="240" w:lineRule="auto"/>
        <w:ind w:firstLine="709"/>
        <w:jc w:val="both"/>
        <w:rPr>
          <w:rFonts w:ascii="Times New Roman" w:eastAsia="Times New Roman" w:hAnsi="Times New Roman" w:cs="Times New Roman"/>
          <w:b/>
          <w:sz w:val="24"/>
          <w:szCs w:val="24"/>
        </w:rPr>
      </w:pPr>
      <w:r w:rsidRPr="00AB4B18">
        <w:rPr>
          <w:rFonts w:ascii="Times New Roman" w:eastAsia="Times New Roman" w:hAnsi="Times New Roman" w:cs="Times New Roman"/>
          <w:b/>
          <w:sz w:val="24"/>
          <w:szCs w:val="24"/>
        </w:rPr>
        <w:t>Охр</w:t>
      </w:r>
      <w:r w:rsidR="006466A3" w:rsidRPr="00AB4B18">
        <w:rPr>
          <w:rFonts w:ascii="Times New Roman" w:eastAsia="Times New Roman" w:hAnsi="Times New Roman" w:cs="Times New Roman"/>
          <w:b/>
          <w:sz w:val="24"/>
          <w:szCs w:val="24"/>
        </w:rPr>
        <w:t>ана труда</w:t>
      </w:r>
      <w:r w:rsidR="00707638" w:rsidRPr="00AB4B18">
        <w:rPr>
          <w:rFonts w:ascii="Times New Roman" w:eastAsia="Times New Roman" w:hAnsi="Times New Roman" w:cs="Times New Roman"/>
          <w:b/>
          <w:sz w:val="24"/>
          <w:szCs w:val="24"/>
        </w:rPr>
        <w:t xml:space="preserve"> и электробезопасность</w:t>
      </w:r>
      <w:r w:rsidR="006466A3">
        <w:rPr>
          <w:rFonts w:ascii="Times New Roman" w:eastAsia="Times New Roman" w:hAnsi="Times New Roman" w:cs="Times New Roman"/>
          <w:b/>
          <w:sz w:val="24"/>
          <w:szCs w:val="24"/>
        </w:rPr>
        <w:t xml:space="preserve"> </w:t>
      </w:r>
    </w:p>
    <w:p w:rsidR="00C75749" w:rsidRPr="00C75749" w:rsidRDefault="00C75749" w:rsidP="00C75749">
      <w:pPr>
        <w:spacing w:after="0" w:line="240" w:lineRule="auto"/>
        <w:ind w:firstLine="709"/>
        <w:jc w:val="both"/>
        <w:rPr>
          <w:rFonts w:ascii="Times New Roman" w:eastAsia="Times New Roman" w:hAnsi="Times New Roman" w:cs="Times New Roman"/>
          <w:sz w:val="24"/>
          <w:szCs w:val="24"/>
          <w:lang w:eastAsia="ru-RU"/>
        </w:rPr>
      </w:pPr>
      <w:r w:rsidRPr="00C75749">
        <w:rPr>
          <w:rFonts w:ascii="Times New Roman" w:eastAsia="Times New Roman" w:hAnsi="Times New Roman" w:cs="Times New Roman"/>
          <w:sz w:val="24"/>
          <w:szCs w:val="24"/>
          <w:lang w:eastAsia="ru-RU"/>
        </w:rPr>
        <w:t xml:space="preserve">Для улучшения и совершенствования организации работы по охране труда в Учреждении разработан </w:t>
      </w:r>
      <w:hyperlink r:id="rId18" w:tooltip="Планы мероприятий" w:history="1">
        <w:r w:rsidRPr="00C75749">
          <w:rPr>
            <w:rFonts w:ascii="Times New Roman" w:eastAsia="Times New Roman" w:hAnsi="Times New Roman" w:cs="Times New Roman"/>
            <w:sz w:val="24"/>
            <w:szCs w:val="24"/>
            <w:lang w:eastAsia="ru-RU"/>
          </w:rPr>
          <w:t>план мероприятий</w:t>
        </w:r>
      </w:hyperlink>
      <w:r w:rsidRPr="00C75749">
        <w:rPr>
          <w:rFonts w:ascii="Times New Roman" w:eastAsia="Times New Roman" w:hAnsi="Times New Roman" w:cs="Times New Roman"/>
          <w:sz w:val="24"/>
          <w:szCs w:val="24"/>
          <w:lang w:eastAsia="ru-RU"/>
        </w:rPr>
        <w:t xml:space="preserve"> по охране труда, который в первую очередь включает разработку нормативно-правовой базы по охране труда в соответствии с Номенклатурой дел.</w:t>
      </w:r>
    </w:p>
    <w:p w:rsidR="00C75749" w:rsidRPr="00C75749" w:rsidRDefault="00C75749" w:rsidP="00C75749">
      <w:pPr>
        <w:spacing w:after="0" w:line="240" w:lineRule="auto"/>
        <w:ind w:firstLine="709"/>
        <w:jc w:val="both"/>
        <w:rPr>
          <w:rFonts w:ascii="Times New Roman" w:eastAsia="Times New Roman" w:hAnsi="Times New Roman" w:cs="Times New Roman"/>
          <w:sz w:val="24"/>
          <w:szCs w:val="24"/>
          <w:lang w:eastAsia="ru-RU"/>
        </w:rPr>
      </w:pPr>
      <w:r w:rsidRPr="00C75749">
        <w:rPr>
          <w:rFonts w:ascii="Times New Roman" w:eastAsia="Times New Roman" w:hAnsi="Times New Roman" w:cs="Times New Roman"/>
          <w:sz w:val="24"/>
          <w:szCs w:val="24"/>
          <w:lang w:eastAsia="ru-RU"/>
        </w:rPr>
        <w:t xml:space="preserve">В Учреждении по охране труда разработаны </w:t>
      </w:r>
      <w:r w:rsidR="00F455D8">
        <w:rPr>
          <w:rFonts w:ascii="Times New Roman" w:eastAsia="Times New Roman" w:hAnsi="Times New Roman" w:cs="Times New Roman"/>
          <w:sz w:val="24"/>
          <w:szCs w:val="24"/>
          <w:lang w:eastAsia="ru-RU"/>
        </w:rPr>
        <w:t>следующие документы</w:t>
      </w:r>
      <w:r w:rsidRPr="00C75749">
        <w:rPr>
          <w:rFonts w:ascii="Times New Roman" w:eastAsia="Times New Roman" w:hAnsi="Times New Roman" w:cs="Times New Roman"/>
          <w:sz w:val="24"/>
          <w:szCs w:val="24"/>
          <w:lang w:eastAsia="ru-RU"/>
        </w:rPr>
        <w:t>:</w:t>
      </w:r>
    </w:p>
    <w:p w:rsidR="00C75749" w:rsidRPr="00C75749" w:rsidRDefault="00F455D8" w:rsidP="00C7574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5749" w:rsidRPr="00C75749">
        <w:rPr>
          <w:rFonts w:ascii="Times New Roman" w:eastAsia="Times New Roman" w:hAnsi="Times New Roman" w:cs="Times New Roman"/>
          <w:sz w:val="24"/>
          <w:szCs w:val="24"/>
          <w:lang w:eastAsia="ru-RU"/>
        </w:rPr>
        <w:t>Положение об организации работы по охране труда и обеспечению безопасности образовательного процесса;</w:t>
      </w:r>
    </w:p>
    <w:p w:rsidR="00C75749" w:rsidRPr="00C75749" w:rsidRDefault="00F455D8" w:rsidP="00C7574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5749" w:rsidRPr="00C75749">
        <w:rPr>
          <w:rFonts w:ascii="Times New Roman" w:eastAsia="Times New Roman" w:hAnsi="Times New Roman" w:cs="Times New Roman"/>
          <w:sz w:val="24"/>
          <w:szCs w:val="24"/>
          <w:lang w:eastAsia="ru-RU"/>
        </w:rPr>
        <w:t>Положение о комиссии по охране труда;</w:t>
      </w:r>
    </w:p>
    <w:p w:rsidR="00C75749" w:rsidRPr="00C75749" w:rsidRDefault="00C75749" w:rsidP="00C75749">
      <w:pPr>
        <w:spacing w:after="0" w:line="240" w:lineRule="auto"/>
        <w:ind w:firstLine="709"/>
        <w:jc w:val="both"/>
        <w:rPr>
          <w:rFonts w:ascii="Times New Roman" w:eastAsia="Times New Roman" w:hAnsi="Times New Roman" w:cs="Times New Roman"/>
          <w:sz w:val="24"/>
          <w:szCs w:val="24"/>
          <w:lang w:eastAsia="ru-RU"/>
        </w:rPr>
      </w:pPr>
      <w:r w:rsidRPr="00C75749">
        <w:rPr>
          <w:rFonts w:ascii="Times New Roman" w:eastAsia="Times New Roman" w:hAnsi="Times New Roman" w:cs="Times New Roman"/>
          <w:sz w:val="24"/>
          <w:szCs w:val="24"/>
          <w:lang w:eastAsia="ru-RU"/>
        </w:rPr>
        <w:t>-Положение о порядке проведения инструктажей п</w:t>
      </w:r>
      <w:r w:rsidR="002E4FA6">
        <w:rPr>
          <w:rFonts w:ascii="Times New Roman" w:eastAsia="Times New Roman" w:hAnsi="Times New Roman" w:cs="Times New Roman"/>
          <w:sz w:val="24"/>
          <w:szCs w:val="24"/>
          <w:lang w:eastAsia="ru-RU"/>
        </w:rPr>
        <w:t>о охране труда с работниками, уча</w:t>
      </w:r>
      <w:r w:rsidRPr="00C75749">
        <w:rPr>
          <w:rFonts w:ascii="Times New Roman" w:eastAsia="Times New Roman" w:hAnsi="Times New Roman" w:cs="Times New Roman"/>
          <w:sz w:val="24"/>
          <w:szCs w:val="24"/>
          <w:lang w:eastAsia="ru-RU"/>
        </w:rPr>
        <w:t>щимися и воспитанниками;</w:t>
      </w:r>
    </w:p>
    <w:p w:rsidR="00C75749" w:rsidRPr="00C75749" w:rsidRDefault="00C75749" w:rsidP="00C75749">
      <w:pPr>
        <w:spacing w:after="0" w:line="240" w:lineRule="auto"/>
        <w:ind w:firstLine="709"/>
        <w:jc w:val="both"/>
        <w:rPr>
          <w:rFonts w:ascii="Times New Roman" w:eastAsia="Times New Roman" w:hAnsi="Times New Roman" w:cs="Times New Roman"/>
          <w:sz w:val="24"/>
          <w:szCs w:val="24"/>
          <w:lang w:eastAsia="ru-RU"/>
        </w:rPr>
      </w:pPr>
      <w:r w:rsidRPr="00C75749">
        <w:rPr>
          <w:rFonts w:ascii="Times New Roman" w:eastAsia="Times New Roman" w:hAnsi="Times New Roman" w:cs="Times New Roman"/>
          <w:sz w:val="24"/>
          <w:szCs w:val="24"/>
          <w:lang w:eastAsia="ru-RU"/>
        </w:rPr>
        <w:t>-Положение о порядке обучения и проверки знаний по охране труда работников;</w:t>
      </w:r>
    </w:p>
    <w:p w:rsidR="00C75749" w:rsidRPr="00C75749" w:rsidRDefault="00C75749" w:rsidP="00C75749">
      <w:pPr>
        <w:spacing w:after="0" w:line="240" w:lineRule="auto"/>
        <w:ind w:firstLine="709"/>
        <w:jc w:val="both"/>
        <w:rPr>
          <w:rFonts w:ascii="Times New Roman" w:eastAsia="Times New Roman" w:hAnsi="Times New Roman" w:cs="Times New Roman"/>
          <w:sz w:val="24"/>
          <w:szCs w:val="24"/>
          <w:lang w:eastAsia="ru-RU"/>
        </w:rPr>
      </w:pPr>
      <w:r w:rsidRPr="00C75749">
        <w:rPr>
          <w:rFonts w:ascii="Times New Roman" w:eastAsia="Times New Roman" w:hAnsi="Times New Roman" w:cs="Times New Roman"/>
          <w:sz w:val="24"/>
          <w:szCs w:val="24"/>
          <w:lang w:eastAsia="ru-RU"/>
        </w:rPr>
        <w:t>-Положение об организации работ повышенной опасности;</w:t>
      </w:r>
    </w:p>
    <w:p w:rsidR="00C75749" w:rsidRPr="00C75749" w:rsidRDefault="00C75749" w:rsidP="00C75749">
      <w:pPr>
        <w:spacing w:after="0" w:line="240" w:lineRule="auto"/>
        <w:ind w:firstLine="709"/>
        <w:jc w:val="both"/>
        <w:rPr>
          <w:rFonts w:ascii="Times New Roman" w:eastAsia="Times New Roman" w:hAnsi="Times New Roman" w:cs="Times New Roman"/>
          <w:sz w:val="24"/>
          <w:szCs w:val="24"/>
          <w:lang w:eastAsia="ru-RU"/>
        </w:rPr>
      </w:pPr>
      <w:r w:rsidRPr="00C75749">
        <w:rPr>
          <w:rFonts w:ascii="Times New Roman" w:eastAsia="Times New Roman" w:hAnsi="Times New Roman" w:cs="Times New Roman"/>
          <w:sz w:val="24"/>
          <w:szCs w:val="24"/>
          <w:lang w:eastAsia="ru-RU"/>
        </w:rPr>
        <w:t>-Программа вводного инструктажа для педагогических работников и обслуживающего персонала;</w:t>
      </w:r>
    </w:p>
    <w:p w:rsidR="00C75749" w:rsidRPr="00C75749" w:rsidRDefault="00F455D8" w:rsidP="00C7574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5749" w:rsidRPr="00C75749">
        <w:rPr>
          <w:rFonts w:ascii="Times New Roman" w:eastAsia="Times New Roman" w:hAnsi="Times New Roman" w:cs="Times New Roman"/>
          <w:sz w:val="24"/>
          <w:szCs w:val="24"/>
          <w:lang w:eastAsia="ru-RU"/>
        </w:rPr>
        <w:t>Программа первичного инструктажа на рабочем месте для педагогических работников и обслуживающего персонала;</w:t>
      </w:r>
    </w:p>
    <w:p w:rsidR="00C75749" w:rsidRPr="00C75749" w:rsidRDefault="00F455D8" w:rsidP="00C7574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C75749" w:rsidRPr="00C75749">
        <w:rPr>
          <w:rFonts w:ascii="Times New Roman" w:eastAsia="Times New Roman" w:hAnsi="Times New Roman" w:cs="Times New Roman"/>
          <w:sz w:val="24"/>
          <w:szCs w:val="24"/>
          <w:lang w:eastAsia="ru-RU"/>
        </w:rPr>
        <w:t xml:space="preserve">Программа проведения инструктажа по охране труда для не </w:t>
      </w:r>
      <w:hyperlink r:id="rId19" w:tooltip="Электроэнергетика, электротехника" w:history="1">
        <w:r w:rsidR="00C75749" w:rsidRPr="00C75749">
          <w:rPr>
            <w:rFonts w:ascii="Times New Roman" w:eastAsia="Times New Roman" w:hAnsi="Times New Roman" w:cs="Times New Roman"/>
            <w:sz w:val="24"/>
            <w:szCs w:val="24"/>
            <w:lang w:eastAsia="ru-RU"/>
          </w:rPr>
          <w:t>электротехнического</w:t>
        </w:r>
      </w:hyperlink>
      <w:r w:rsidR="00C75749" w:rsidRPr="00C75749">
        <w:rPr>
          <w:rFonts w:ascii="Times New Roman" w:eastAsia="Times New Roman" w:hAnsi="Times New Roman" w:cs="Times New Roman"/>
          <w:sz w:val="24"/>
          <w:szCs w:val="24"/>
          <w:lang w:eastAsia="ru-RU"/>
        </w:rPr>
        <w:t xml:space="preserve"> персонала на </w:t>
      </w:r>
      <w:r>
        <w:rPr>
          <w:rFonts w:ascii="Times New Roman" w:eastAsia="Times New Roman" w:hAnsi="Times New Roman" w:cs="Times New Roman"/>
          <w:sz w:val="24"/>
          <w:szCs w:val="24"/>
          <w:lang w:eastAsia="ru-RU"/>
        </w:rPr>
        <w:t>1 группу по электробезопасности;</w:t>
      </w:r>
    </w:p>
    <w:p w:rsidR="00C75749" w:rsidRPr="00C75749" w:rsidRDefault="00F455D8" w:rsidP="00C7574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5749" w:rsidRPr="00C75749">
        <w:rPr>
          <w:rFonts w:ascii="Times New Roman" w:eastAsia="Times New Roman" w:hAnsi="Times New Roman" w:cs="Times New Roman"/>
          <w:sz w:val="24"/>
          <w:szCs w:val="24"/>
          <w:lang w:eastAsia="ru-RU"/>
        </w:rPr>
        <w:t>Должностные инструкции по охране труда, в которых конкретно указаны функциональные обязанности каждого работника.</w:t>
      </w:r>
    </w:p>
    <w:p w:rsidR="00C75749" w:rsidRPr="00C75749" w:rsidRDefault="00C75749" w:rsidP="00C75749">
      <w:pPr>
        <w:spacing w:after="0" w:line="240" w:lineRule="auto"/>
        <w:ind w:firstLine="709"/>
        <w:jc w:val="both"/>
        <w:rPr>
          <w:rFonts w:ascii="Times New Roman" w:eastAsia="Times New Roman" w:hAnsi="Times New Roman" w:cs="Times New Roman"/>
          <w:sz w:val="24"/>
          <w:szCs w:val="24"/>
          <w:lang w:eastAsia="ru-RU"/>
        </w:rPr>
      </w:pPr>
      <w:r w:rsidRPr="00C75749">
        <w:rPr>
          <w:rFonts w:ascii="Times New Roman" w:eastAsia="Times New Roman" w:hAnsi="Times New Roman" w:cs="Times New Roman"/>
          <w:sz w:val="24"/>
          <w:szCs w:val="24"/>
          <w:lang w:eastAsia="ru-RU"/>
        </w:rPr>
        <w:t>Заведены журналы по охране труда:</w:t>
      </w:r>
    </w:p>
    <w:p w:rsidR="00C75749" w:rsidRPr="00C75749" w:rsidRDefault="00C75749" w:rsidP="00C75749">
      <w:pPr>
        <w:spacing w:after="0" w:line="240" w:lineRule="auto"/>
        <w:ind w:firstLine="709"/>
        <w:jc w:val="both"/>
        <w:rPr>
          <w:rFonts w:ascii="Times New Roman" w:eastAsia="Times New Roman" w:hAnsi="Times New Roman" w:cs="Times New Roman"/>
          <w:sz w:val="24"/>
          <w:szCs w:val="24"/>
          <w:lang w:eastAsia="ru-RU"/>
        </w:rPr>
      </w:pPr>
      <w:r w:rsidRPr="00C75749">
        <w:rPr>
          <w:rFonts w:ascii="Times New Roman" w:eastAsia="Times New Roman" w:hAnsi="Times New Roman" w:cs="Times New Roman"/>
          <w:sz w:val="24"/>
          <w:szCs w:val="24"/>
          <w:lang w:eastAsia="ru-RU"/>
        </w:rPr>
        <w:t>- регистрации вводного инструктажа;</w:t>
      </w:r>
    </w:p>
    <w:p w:rsidR="00C75749" w:rsidRPr="00C75749" w:rsidRDefault="00C75749" w:rsidP="00C75749">
      <w:pPr>
        <w:spacing w:after="0" w:line="240" w:lineRule="auto"/>
        <w:ind w:firstLine="709"/>
        <w:jc w:val="both"/>
        <w:rPr>
          <w:rFonts w:ascii="Times New Roman" w:eastAsia="Times New Roman" w:hAnsi="Times New Roman" w:cs="Times New Roman"/>
          <w:sz w:val="24"/>
          <w:szCs w:val="24"/>
          <w:lang w:eastAsia="ru-RU"/>
        </w:rPr>
      </w:pPr>
      <w:r w:rsidRPr="00C75749">
        <w:rPr>
          <w:rFonts w:ascii="Times New Roman" w:eastAsia="Times New Roman" w:hAnsi="Times New Roman" w:cs="Times New Roman"/>
          <w:sz w:val="24"/>
          <w:szCs w:val="24"/>
          <w:lang w:eastAsia="ru-RU"/>
        </w:rPr>
        <w:t>- регистрации первичного и текущего инструктажа;</w:t>
      </w:r>
    </w:p>
    <w:p w:rsidR="00C75749" w:rsidRPr="00C75749" w:rsidRDefault="00C75749" w:rsidP="00C75749">
      <w:pPr>
        <w:spacing w:after="0" w:line="240" w:lineRule="auto"/>
        <w:ind w:firstLine="709"/>
        <w:jc w:val="both"/>
        <w:rPr>
          <w:rFonts w:ascii="Times New Roman" w:eastAsia="Times New Roman" w:hAnsi="Times New Roman" w:cs="Times New Roman"/>
          <w:sz w:val="24"/>
          <w:szCs w:val="24"/>
          <w:lang w:eastAsia="ru-RU"/>
        </w:rPr>
      </w:pPr>
      <w:r w:rsidRPr="00C75749">
        <w:rPr>
          <w:rFonts w:ascii="Times New Roman" w:eastAsia="Times New Roman" w:hAnsi="Times New Roman" w:cs="Times New Roman"/>
          <w:sz w:val="24"/>
          <w:szCs w:val="24"/>
          <w:lang w:eastAsia="ru-RU"/>
        </w:rPr>
        <w:t>-регистрации инструктажа по пожарной безопасности;</w:t>
      </w:r>
    </w:p>
    <w:p w:rsidR="00C75749" w:rsidRPr="00C75749" w:rsidRDefault="00C75749" w:rsidP="00C75749">
      <w:pPr>
        <w:spacing w:after="0" w:line="240" w:lineRule="auto"/>
        <w:ind w:firstLine="709"/>
        <w:jc w:val="both"/>
        <w:rPr>
          <w:rFonts w:ascii="Times New Roman" w:eastAsia="Times New Roman" w:hAnsi="Times New Roman" w:cs="Times New Roman"/>
          <w:sz w:val="24"/>
          <w:szCs w:val="24"/>
          <w:lang w:eastAsia="ru-RU"/>
        </w:rPr>
      </w:pPr>
      <w:r w:rsidRPr="00C75749">
        <w:rPr>
          <w:rFonts w:ascii="Times New Roman" w:eastAsia="Times New Roman" w:hAnsi="Times New Roman" w:cs="Times New Roman"/>
          <w:sz w:val="24"/>
          <w:szCs w:val="24"/>
          <w:lang w:eastAsia="ru-RU"/>
        </w:rPr>
        <w:t>- регистрации и учета несчастных случаев;</w:t>
      </w:r>
    </w:p>
    <w:p w:rsidR="00C75749" w:rsidRPr="00C75749" w:rsidRDefault="00C75749" w:rsidP="00C75749">
      <w:pPr>
        <w:spacing w:after="0" w:line="240" w:lineRule="auto"/>
        <w:ind w:firstLine="709"/>
        <w:jc w:val="both"/>
        <w:rPr>
          <w:rFonts w:ascii="Times New Roman" w:eastAsia="Times New Roman" w:hAnsi="Times New Roman" w:cs="Times New Roman"/>
          <w:sz w:val="24"/>
          <w:szCs w:val="24"/>
          <w:lang w:eastAsia="ru-RU"/>
        </w:rPr>
      </w:pPr>
      <w:r w:rsidRPr="00C75749">
        <w:rPr>
          <w:rFonts w:ascii="Times New Roman" w:eastAsia="Times New Roman" w:hAnsi="Times New Roman" w:cs="Times New Roman"/>
          <w:sz w:val="24"/>
          <w:szCs w:val="24"/>
          <w:lang w:eastAsia="ru-RU"/>
        </w:rPr>
        <w:t>-учета инструкций по охране труда для работников;</w:t>
      </w:r>
    </w:p>
    <w:p w:rsidR="00C75749" w:rsidRPr="00C75749" w:rsidRDefault="00C75749" w:rsidP="00C75749">
      <w:pPr>
        <w:spacing w:after="0" w:line="240" w:lineRule="auto"/>
        <w:ind w:firstLine="709"/>
        <w:jc w:val="both"/>
        <w:rPr>
          <w:rFonts w:ascii="Times New Roman" w:eastAsia="Times New Roman" w:hAnsi="Times New Roman" w:cs="Times New Roman"/>
          <w:sz w:val="24"/>
          <w:szCs w:val="24"/>
          <w:lang w:eastAsia="ru-RU"/>
        </w:rPr>
      </w:pPr>
      <w:r w:rsidRPr="00C75749">
        <w:rPr>
          <w:rFonts w:ascii="Times New Roman" w:eastAsia="Times New Roman" w:hAnsi="Times New Roman" w:cs="Times New Roman"/>
          <w:sz w:val="24"/>
          <w:szCs w:val="24"/>
          <w:lang w:eastAsia="ru-RU"/>
        </w:rPr>
        <w:t>-учета выдачи инструкций по охране труда для работников;</w:t>
      </w:r>
    </w:p>
    <w:p w:rsidR="00C75749" w:rsidRPr="00C75749" w:rsidRDefault="00C75749" w:rsidP="00C75749">
      <w:pPr>
        <w:spacing w:after="0" w:line="240" w:lineRule="auto"/>
        <w:ind w:firstLine="709"/>
        <w:jc w:val="both"/>
        <w:rPr>
          <w:rFonts w:ascii="Times New Roman" w:eastAsia="Times New Roman" w:hAnsi="Times New Roman" w:cs="Times New Roman"/>
          <w:sz w:val="24"/>
          <w:szCs w:val="24"/>
          <w:lang w:eastAsia="ru-RU"/>
        </w:rPr>
      </w:pPr>
      <w:r w:rsidRPr="00C75749">
        <w:rPr>
          <w:rFonts w:ascii="Times New Roman" w:eastAsia="Times New Roman" w:hAnsi="Times New Roman" w:cs="Times New Roman"/>
          <w:sz w:val="24"/>
          <w:szCs w:val="24"/>
          <w:lang w:eastAsia="ru-RU"/>
        </w:rPr>
        <w:t xml:space="preserve">Вновь принятый работник знакомится с инструкцией по охране труда, </w:t>
      </w:r>
      <w:hyperlink r:id="rId20" w:tooltip="Должностные инструкции" w:history="1">
        <w:r w:rsidRPr="00C75749">
          <w:rPr>
            <w:rFonts w:ascii="Times New Roman" w:eastAsia="Times New Roman" w:hAnsi="Times New Roman" w:cs="Times New Roman"/>
            <w:sz w:val="24"/>
            <w:szCs w:val="24"/>
            <w:lang w:eastAsia="ru-RU"/>
          </w:rPr>
          <w:t>должностной инструкцией</w:t>
        </w:r>
      </w:hyperlink>
      <w:r w:rsidRPr="00C75749">
        <w:rPr>
          <w:rFonts w:ascii="Times New Roman" w:eastAsia="Times New Roman" w:hAnsi="Times New Roman" w:cs="Times New Roman"/>
          <w:sz w:val="24"/>
          <w:szCs w:val="24"/>
          <w:lang w:eastAsia="ru-RU"/>
        </w:rPr>
        <w:t>, инструкцией по пожарной безопасности под подпись. Уполномоченный  по ОТ с ним проводится вводный, а руководитель структурного подразделения - первичный инструктаж по охране труда на рабочем месте.</w:t>
      </w:r>
    </w:p>
    <w:p w:rsidR="00C75749" w:rsidRPr="00C75749" w:rsidRDefault="00C75749" w:rsidP="00C75749">
      <w:pPr>
        <w:spacing w:after="0" w:line="240" w:lineRule="auto"/>
        <w:ind w:firstLine="709"/>
        <w:jc w:val="both"/>
        <w:rPr>
          <w:rFonts w:ascii="Times New Roman" w:eastAsia="Times New Roman" w:hAnsi="Times New Roman" w:cs="Times New Roman"/>
          <w:sz w:val="24"/>
          <w:szCs w:val="24"/>
          <w:lang w:eastAsia="ru-RU"/>
        </w:rPr>
      </w:pPr>
      <w:r w:rsidRPr="00C75749">
        <w:rPr>
          <w:rFonts w:ascii="Times New Roman" w:eastAsia="Times New Roman" w:hAnsi="Times New Roman" w:cs="Times New Roman"/>
          <w:sz w:val="24"/>
          <w:szCs w:val="24"/>
          <w:lang w:eastAsia="ru-RU"/>
        </w:rPr>
        <w:t>С учащимися</w:t>
      </w:r>
      <w:r w:rsidR="00F455D8">
        <w:rPr>
          <w:rFonts w:ascii="Times New Roman" w:eastAsia="Times New Roman" w:hAnsi="Times New Roman" w:cs="Times New Roman"/>
          <w:sz w:val="24"/>
          <w:szCs w:val="24"/>
          <w:lang w:eastAsia="ru-RU"/>
        </w:rPr>
        <w:t>,</w:t>
      </w:r>
      <w:r w:rsidRPr="00C75749">
        <w:rPr>
          <w:rFonts w:ascii="Times New Roman" w:eastAsia="Times New Roman" w:hAnsi="Times New Roman" w:cs="Times New Roman"/>
          <w:sz w:val="24"/>
          <w:szCs w:val="24"/>
          <w:lang w:eastAsia="ru-RU"/>
        </w:rPr>
        <w:t xml:space="preserve"> также как и с персоналом, проводятся инструктажи по технике безопасности с соответствующим оформлением инструктажа в журналах.</w:t>
      </w:r>
    </w:p>
    <w:p w:rsidR="00C75749" w:rsidRPr="00C75749" w:rsidRDefault="00C75749" w:rsidP="00C75749">
      <w:pPr>
        <w:spacing w:after="0" w:line="240" w:lineRule="auto"/>
        <w:ind w:firstLine="709"/>
        <w:jc w:val="both"/>
        <w:rPr>
          <w:rFonts w:ascii="Times New Roman" w:eastAsia="Times New Roman" w:hAnsi="Times New Roman" w:cs="Times New Roman"/>
          <w:sz w:val="24"/>
          <w:szCs w:val="24"/>
          <w:lang w:eastAsia="ru-RU"/>
        </w:rPr>
      </w:pPr>
      <w:r w:rsidRPr="00C75749">
        <w:rPr>
          <w:rFonts w:ascii="Times New Roman" w:eastAsia="Times New Roman" w:hAnsi="Times New Roman" w:cs="Times New Roman"/>
          <w:sz w:val="24"/>
          <w:szCs w:val="24"/>
          <w:lang w:eastAsia="ru-RU"/>
        </w:rPr>
        <w:t>Пристальное внимание уделяется обеспечению безопасности детей во вне</w:t>
      </w:r>
      <w:r w:rsidR="00F455D8">
        <w:rPr>
          <w:rFonts w:ascii="Times New Roman" w:eastAsia="Times New Roman" w:hAnsi="Times New Roman" w:cs="Times New Roman"/>
          <w:sz w:val="24"/>
          <w:szCs w:val="24"/>
          <w:lang w:eastAsia="ru-RU"/>
        </w:rPr>
        <w:t>урочное время.  Все праздники, </w:t>
      </w:r>
      <w:r w:rsidRPr="00C75749">
        <w:rPr>
          <w:rFonts w:ascii="Times New Roman" w:eastAsia="Times New Roman" w:hAnsi="Times New Roman" w:cs="Times New Roman"/>
          <w:sz w:val="24"/>
          <w:szCs w:val="24"/>
          <w:lang w:eastAsia="ru-RU"/>
        </w:rPr>
        <w:t>экскурсии, походы, поездки оформляются приказами директора о безопасности учащихся и ответственности учителей, проводятся инструктажи о безопасности движения, делаются рекомендации по поведению во время таких мероприятий.</w:t>
      </w:r>
    </w:p>
    <w:p w:rsidR="00C75749" w:rsidRDefault="00C75749" w:rsidP="00C75749">
      <w:pPr>
        <w:spacing w:after="0" w:line="240" w:lineRule="auto"/>
        <w:ind w:firstLine="709"/>
        <w:jc w:val="both"/>
        <w:rPr>
          <w:rFonts w:ascii="Times New Roman" w:eastAsia="Times New Roman" w:hAnsi="Times New Roman" w:cs="Times New Roman"/>
          <w:sz w:val="24"/>
          <w:szCs w:val="24"/>
          <w:lang w:eastAsia="ru-RU"/>
        </w:rPr>
      </w:pPr>
      <w:r w:rsidRPr="00C75749">
        <w:rPr>
          <w:rFonts w:ascii="Times New Roman" w:eastAsia="Times New Roman" w:hAnsi="Times New Roman" w:cs="Times New Roman"/>
          <w:sz w:val="24"/>
          <w:szCs w:val="24"/>
          <w:lang w:eastAsia="ru-RU"/>
        </w:rPr>
        <w:t>В нашем Учреждении прошли курс по обучению охране труда - директор МБОУ «СОШ № 6»</w:t>
      </w:r>
      <w:r>
        <w:rPr>
          <w:rFonts w:ascii="Times New Roman" w:eastAsia="Times New Roman" w:hAnsi="Times New Roman" w:cs="Times New Roman"/>
          <w:sz w:val="24"/>
          <w:szCs w:val="24"/>
          <w:lang w:eastAsia="ru-RU"/>
        </w:rPr>
        <w:t xml:space="preserve"> Королькова Ю.М.</w:t>
      </w:r>
      <w:r w:rsidRPr="00C75749">
        <w:rPr>
          <w:rFonts w:ascii="Times New Roman" w:eastAsia="Times New Roman" w:hAnsi="Times New Roman" w:cs="Times New Roman"/>
          <w:sz w:val="24"/>
          <w:szCs w:val="24"/>
          <w:lang w:eastAsia="ru-RU"/>
        </w:rPr>
        <w:t>, уполномоченный по ОТ</w:t>
      </w:r>
      <w:r>
        <w:rPr>
          <w:rFonts w:ascii="Times New Roman" w:eastAsia="Times New Roman" w:hAnsi="Times New Roman" w:cs="Times New Roman"/>
          <w:sz w:val="24"/>
          <w:szCs w:val="24"/>
          <w:lang w:eastAsia="ru-RU"/>
        </w:rPr>
        <w:t xml:space="preserve"> Жижина О.В.</w:t>
      </w:r>
      <w:r w:rsidRPr="00C75749">
        <w:rPr>
          <w:rFonts w:ascii="Times New Roman" w:eastAsia="Times New Roman" w:hAnsi="Times New Roman" w:cs="Times New Roman"/>
          <w:sz w:val="24"/>
          <w:szCs w:val="24"/>
          <w:lang w:eastAsia="ru-RU"/>
        </w:rPr>
        <w:t>, с получением удостоверения о проверке знаний по охране труда. Согласно порядку обучения по охране труда и проверке знаний требований охраны труда работников организаций, из числа обученных работников была создана комиссия, которая провела очередное обучение и проверку знаний требований охраны труда всех работнико</w:t>
      </w:r>
      <w:r w:rsidR="002E4FA6">
        <w:rPr>
          <w:rFonts w:ascii="Times New Roman" w:eastAsia="Times New Roman" w:hAnsi="Times New Roman" w:cs="Times New Roman"/>
          <w:sz w:val="24"/>
          <w:szCs w:val="24"/>
          <w:lang w:eastAsia="ru-RU"/>
        </w:rPr>
        <w:t xml:space="preserve">в Учреждения по разработанной </w:t>
      </w:r>
      <w:r w:rsidRPr="00C75749">
        <w:rPr>
          <w:rFonts w:ascii="Times New Roman" w:eastAsia="Times New Roman" w:hAnsi="Times New Roman" w:cs="Times New Roman"/>
          <w:sz w:val="24"/>
          <w:szCs w:val="24"/>
          <w:lang w:eastAsia="ru-RU"/>
        </w:rPr>
        <w:t xml:space="preserve"> программе.</w:t>
      </w:r>
    </w:p>
    <w:p w:rsidR="008F1287" w:rsidRPr="00F455D8" w:rsidRDefault="008F1287" w:rsidP="00C75749">
      <w:pPr>
        <w:spacing w:after="0" w:line="240" w:lineRule="auto"/>
        <w:ind w:firstLine="709"/>
        <w:jc w:val="both"/>
        <w:rPr>
          <w:rFonts w:ascii="Times New Roman" w:eastAsia="Times New Roman" w:hAnsi="Times New Roman" w:cs="Times New Roman"/>
          <w:sz w:val="24"/>
          <w:szCs w:val="24"/>
          <w:lang w:eastAsia="ru-RU"/>
        </w:rPr>
      </w:pPr>
      <w:r w:rsidRPr="00F455D8">
        <w:rPr>
          <w:rFonts w:ascii="Times New Roman" w:eastAsia="Times New Roman" w:hAnsi="Times New Roman" w:cs="Times New Roman"/>
          <w:sz w:val="24"/>
          <w:szCs w:val="24"/>
          <w:lang w:eastAsia="ru-RU"/>
        </w:rPr>
        <w:t>Также все работники Учреждения обучены на I квалификационную категорию по электробезопасности с записью в журнале учета присвоения группы 1 по электробезопасности не электротехническому персоналу.</w:t>
      </w:r>
    </w:p>
    <w:p w:rsidR="00C75749" w:rsidRPr="00C75749" w:rsidRDefault="00C75749" w:rsidP="00C75749">
      <w:pPr>
        <w:spacing w:after="0" w:line="240" w:lineRule="auto"/>
        <w:ind w:firstLine="709"/>
        <w:jc w:val="both"/>
        <w:rPr>
          <w:rFonts w:ascii="Times New Roman" w:eastAsia="Times New Roman" w:hAnsi="Times New Roman" w:cs="Times New Roman"/>
          <w:sz w:val="24"/>
          <w:szCs w:val="24"/>
          <w:lang w:eastAsia="ru-RU"/>
        </w:rPr>
      </w:pPr>
      <w:r w:rsidRPr="00F455D8">
        <w:rPr>
          <w:rFonts w:ascii="Times New Roman" w:eastAsia="Times New Roman" w:hAnsi="Times New Roman" w:cs="Times New Roman"/>
          <w:sz w:val="24"/>
          <w:szCs w:val="24"/>
          <w:lang w:eastAsia="ru-RU"/>
        </w:rPr>
        <w:t>В Учреждении организован учет контроля за выдачей</w:t>
      </w:r>
      <w:r w:rsidRPr="00C75749">
        <w:rPr>
          <w:rFonts w:ascii="Times New Roman" w:eastAsia="Times New Roman" w:hAnsi="Times New Roman" w:cs="Times New Roman"/>
          <w:sz w:val="24"/>
          <w:szCs w:val="24"/>
          <w:lang w:eastAsia="ru-RU"/>
        </w:rPr>
        <w:t xml:space="preserve"> работникам спецодежды и средств индивидуальной защиты, с занесением данных по учету в личные карточки.</w:t>
      </w:r>
    </w:p>
    <w:p w:rsidR="00C67C49" w:rsidRDefault="00C75749" w:rsidP="00C67C49">
      <w:pPr>
        <w:spacing w:after="0" w:line="240" w:lineRule="auto"/>
        <w:ind w:firstLine="709"/>
        <w:jc w:val="both"/>
        <w:rPr>
          <w:rFonts w:ascii="Times New Roman" w:eastAsia="Times New Roman" w:hAnsi="Times New Roman" w:cs="Times New Roman"/>
          <w:sz w:val="24"/>
          <w:szCs w:val="24"/>
          <w:lang w:eastAsia="ru-RU"/>
        </w:rPr>
      </w:pPr>
      <w:r w:rsidRPr="00C75749">
        <w:rPr>
          <w:rFonts w:ascii="Times New Roman" w:eastAsia="Times New Roman" w:hAnsi="Times New Roman" w:cs="Times New Roman"/>
          <w:sz w:val="24"/>
          <w:szCs w:val="24"/>
          <w:lang w:eastAsia="ru-RU"/>
        </w:rPr>
        <w:t>Утвержден перечень профессий и должностей работников, имеющих право на дополнительный оплачиваемый отпуск по условиям труда.</w:t>
      </w:r>
      <w:r w:rsidR="00C67C49" w:rsidRPr="00C67C49">
        <w:rPr>
          <w:rFonts w:ascii="Times New Roman" w:eastAsia="Times New Roman" w:hAnsi="Times New Roman" w:cs="Times New Roman"/>
          <w:sz w:val="24"/>
          <w:szCs w:val="24"/>
          <w:lang w:eastAsia="ru-RU"/>
        </w:rPr>
        <w:t xml:space="preserve"> </w:t>
      </w:r>
    </w:p>
    <w:p w:rsidR="00C67C49" w:rsidRPr="00C67C49" w:rsidRDefault="00C67C49" w:rsidP="00C67C49">
      <w:pPr>
        <w:spacing w:after="0" w:line="240" w:lineRule="auto"/>
        <w:ind w:firstLine="709"/>
        <w:jc w:val="both"/>
        <w:rPr>
          <w:rFonts w:ascii="Times New Roman" w:eastAsia="Times New Roman" w:hAnsi="Times New Roman" w:cs="Times New Roman"/>
          <w:sz w:val="24"/>
          <w:szCs w:val="24"/>
          <w:lang w:eastAsia="ru-RU"/>
        </w:rPr>
      </w:pPr>
      <w:r w:rsidRPr="00C67C49">
        <w:rPr>
          <w:rFonts w:ascii="Times New Roman" w:eastAsia="Times New Roman" w:hAnsi="Times New Roman" w:cs="Times New Roman"/>
          <w:sz w:val="24"/>
          <w:szCs w:val="24"/>
          <w:lang w:eastAsia="ru-RU"/>
        </w:rPr>
        <w:t>Согласно ст. 212 Трудового кодекса РФ, проведение аттестации рабочих мест является обязательным для организаций всех форм собственности и отраслевой принадлежности.</w:t>
      </w:r>
    </w:p>
    <w:p w:rsidR="00C67C49" w:rsidRPr="00C67C49" w:rsidRDefault="00C67C49" w:rsidP="00C67C49">
      <w:pPr>
        <w:spacing w:after="0" w:line="240" w:lineRule="auto"/>
        <w:ind w:firstLine="709"/>
        <w:jc w:val="both"/>
        <w:rPr>
          <w:rFonts w:ascii="Times New Roman" w:eastAsia="Times New Roman" w:hAnsi="Times New Roman" w:cs="Times New Roman"/>
          <w:sz w:val="24"/>
          <w:szCs w:val="24"/>
          <w:lang w:eastAsia="ru-RU"/>
        </w:rPr>
      </w:pPr>
      <w:r w:rsidRPr="00C67C49">
        <w:rPr>
          <w:rFonts w:ascii="Times New Roman" w:eastAsia="Times New Roman" w:hAnsi="Times New Roman" w:cs="Times New Roman"/>
          <w:sz w:val="24"/>
          <w:szCs w:val="24"/>
          <w:lang w:eastAsia="ru-RU"/>
        </w:rPr>
        <w:t xml:space="preserve">Проведение аттестации рабочих мест является не только выявлением имеющихся нарушения нормативных требований, но и позволяет спланировать меры по устранению выявленных нарушений и установить работникам компенсацию при наличии вредных условий труда. </w:t>
      </w:r>
    </w:p>
    <w:p w:rsidR="00C75749" w:rsidRPr="00C75749" w:rsidRDefault="00C75749" w:rsidP="00C75749">
      <w:pPr>
        <w:spacing w:after="0" w:line="240" w:lineRule="auto"/>
        <w:ind w:firstLine="709"/>
        <w:jc w:val="both"/>
        <w:rPr>
          <w:rFonts w:ascii="Times New Roman" w:eastAsia="Times New Roman" w:hAnsi="Times New Roman" w:cs="Times New Roman"/>
          <w:sz w:val="24"/>
          <w:szCs w:val="24"/>
          <w:lang w:eastAsia="ru-RU"/>
        </w:rPr>
      </w:pPr>
      <w:r w:rsidRPr="00C75749">
        <w:rPr>
          <w:rFonts w:ascii="Times New Roman" w:eastAsia="Times New Roman" w:hAnsi="Times New Roman" w:cs="Times New Roman"/>
          <w:sz w:val="24"/>
          <w:szCs w:val="24"/>
          <w:lang w:eastAsia="ru-RU"/>
        </w:rPr>
        <w:t xml:space="preserve">В Учреждении заключен </w:t>
      </w:r>
      <w:hyperlink r:id="rId21" w:tooltip="Коллективные договора" w:history="1">
        <w:r w:rsidRPr="00C75749">
          <w:rPr>
            <w:rFonts w:ascii="Times New Roman" w:eastAsia="Times New Roman" w:hAnsi="Times New Roman" w:cs="Times New Roman"/>
            <w:sz w:val="24"/>
            <w:szCs w:val="24"/>
            <w:lang w:eastAsia="ru-RU"/>
          </w:rPr>
          <w:t>Коллективный договор</w:t>
        </w:r>
      </w:hyperlink>
      <w:r w:rsidRPr="00C75749">
        <w:rPr>
          <w:rFonts w:ascii="Times New Roman" w:eastAsia="Times New Roman" w:hAnsi="Times New Roman" w:cs="Times New Roman"/>
          <w:sz w:val="24"/>
          <w:szCs w:val="24"/>
          <w:lang w:eastAsia="ru-RU"/>
        </w:rPr>
        <w:t xml:space="preserve">, принято соглашение по охране труда, которое является приложением </w:t>
      </w:r>
      <w:hyperlink r:id="rId22" w:tooltip="Договор коллективный" w:history="1">
        <w:r w:rsidRPr="00C75749">
          <w:rPr>
            <w:rFonts w:ascii="Times New Roman" w:eastAsia="Times New Roman" w:hAnsi="Times New Roman" w:cs="Times New Roman"/>
            <w:sz w:val="24"/>
            <w:szCs w:val="24"/>
            <w:lang w:eastAsia="ru-RU"/>
          </w:rPr>
          <w:t>Коллективного договора</w:t>
        </w:r>
      </w:hyperlink>
      <w:r w:rsidRPr="00C75749">
        <w:rPr>
          <w:rFonts w:ascii="Times New Roman" w:eastAsia="Times New Roman" w:hAnsi="Times New Roman" w:cs="Times New Roman"/>
          <w:sz w:val="24"/>
          <w:szCs w:val="24"/>
          <w:lang w:eastAsia="ru-RU"/>
        </w:rPr>
        <w:t xml:space="preserve"> и рассматривается как правовая форма планирования и проведения мероприятий по охране труда.</w:t>
      </w:r>
    </w:p>
    <w:p w:rsidR="00C75749" w:rsidRPr="00C75749" w:rsidRDefault="00C75749" w:rsidP="00C75749">
      <w:pPr>
        <w:spacing w:after="0" w:line="240" w:lineRule="auto"/>
        <w:ind w:firstLine="709"/>
        <w:jc w:val="both"/>
        <w:rPr>
          <w:rFonts w:ascii="Times New Roman" w:eastAsia="Times New Roman" w:hAnsi="Times New Roman" w:cs="Times New Roman"/>
          <w:sz w:val="24"/>
          <w:szCs w:val="24"/>
          <w:lang w:eastAsia="ru-RU"/>
        </w:rPr>
      </w:pPr>
      <w:r w:rsidRPr="00C75749">
        <w:rPr>
          <w:rFonts w:ascii="Times New Roman" w:eastAsia="Times New Roman" w:hAnsi="Times New Roman" w:cs="Times New Roman"/>
          <w:sz w:val="24"/>
          <w:szCs w:val="24"/>
          <w:lang w:eastAsia="ru-RU"/>
        </w:rPr>
        <w:t xml:space="preserve">Со всеми </w:t>
      </w:r>
      <w:hyperlink r:id="rId23" w:tooltip="Кадры в педагогике" w:history="1">
        <w:r w:rsidRPr="00C75749">
          <w:rPr>
            <w:rFonts w:ascii="Times New Roman" w:eastAsia="Times New Roman" w:hAnsi="Times New Roman" w:cs="Times New Roman"/>
            <w:sz w:val="24"/>
            <w:szCs w:val="24"/>
            <w:lang w:eastAsia="ru-RU"/>
          </w:rPr>
          <w:t>работниками педагогического</w:t>
        </w:r>
      </w:hyperlink>
      <w:r w:rsidRPr="00C75749">
        <w:rPr>
          <w:rFonts w:ascii="Times New Roman" w:eastAsia="Times New Roman" w:hAnsi="Times New Roman" w:cs="Times New Roman"/>
          <w:sz w:val="24"/>
          <w:szCs w:val="24"/>
          <w:lang w:eastAsia="ru-RU"/>
        </w:rPr>
        <w:t xml:space="preserve"> и обслуживающего персонала заключены </w:t>
      </w:r>
      <w:hyperlink r:id="rId24" w:tooltip="Трудовые договора" w:history="1">
        <w:r w:rsidRPr="00C75749">
          <w:rPr>
            <w:rFonts w:ascii="Times New Roman" w:eastAsia="Times New Roman" w:hAnsi="Times New Roman" w:cs="Times New Roman"/>
            <w:sz w:val="24"/>
            <w:szCs w:val="24"/>
            <w:lang w:eastAsia="ru-RU"/>
          </w:rPr>
          <w:t>трудовые договора</w:t>
        </w:r>
      </w:hyperlink>
      <w:r w:rsidRPr="00C75749">
        <w:rPr>
          <w:rFonts w:ascii="Times New Roman" w:eastAsia="Times New Roman" w:hAnsi="Times New Roman" w:cs="Times New Roman"/>
          <w:sz w:val="24"/>
          <w:szCs w:val="24"/>
          <w:lang w:eastAsia="ru-RU"/>
        </w:rPr>
        <w:t xml:space="preserve">, в котором оговорены права и обязанности работника, режим труда и отдыха, оплата, </w:t>
      </w:r>
      <w:hyperlink r:id="rId25" w:tooltip="Социальные гарантии" w:history="1">
        <w:r w:rsidRPr="00C75749">
          <w:rPr>
            <w:rFonts w:ascii="Times New Roman" w:eastAsia="Times New Roman" w:hAnsi="Times New Roman" w:cs="Times New Roman"/>
            <w:sz w:val="24"/>
            <w:szCs w:val="24"/>
            <w:lang w:eastAsia="ru-RU"/>
          </w:rPr>
          <w:t>социальные гарантии</w:t>
        </w:r>
      </w:hyperlink>
      <w:r w:rsidRPr="00C75749">
        <w:rPr>
          <w:rFonts w:ascii="Times New Roman" w:eastAsia="Times New Roman" w:hAnsi="Times New Roman" w:cs="Times New Roman"/>
          <w:sz w:val="24"/>
          <w:szCs w:val="24"/>
          <w:lang w:eastAsia="ru-RU"/>
        </w:rPr>
        <w:t>.</w:t>
      </w:r>
    </w:p>
    <w:p w:rsidR="00C75749" w:rsidRPr="00C75749" w:rsidRDefault="00C75749" w:rsidP="00C75749">
      <w:pPr>
        <w:spacing w:after="0" w:line="240" w:lineRule="auto"/>
        <w:ind w:firstLine="709"/>
        <w:jc w:val="both"/>
        <w:rPr>
          <w:rFonts w:ascii="Times New Roman" w:eastAsia="Times New Roman" w:hAnsi="Times New Roman" w:cs="Times New Roman"/>
          <w:sz w:val="24"/>
          <w:szCs w:val="24"/>
          <w:lang w:eastAsia="ru-RU"/>
        </w:rPr>
      </w:pPr>
      <w:r w:rsidRPr="00C75749">
        <w:rPr>
          <w:rFonts w:ascii="Times New Roman" w:eastAsia="Times New Roman" w:hAnsi="Times New Roman" w:cs="Times New Roman"/>
          <w:sz w:val="24"/>
          <w:szCs w:val="24"/>
          <w:lang w:eastAsia="ru-RU"/>
        </w:rPr>
        <w:t xml:space="preserve">С целью предотвращения профессиональных заболеваний, обеспечения здоровья учащихся и работников образовательного учреждения, все работники нашего Учреждения </w:t>
      </w:r>
      <w:r w:rsidRPr="00C75749">
        <w:rPr>
          <w:rFonts w:ascii="Times New Roman" w:eastAsia="Times New Roman" w:hAnsi="Times New Roman" w:cs="Times New Roman"/>
          <w:sz w:val="24"/>
          <w:szCs w:val="24"/>
          <w:lang w:eastAsia="ru-RU"/>
        </w:rPr>
        <w:lastRenderedPageBreak/>
        <w:t>проходят обязательный медицинский осмотр при поступлении на работу и периодический медосмотр в установленном порядке.</w:t>
      </w:r>
    </w:p>
    <w:p w:rsidR="00C75749" w:rsidRPr="00C75749" w:rsidRDefault="00C75749" w:rsidP="00C75749">
      <w:pPr>
        <w:spacing w:after="0" w:line="240" w:lineRule="auto"/>
        <w:ind w:firstLine="709"/>
        <w:jc w:val="both"/>
        <w:rPr>
          <w:rFonts w:ascii="Times New Roman" w:eastAsia="Times New Roman" w:hAnsi="Times New Roman" w:cs="Times New Roman"/>
          <w:sz w:val="24"/>
          <w:szCs w:val="24"/>
          <w:lang w:eastAsia="ru-RU"/>
        </w:rPr>
      </w:pPr>
      <w:r w:rsidRPr="00C75749">
        <w:rPr>
          <w:rFonts w:ascii="Times New Roman" w:eastAsia="Times New Roman" w:hAnsi="Times New Roman" w:cs="Times New Roman"/>
          <w:sz w:val="24"/>
          <w:szCs w:val="24"/>
          <w:lang w:eastAsia="ru-RU"/>
        </w:rPr>
        <w:t>Приказом по Учреждению создана комиссия по охране труда, основная задача которой – улучшение условий охраны труда, предупреждение производственного травматизма и профессиональных заболеваний, разработка мероприятий в соглашении по охране труда и контроль за его выполнением.</w:t>
      </w:r>
    </w:p>
    <w:p w:rsidR="00C75749" w:rsidRPr="00C75749" w:rsidRDefault="00C75749" w:rsidP="00C75749">
      <w:pPr>
        <w:spacing w:after="0" w:line="240" w:lineRule="auto"/>
        <w:ind w:firstLine="709"/>
        <w:jc w:val="both"/>
        <w:rPr>
          <w:rFonts w:ascii="Times New Roman" w:eastAsia="Times New Roman" w:hAnsi="Times New Roman" w:cs="Times New Roman"/>
          <w:sz w:val="24"/>
          <w:szCs w:val="24"/>
          <w:lang w:eastAsia="ru-RU"/>
        </w:rPr>
      </w:pPr>
      <w:r w:rsidRPr="00C75749">
        <w:rPr>
          <w:rFonts w:ascii="Times New Roman" w:eastAsia="Times New Roman" w:hAnsi="Times New Roman" w:cs="Times New Roman"/>
          <w:sz w:val="24"/>
          <w:szCs w:val="24"/>
          <w:lang w:eastAsia="ru-RU"/>
        </w:rPr>
        <w:t>Перед началом очередного учебного года комиссией по охране труда с</w:t>
      </w:r>
      <w:r w:rsidR="00C67C49">
        <w:rPr>
          <w:rFonts w:ascii="Times New Roman" w:eastAsia="Times New Roman" w:hAnsi="Times New Roman" w:cs="Times New Roman"/>
          <w:sz w:val="24"/>
          <w:szCs w:val="24"/>
          <w:lang w:eastAsia="ru-RU"/>
        </w:rPr>
        <w:t>оставляются и подписываются акты</w:t>
      </w:r>
      <w:r w:rsidRPr="00C75749">
        <w:rPr>
          <w:rFonts w:ascii="Times New Roman" w:eastAsia="Times New Roman" w:hAnsi="Times New Roman" w:cs="Times New Roman"/>
          <w:sz w:val="24"/>
          <w:szCs w:val="24"/>
          <w:lang w:eastAsia="ru-RU"/>
        </w:rPr>
        <w:t xml:space="preserve"> – разрешения на проведение занятий в кабинетах, мастерских и спортивном зале. В кабинетах физики, химии, ОБЖ, информатики, мастерских, спортивном зале оформлены уголки по охране труда и техники безопасности, имеется вся необходимая документация, все необходимые инструкции, составленные на основе типовых инструкций и утвержденные директором. В данных кабинетах имеются первичные средства пожаротушения, аптечки первой медицинской помощи.</w:t>
      </w:r>
    </w:p>
    <w:p w:rsidR="00C75749" w:rsidRPr="00C75749" w:rsidRDefault="00C67C49" w:rsidP="00C7574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учебного п</w:t>
      </w:r>
      <w:r w:rsidR="00C75749" w:rsidRPr="00C75749">
        <w:rPr>
          <w:rFonts w:ascii="Times New Roman" w:eastAsia="Times New Roman" w:hAnsi="Times New Roman" w:cs="Times New Roman"/>
          <w:sz w:val="24"/>
          <w:szCs w:val="24"/>
          <w:lang w:eastAsia="ru-RU"/>
        </w:rPr>
        <w:t xml:space="preserve">роведены </w:t>
      </w:r>
      <w:hyperlink r:id="rId26" w:tooltip="Классный час" w:history="1">
        <w:r w:rsidR="00C75749" w:rsidRPr="00C75749">
          <w:rPr>
            <w:rFonts w:ascii="Times New Roman" w:eastAsia="Times New Roman" w:hAnsi="Times New Roman" w:cs="Times New Roman"/>
            <w:sz w:val="24"/>
            <w:szCs w:val="24"/>
            <w:lang w:eastAsia="ru-RU"/>
          </w:rPr>
          <w:t>классные часы</w:t>
        </w:r>
      </w:hyperlink>
      <w:r w:rsidR="00C75749" w:rsidRPr="00C75749">
        <w:rPr>
          <w:rFonts w:ascii="Times New Roman" w:eastAsia="Times New Roman" w:hAnsi="Times New Roman" w:cs="Times New Roman"/>
          <w:sz w:val="24"/>
          <w:szCs w:val="24"/>
          <w:lang w:eastAsia="ru-RU"/>
        </w:rPr>
        <w:t>, посвященные Всемирному дню охраны труда:</w:t>
      </w:r>
    </w:p>
    <w:p w:rsidR="00C75749" w:rsidRPr="00C75749" w:rsidRDefault="00C75749" w:rsidP="00C75749">
      <w:pPr>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C75749">
        <w:rPr>
          <w:rFonts w:ascii="Times New Roman" w:eastAsia="Times New Roman" w:hAnsi="Times New Roman" w:cs="Times New Roman"/>
          <w:sz w:val="24"/>
          <w:szCs w:val="24"/>
          <w:lang w:eastAsia="ru-RU"/>
        </w:rPr>
        <w:t>«Как вести себя дома одному» в 1-5 кл.</w:t>
      </w:r>
    </w:p>
    <w:p w:rsidR="00C75749" w:rsidRPr="00C75749" w:rsidRDefault="00C75749" w:rsidP="00C75749">
      <w:pPr>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C75749">
        <w:rPr>
          <w:rFonts w:ascii="Times New Roman" w:eastAsia="Times New Roman" w:hAnsi="Times New Roman" w:cs="Times New Roman"/>
          <w:sz w:val="24"/>
          <w:szCs w:val="24"/>
          <w:lang w:eastAsia="ru-RU"/>
        </w:rPr>
        <w:t>«Какие опасности могут ожидать на улице» в 6-8 кл.</w:t>
      </w:r>
    </w:p>
    <w:p w:rsidR="00C75749" w:rsidRDefault="00C75749" w:rsidP="00C75749">
      <w:pPr>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C75749">
        <w:rPr>
          <w:rFonts w:ascii="Times New Roman" w:eastAsia="Times New Roman" w:hAnsi="Times New Roman" w:cs="Times New Roman"/>
          <w:sz w:val="24"/>
          <w:szCs w:val="24"/>
          <w:lang w:eastAsia="ru-RU"/>
        </w:rPr>
        <w:t>«Правила безопасности на дороге» в 9-11 кл.</w:t>
      </w:r>
    </w:p>
    <w:p w:rsidR="00853950" w:rsidRPr="00853950" w:rsidRDefault="00853950" w:rsidP="00853950">
      <w:pPr>
        <w:spacing w:after="0" w:line="240" w:lineRule="auto"/>
        <w:ind w:firstLine="709"/>
        <w:jc w:val="both"/>
        <w:rPr>
          <w:rFonts w:ascii="Times New Roman" w:eastAsia="Times New Roman" w:hAnsi="Times New Roman" w:cs="Times New Roman"/>
          <w:sz w:val="24"/>
          <w:szCs w:val="24"/>
          <w:lang w:eastAsia="ru-RU"/>
        </w:rPr>
      </w:pPr>
      <w:r w:rsidRPr="00853950">
        <w:rPr>
          <w:rFonts w:ascii="Times New Roman" w:eastAsia="Times New Roman" w:hAnsi="Times New Roman" w:cs="Times New Roman"/>
          <w:sz w:val="24"/>
          <w:szCs w:val="24"/>
          <w:lang w:eastAsia="ru-RU"/>
        </w:rPr>
        <w:t xml:space="preserve">Электрическое  оборудование  в  помещениях  </w:t>
      </w:r>
      <w:r>
        <w:rPr>
          <w:rFonts w:ascii="Times New Roman" w:eastAsia="Times New Roman" w:hAnsi="Times New Roman" w:cs="Times New Roman"/>
          <w:sz w:val="24"/>
          <w:szCs w:val="24"/>
          <w:lang w:eastAsia="ru-RU"/>
        </w:rPr>
        <w:t>Учреждения</w:t>
      </w:r>
      <w:r w:rsidRPr="00853950">
        <w:rPr>
          <w:rFonts w:ascii="Times New Roman" w:eastAsia="Times New Roman" w:hAnsi="Times New Roman" w:cs="Times New Roman"/>
          <w:sz w:val="24"/>
          <w:szCs w:val="24"/>
          <w:lang w:eastAsia="ru-RU"/>
        </w:rPr>
        <w:t xml:space="preserve"> проверялись  на соответствие  требованиям  электробезопасности –</w:t>
      </w:r>
      <w:r>
        <w:rPr>
          <w:rFonts w:ascii="Times New Roman" w:eastAsia="Times New Roman" w:hAnsi="Times New Roman" w:cs="Times New Roman"/>
          <w:sz w:val="24"/>
          <w:szCs w:val="24"/>
          <w:lang w:eastAsia="ru-RU"/>
        </w:rPr>
        <w:t xml:space="preserve"> </w:t>
      </w:r>
      <w:r w:rsidRPr="00853950">
        <w:rPr>
          <w:rFonts w:ascii="Times New Roman" w:eastAsia="Times New Roman" w:hAnsi="Times New Roman" w:cs="Times New Roman"/>
          <w:sz w:val="24"/>
          <w:szCs w:val="24"/>
          <w:lang w:eastAsia="ru-RU"/>
        </w:rPr>
        <w:t xml:space="preserve">ответственным  по электробезопасности. Все электрощитовые опечатаны. В </w:t>
      </w:r>
      <w:r>
        <w:rPr>
          <w:rFonts w:ascii="Times New Roman" w:eastAsia="Times New Roman" w:hAnsi="Times New Roman" w:cs="Times New Roman"/>
          <w:sz w:val="24"/>
          <w:szCs w:val="24"/>
          <w:lang w:eastAsia="ru-RU"/>
        </w:rPr>
        <w:t>Учреждении</w:t>
      </w:r>
      <w:r w:rsidRPr="00853950">
        <w:rPr>
          <w:rFonts w:ascii="Times New Roman" w:eastAsia="Times New Roman" w:hAnsi="Times New Roman" w:cs="Times New Roman"/>
          <w:sz w:val="24"/>
          <w:szCs w:val="24"/>
          <w:lang w:eastAsia="ru-RU"/>
        </w:rPr>
        <w:t xml:space="preserve"> </w:t>
      </w:r>
      <w:r w:rsidRPr="00F455D8">
        <w:rPr>
          <w:rFonts w:ascii="Times New Roman" w:eastAsia="Times New Roman" w:hAnsi="Times New Roman" w:cs="Times New Roman"/>
          <w:sz w:val="24"/>
          <w:szCs w:val="24"/>
          <w:lang w:eastAsia="ru-RU"/>
        </w:rPr>
        <w:t>полностью заменены электросветильники.  Согласно  графику  проводится</w:t>
      </w:r>
      <w:r w:rsidRPr="00853950">
        <w:rPr>
          <w:rFonts w:ascii="Times New Roman" w:eastAsia="Times New Roman" w:hAnsi="Times New Roman" w:cs="Times New Roman"/>
          <w:sz w:val="24"/>
          <w:szCs w:val="24"/>
          <w:lang w:eastAsia="ru-RU"/>
        </w:rPr>
        <w:t xml:space="preserve">  проверка электрощитовой.</w:t>
      </w:r>
      <w:r>
        <w:rPr>
          <w:rFonts w:ascii="Times New Roman" w:eastAsia="Times New Roman" w:hAnsi="Times New Roman" w:cs="Times New Roman"/>
          <w:sz w:val="24"/>
          <w:szCs w:val="24"/>
          <w:lang w:eastAsia="ru-RU"/>
        </w:rPr>
        <w:t xml:space="preserve"> </w:t>
      </w:r>
      <w:r w:rsidR="00410EDF">
        <w:rPr>
          <w:rFonts w:ascii="Times New Roman" w:eastAsia="Times New Roman" w:hAnsi="Times New Roman" w:cs="Times New Roman"/>
          <w:sz w:val="24"/>
          <w:szCs w:val="24"/>
          <w:lang w:eastAsia="ru-RU"/>
        </w:rPr>
        <w:t xml:space="preserve"> </w:t>
      </w:r>
      <w:r w:rsidRPr="00853950">
        <w:rPr>
          <w:rFonts w:ascii="Times New Roman" w:eastAsia="Times New Roman" w:hAnsi="Times New Roman" w:cs="Times New Roman"/>
          <w:sz w:val="24"/>
          <w:szCs w:val="24"/>
          <w:lang w:eastAsia="ru-RU"/>
        </w:rPr>
        <w:t>Электророзетки,  электровыключатели и  электропроводка с</w:t>
      </w:r>
      <w:r>
        <w:rPr>
          <w:rFonts w:ascii="Times New Roman" w:eastAsia="Times New Roman" w:hAnsi="Times New Roman" w:cs="Times New Roman"/>
          <w:sz w:val="24"/>
          <w:szCs w:val="24"/>
          <w:lang w:eastAsia="ru-RU"/>
        </w:rPr>
        <w:t>одержатся в исправном состоянии</w:t>
      </w:r>
      <w:r w:rsidRPr="00853950">
        <w:rPr>
          <w:rFonts w:ascii="Times New Roman" w:eastAsia="Times New Roman" w:hAnsi="Times New Roman" w:cs="Times New Roman"/>
          <w:sz w:val="24"/>
          <w:szCs w:val="24"/>
          <w:lang w:eastAsia="ru-RU"/>
        </w:rPr>
        <w:t>, замена производиться по мере необходимости.</w:t>
      </w:r>
    </w:p>
    <w:p w:rsidR="008F1287" w:rsidRPr="00C75749" w:rsidRDefault="00853950" w:rsidP="00853950">
      <w:pPr>
        <w:spacing w:after="0" w:line="240" w:lineRule="auto"/>
        <w:ind w:firstLine="709"/>
        <w:jc w:val="both"/>
        <w:rPr>
          <w:rFonts w:ascii="Times New Roman" w:eastAsia="Times New Roman" w:hAnsi="Times New Roman" w:cs="Times New Roman"/>
          <w:sz w:val="24"/>
          <w:szCs w:val="24"/>
          <w:lang w:eastAsia="ru-RU"/>
        </w:rPr>
      </w:pPr>
      <w:r w:rsidRPr="00853950">
        <w:rPr>
          <w:rFonts w:ascii="Times New Roman" w:eastAsia="Times New Roman" w:hAnsi="Times New Roman" w:cs="Times New Roman"/>
          <w:sz w:val="24"/>
          <w:szCs w:val="24"/>
          <w:lang w:eastAsia="ru-RU"/>
        </w:rPr>
        <w:t xml:space="preserve">Проводятся инструктажи по электробезопасности два раза в год с педагогическими сотрудниками </w:t>
      </w:r>
      <w:r>
        <w:rPr>
          <w:rFonts w:ascii="Times New Roman" w:eastAsia="Times New Roman" w:hAnsi="Times New Roman" w:cs="Times New Roman"/>
          <w:sz w:val="24"/>
          <w:szCs w:val="24"/>
          <w:lang w:eastAsia="ru-RU"/>
        </w:rPr>
        <w:t>Учреждения</w:t>
      </w:r>
      <w:r w:rsidRPr="00853950">
        <w:rPr>
          <w:rFonts w:ascii="Times New Roman" w:eastAsia="Times New Roman" w:hAnsi="Times New Roman" w:cs="Times New Roman"/>
          <w:sz w:val="24"/>
          <w:szCs w:val="24"/>
          <w:lang w:eastAsia="ru-RU"/>
        </w:rPr>
        <w:t>,  четыре раза в год  - с вспомогательным персоналом, два раза в течение учебн</w:t>
      </w:r>
      <w:r>
        <w:rPr>
          <w:rFonts w:ascii="Times New Roman" w:eastAsia="Times New Roman" w:hAnsi="Times New Roman" w:cs="Times New Roman"/>
          <w:sz w:val="24"/>
          <w:szCs w:val="24"/>
          <w:lang w:eastAsia="ru-RU"/>
        </w:rPr>
        <w:t>ого года (сентябрь, январь) с уча</w:t>
      </w:r>
      <w:r w:rsidRPr="00853950">
        <w:rPr>
          <w:rFonts w:ascii="Times New Roman" w:eastAsia="Times New Roman" w:hAnsi="Times New Roman" w:cs="Times New Roman"/>
          <w:sz w:val="24"/>
          <w:szCs w:val="24"/>
          <w:lang w:eastAsia="ru-RU"/>
        </w:rPr>
        <w:t xml:space="preserve">щимися </w:t>
      </w:r>
      <w:r>
        <w:rPr>
          <w:rFonts w:ascii="Times New Roman" w:eastAsia="Times New Roman" w:hAnsi="Times New Roman" w:cs="Times New Roman"/>
          <w:sz w:val="24"/>
          <w:szCs w:val="24"/>
          <w:lang w:eastAsia="ru-RU"/>
        </w:rPr>
        <w:t>Учреждения.</w:t>
      </w:r>
    </w:p>
    <w:p w:rsidR="00B0430B" w:rsidRPr="00B0430B" w:rsidRDefault="006466A3" w:rsidP="006466A3">
      <w:pPr>
        <w:spacing w:after="0"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Профилактика правонарушений ПДД</w:t>
      </w:r>
    </w:p>
    <w:p w:rsidR="00B0430B" w:rsidRPr="00B0430B" w:rsidRDefault="000F5A46" w:rsidP="00B0430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Учреждение</w:t>
      </w:r>
      <w:r w:rsidR="00B0430B" w:rsidRPr="00B0430B">
        <w:rPr>
          <w:rFonts w:ascii="Times New Roman" w:eastAsia="Times New Roman" w:hAnsi="Times New Roman" w:cs="Times New Roman"/>
          <w:sz w:val="24"/>
          <w:szCs w:val="24"/>
        </w:rPr>
        <w:t xml:space="preserve"> принимает активное участие </w:t>
      </w:r>
      <w:r w:rsidR="006466A3" w:rsidRPr="00B0430B">
        <w:rPr>
          <w:rFonts w:ascii="Times New Roman" w:eastAsia="Times New Roman" w:hAnsi="Times New Roman" w:cs="Times New Roman"/>
          <w:sz w:val="24"/>
          <w:szCs w:val="24"/>
        </w:rPr>
        <w:t>профилактических мероприятиях по предупреждению ДТП</w:t>
      </w:r>
      <w:r w:rsidR="00B0430B" w:rsidRPr="00B0430B">
        <w:rPr>
          <w:rFonts w:ascii="Times New Roman" w:eastAsia="Times New Roman" w:hAnsi="Times New Roman" w:cs="Times New Roman"/>
          <w:sz w:val="24"/>
          <w:szCs w:val="24"/>
        </w:rPr>
        <w:t>.</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В сентябре на основании письма комитета по образованию проходил месячник «Внимание дети» и «Месячник безопасности ОО».</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Перед началом месяца безопасности был составлен перспективный график, план проведения уроков безопасности по курсу «Основы безопасности жизнедеятельности, назначены ответственные должностные лица на проведение мероприятий, были изучены руководящие документы по плану проведения месячника безопасности.</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В ходе месячника по безопасности были проведены следующие мероприятия:</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29 августа 2018 года проведено совещание с учителями школы. В котором освещались вопросы о безопасности в период проведения праздника «День знаний» и изучение документов по противопожарной безопасности, техники безопасности и экстренной эвакуации детей при ЧС.</w:t>
      </w:r>
    </w:p>
    <w:p w:rsidR="00B0430B" w:rsidRPr="00B0430B" w:rsidRDefault="00B0430B" w:rsidP="00B0430B">
      <w:pPr>
        <w:spacing w:after="0" w:line="240" w:lineRule="auto"/>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         На педагогическом совете школы рассмотрели вопрос на тему «Организация «Единого урока безопасности» и месячника «Внимание, дети!», о недопущении совершения несчастных случаев среди работников и учащихся школы. </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1 сентября - обеспечение комплексной безопасности при проведении мероприятий, посвященных празднику «День знаний». Привлечь для безопасности проведения праздника работников ГИБДД.</w:t>
      </w:r>
    </w:p>
    <w:p w:rsidR="00B0430B" w:rsidRPr="00B0430B" w:rsidRDefault="006466A3"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В сентябрь 2018</w:t>
      </w:r>
      <w:r w:rsidR="00B0430B" w:rsidRPr="00B0430B">
        <w:rPr>
          <w:rFonts w:ascii="Times New Roman" w:eastAsia="Times New Roman" w:hAnsi="Times New Roman" w:cs="Times New Roman"/>
          <w:sz w:val="24"/>
          <w:szCs w:val="24"/>
        </w:rPr>
        <w:t xml:space="preserve"> года с педагогическим и обслуживающим персоналом школы были проведены следующие инструктажи: </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-инструктаж на рабочем месте по пожарной безопасности,</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по антитеррористической безопасности,</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 -по ГО и ЧС </w:t>
      </w:r>
      <w:r w:rsidR="006466A3" w:rsidRPr="00B0430B">
        <w:rPr>
          <w:rFonts w:ascii="Times New Roman" w:eastAsia="Times New Roman" w:hAnsi="Times New Roman" w:cs="Times New Roman"/>
          <w:sz w:val="24"/>
          <w:szCs w:val="24"/>
        </w:rPr>
        <w:t>(инструктажи</w:t>
      </w:r>
      <w:r w:rsidRPr="00B0430B">
        <w:rPr>
          <w:rFonts w:ascii="Times New Roman" w:eastAsia="Times New Roman" w:hAnsi="Times New Roman" w:cs="Times New Roman"/>
          <w:sz w:val="24"/>
          <w:szCs w:val="24"/>
        </w:rPr>
        <w:t xml:space="preserve"> велись по </w:t>
      </w:r>
      <w:r w:rsidR="006466A3" w:rsidRPr="00B0430B">
        <w:rPr>
          <w:rFonts w:ascii="Times New Roman" w:eastAsia="Times New Roman" w:hAnsi="Times New Roman" w:cs="Times New Roman"/>
          <w:sz w:val="24"/>
          <w:szCs w:val="24"/>
        </w:rPr>
        <w:t>подгруппам)</w:t>
      </w:r>
      <w:r w:rsidRPr="00B0430B">
        <w:rPr>
          <w:rFonts w:ascii="Times New Roman" w:eastAsia="Times New Roman" w:hAnsi="Times New Roman" w:cs="Times New Roman"/>
          <w:sz w:val="24"/>
          <w:szCs w:val="24"/>
        </w:rPr>
        <w:t>.</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lastRenderedPageBreak/>
        <w:t>2 сентября ответственным по обеспечению безопасности Краус Т.Д. и классными руководителями проведена радиолинейка и классные часы с учащимися 1-11 кл. «Внимание, дорога!».</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 Классные руководители младших классов в начале учебного </w:t>
      </w:r>
      <w:r w:rsidR="000F5A46" w:rsidRPr="00B0430B">
        <w:rPr>
          <w:rFonts w:ascii="Times New Roman" w:eastAsia="Times New Roman" w:hAnsi="Times New Roman" w:cs="Times New Roman"/>
          <w:sz w:val="24"/>
          <w:szCs w:val="24"/>
        </w:rPr>
        <w:t>года разрабатывают «Безопасный маршрут в школу</w:t>
      </w:r>
      <w:r w:rsidRPr="00B0430B">
        <w:rPr>
          <w:rFonts w:ascii="Times New Roman" w:eastAsia="Times New Roman" w:hAnsi="Times New Roman" w:cs="Times New Roman"/>
          <w:sz w:val="24"/>
          <w:szCs w:val="24"/>
        </w:rPr>
        <w:t xml:space="preserve">» </w:t>
      </w:r>
      <w:r w:rsidR="000F5A46" w:rsidRPr="00B0430B">
        <w:rPr>
          <w:rFonts w:ascii="Times New Roman" w:eastAsia="Times New Roman" w:hAnsi="Times New Roman" w:cs="Times New Roman"/>
          <w:sz w:val="24"/>
          <w:szCs w:val="24"/>
        </w:rPr>
        <w:t>персонально для каждого у</w:t>
      </w:r>
      <w:r w:rsidR="000F5A46">
        <w:rPr>
          <w:rFonts w:ascii="Times New Roman" w:eastAsia="Times New Roman" w:hAnsi="Times New Roman" w:cs="Times New Roman"/>
          <w:sz w:val="24"/>
          <w:szCs w:val="24"/>
        </w:rPr>
        <w:t>чащегося</w:t>
      </w:r>
      <w:r w:rsidRPr="00B0430B">
        <w:rPr>
          <w:rFonts w:ascii="Times New Roman" w:eastAsia="Times New Roman" w:hAnsi="Times New Roman" w:cs="Times New Roman"/>
          <w:sz w:val="24"/>
          <w:szCs w:val="24"/>
        </w:rPr>
        <w:t>.</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  Проводятся общие радиолинейки «Минутка безопасности».</w:t>
      </w:r>
    </w:p>
    <w:p w:rsidR="000F5A46"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  Приглашаются сотрудники ГИБДД, которые проводят с учащимися </w:t>
      </w:r>
      <w:r w:rsidR="006466A3" w:rsidRPr="00B0430B">
        <w:rPr>
          <w:rFonts w:ascii="Times New Roman" w:eastAsia="Times New Roman" w:hAnsi="Times New Roman" w:cs="Times New Roman"/>
          <w:sz w:val="24"/>
          <w:szCs w:val="24"/>
        </w:rPr>
        <w:t>и их родителями лекции и беседы по соблюдению ПДД</w:t>
      </w:r>
      <w:r w:rsidR="000F5A46">
        <w:rPr>
          <w:rFonts w:ascii="Times New Roman" w:eastAsia="Times New Roman" w:hAnsi="Times New Roman" w:cs="Times New Roman"/>
          <w:sz w:val="24"/>
          <w:szCs w:val="24"/>
        </w:rPr>
        <w:t xml:space="preserve">: </w:t>
      </w:r>
    </w:p>
    <w:p w:rsidR="00B0430B" w:rsidRPr="00B0430B" w:rsidRDefault="000F5A46" w:rsidP="00B0430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о</w:t>
      </w:r>
      <w:r w:rsidRPr="00B0430B">
        <w:rPr>
          <w:rFonts w:ascii="Times New Roman" w:eastAsia="Times New Roman" w:hAnsi="Times New Roman" w:cs="Times New Roman"/>
          <w:sz w:val="24"/>
          <w:szCs w:val="24"/>
        </w:rPr>
        <w:t>бщешкольны</w:t>
      </w:r>
      <w:r>
        <w:rPr>
          <w:rFonts w:ascii="Times New Roman" w:eastAsia="Times New Roman" w:hAnsi="Times New Roman" w:cs="Times New Roman"/>
          <w:sz w:val="24"/>
          <w:szCs w:val="24"/>
        </w:rPr>
        <w:t>е родительские собрания</w:t>
      </w:r>
      <w:r w:rsidR="00B0430B" w:rsidRPr="00B0430B">
        <w:rPr>
          <w:rFonts w:ascii="Times New Roman" w:eastAsia="Times New Roman" w:hAnsi="Times New Roman" w:cs="Times New Roman"/>
          <w:sz w:val="24"/>
          <w:szCs w:val="24"/>
        </w:rPr>
        <w:t xml:space="preserve"> с </w:t>
      </w:r>
      <w:r w:rsidRPr="00B0430B">
        <w:rPr>
          <w:rFonts w:ascii="Times New Roman" w:eastAsia="Times New Roman" w:hAnsi="Times New Roman" w:cs="Times New Roman"/>
          <w:sz w:val="24"/>
          <w:szCs w:val="24"/>
        </w:rPr>
        <w:t>приглашением</w:t>
      </w:r>
      <w:r w:rsidR="00B0430B" w:rsidRPr="00B0430B">
        <w:rPr>
          <w:rFonts w:ascii="Times New Roman" w:eastAsia="Times New Roman" w:hAnsi="Times New Roman" w:cs="Times New Roman"/>
          <w:sz w:val="24"/>
          <w:szCs w:val="24"/>
        </w:rPr>
        <w:t xml:space="preserve"> инспектора </w:t>
      </w:r>
      <w:r w:rsidR="006466A3" w:rsidRPr="00B0430B">
        <w:rPr>
          <w:rFonts w:ascii="Times New Roman" w:eastAsia="Times New Roman" w:hAnsi="Times New Roman" w:cs="Times New Roman"/>
          <w:sz w:val="24"/>
          <w:szCs w:val="24"/>
        </w:rPr>
        <w:t>ГИБДД Барабановой</w:t>
      </w:r>
      <w:r w:rsidR="00B0430B" w:rsidRPr="00B0430B">
        <w:rPr>
          <w:rFonts w:ascii="Times New Roman" w:eastAsia="Times New Roman" w:hAnsi="Times New Roman" w:cs="Times New Roman"/>
          <w:sz w:val="24"/>
          <w:szCs w:val="24"/>
        </w:rPr>
        <w:t xml:space="preserve"> Ю.А. провелись беседы «Это должен знать каждый!» </w:t>
      </w:r>
      <w:r>
        <w:rPr>
          <w:rFonts w:ascii="Times New Roman" w:eastAsia="Times New Roman" w:hAnsi="Times New Roman" w:cs="Times New Roman"/>
          <w:sz w:val="24"/>
          <w:szCs w:val="24"/>
        </w:rPr>
        <w:t xml:space="preserve">- </w:t>
      </w:r>
      <w:r w:rsidR="00B0430B" w:rsidRPr="00B0430B">
        <w:rPr>
          <w:rFonts w:ascii="Times New Roman" w:eastAsia="Times New Roman" w:hAnsi="Times New Roman" w:cs="Times New Roman"/>
          <w:sz w:val="24"/>
          <w:szCs w:val="24"/>
        </w:rPr>
        <w:t>октябрь</w:t>
      </w:r>
      <w:r>
        <w:rPr>
          <w:rFonts w:ascii="Times New Roman" w:eastAsia="Times New Roman" w:hAnsi="Times New Roman" w:cs="Times New Roman"/>
          <w:sz w:val="24"/>
          <w:szCs w:val="24"/>
        </w:rPr>
        <w:t>;</w:t>
      </w:r>
      <w:r w:rsidR="00B0430B" w:rsidRPr="00B0430B">
        <w:rPr>
          <w:rFonts w:ascii="Times New Roman" w:eastAsia="Times New Roman" w:hAnsi="Times New Roman" w:cs="Times New Roman"/>
          <w:sz w:val="24"/>
          <w:szCs w:val="24"/>
        </w:rPr>
        <w:t xml:space="preserve"> «О правилах перевозки детей», «Обязанности пешехода и пассажира», «Безопасность детей в транспортном мире», «Я и </w:t>
      </w:r>
      <w:r w:rsidR="006466A3" w:rsidRPr="00B0430B">
        <w:rPr>
          <w:rFonts w:ascii="Times New Roman" w:eastAsia="Times New Roman" w:hAnsi="Times New Roman" w:cs="Times New Roman"/>
          <w:sz w:val="24"/>
          <w:szCs w:val="24"/>
        </w:rPr>
        <w:t>велосипед» -</w:t>
      </w:r>
      <w:r>
        <w:rPr>
          <w:rFonts w:ascii="Times New Roman" w:eastAsia="Times New Roman" w:hAnsi="Times New Roman" w:cs="Times New Roman"/>
          <w:sz w:val="24"/>
          <w:szCs w:val="24"/>
        </w:rPr>
        <w:t>апрель;</w:t>
      </w:r>
    </w:p>
    <w:p w:rsidR="000F5A46" w:rsidRDefault="000F5A46" w:rsidP="00B0430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 </w:t>
      </w:r>
      <w:r w:rsidR="00B0430B" w:rsidRPr="00B0430B">
        <w:rPr>
          <w:rFonts w:ascii="Times New Roman" w:eastAsia="Times New Roman" w:hAnsi="Times New Roman" w:cs="Times New Roman"/>
          <w:sz w:val="24"/>
          <w:szCs w:val="24"/>
        </w:rPr>
        <w:t>летнем лагере с дневным пребыванием детей</w:t>
      </w:r>
      <w:r w:rsidRPr="000F5A46">
        <w:rPr>
          <w:rFonts w:ascii="Times New Roman" w:eastAsia="Times New Roman" w:hAnsi="Times New Roman" w:cs="Times New Roman"/>
          <w:sz w:val="24"/>
          <w:szCs w:val="24"/>
        </w:rPr>
        <w:t xml:space="preserve"> </w:t>
      </w:r>
      <w:r w:rsidRPr="00B0430B">
        <w:rPr>
          <w:rFonts w:ascii="Times New Roman" w:eastAsia="Times New Roman" w:hAnsi="Times New Roman" w:cs="Times New Roman"/>
          <w:sz w:val="24"/>
          <w:szCs w:val="24"/>
        </w:rPr>
        <w:t>инспектор ГИБДД Барабанова</w:t>
      </w:r>
      <w:r>
        <w:rPr>
          <w:rFonts w:ascii="Times New Roman" w:eastAsia="Times New Roman" w:hAnsi="Times New Roman" w:cs="Times New Roman"/>
          <w:sz w:val="24"/>
          <w:szCs w:val="24"/>
        </w:rPr>
        <w:t xml:space="preserve"> Ю.А.</w:t>
      </w:r>
      <w:r w:rsidR="00C67C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проводила конкурс-игру</w:t>
      </w:r>
      <w:r w:rsidR="00B0430B" w:rsidRPr="00B0430B">
        <w:rPr>
          <w:rFonts w:ascii="Times New Roman" w:eastAsia="Times New Roman" w:hAnsi="Times New Roman" w:cs="Times New Roman"/>
          <w:sz w:val="24"/>
          <w:szCs w:val="24"/>
        </w:rPr>
        <w:t xml:space="preserve"> «Красный, желтый, зел</w:t>
      </w:r>
      <w:r>
        <w:rPr>
          <w:rFonts w:ascii="Times New Roman" w:eastAsia="Times New Roman" w:hAnsi="Times New Roman" w:cs="Times New Roman"/>
          <w:sz w:val="24"/>
          <w:szCs w:val="24"/>
        </w:rPr>
        <w:t>еный!», «Волшебник перекрестка»;</w:t>
      </w:r>
    </w:p>
    <w:p w:rsidR="00B0430B" w:rsidRPr="00B0430B" w:rsidRDefault="000F5A46" w:rsidP="00B0430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w:t>
      </w:r>
      <w:r w:rsidR="00B0430B" w:rsidRPr="00B0430B">
        <w:rPr>
          <w:rFonts w:ascii="Times New Roman" w:eastAsia="Times New Roman" w:hAnsi="Times New Roman" w:cs="Times New Roman"/>
          <w:sz w:val="24"/>
          <w:szCs w:val="24"/>
        </w:rPr>
        <w:t xml:space="preserve">а классных родительских собраниях обсуждался вопрос о профилактике </w:t>
      </w:r>
      <w:r w:rsidR="006466A3" w:rsidRPr="00B0430B">
        <w:rPr>
          <w:rFonts w:ascii="Times New Roman" w:eastAsia="Times New Roman" w:hAnsi="Times New Roman" w:cs="Times New Roman"/>
          <w:sz w:val="24"/>
          <w:szCs w:val="24"/>
        </w:rPr>
        <w:t>детского дорожно</w:t>
      </w:r>
      <w:r w:rsidR="00B0430B" w:rsidRPr="00B0430B">
        <w:rPr>
          <w:rFonts w:ascii="Times New Roman" w:eastAsia="Times New Roman" w:hAnsi="Times New Roman" w:cs="Times New Roman"/>
          <w:sz w:val="24"/>
          <w:szCs w:val="24"/>
        </w:rPr>
        <w:t>- транспортного травматизма «Детям знать положено!», «Город безопасных дорог», «У безопасности каникул не бывает!».</w:t>
      </w:r>
    </w:p>
    <w:p w:rsidR="00B0430B" w:rsidRPr="00B0430B" w:rsidRDefault="00B0430B" w:rsidP="00B0430B">
      <w:pPr>
        <w:spacing w:after="0" w:line="240" w:lineRule="auto"/>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          Классными руководителям на классных часах были проведены инструктажи:</w:t>
      </w:r>
    </w:p>
    <w:p w:rsidR="00B0430B" w:rsidRPr="00B0430B" w:rsidRDefault="00B0430B" w:rsidP="00B0430B">
      <w:pPr>
        <w:spacing w:after="0" w:line="240" w:lineRule="auto"/>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          -о безопасности пути из школы домой,</w:t>
      </w:r>
    </w:p>
    <w:p w:rsidR="00B0430B" w:rsidRPr="00B0430B" w:rsidRDefault="00B0430B" w:rsidP="00B0430B">
      <w:pPr>
        <w:spacing w:after="0" w:line="240" w:lineRule="auto"/>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          -о поведении детей на улицах и дорогах города,</w:t>
      </w:r>
    </w:p>
    <w:p w:rsidR="00B0430B" w:rsidRPr="00B0430B" w:rsidRDefault="00B0430B" w:rsidP="00B0430B">
      <w:pPr>
        <w:spacing w:after="0" w:line="240" w:lineRule="auto"/>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          - по охране труда и правилам поведения учащихся в </w:t>
      </w:r>
      <w:r w:rsidR="000E5BCC">
        <w:rPr>
          <w:rFonts w:ascii="Times New Roman" w:eastAsia="Times New Roman" w:hAnsi="Times New Roman" w:cs="Times New Roman"/>
          <w:sz w:val="24"/>
          <w:szCs w:val="24"/>
        </w:rPr>
        <w:t>Учреждении</w:t>
      </w:r>
      <w:r w:rsidRPr="00B0430B">
        <w:rPr>
          <w:rFonts w:ascii="Times New Roman" w:eastAsia="Times New Roman" w:hAnsi="Times New Roman" w:cs="Times New Roman"/>
          <w:sz w:val="24"/>
          <w:szCs w:val="24"/>
        </w:rPr>
        <w:t>,</w:t>
      </w:r>
    </w:p>
    <w:p w:rsidR="00B0430B" w:rsidRPr="00B0430B" w:rsidRDefault="00B0430B" w:rsidP="00B0430B">
      <w:pPr>
        <w:spacing w:after="0" w:line="240" w:lineRule="auto"/>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          -при угрозе терактов,</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-при обнаружении подозрительных предметов,</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-правила безопасного поведения при пожаре.</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3.На уроках ОБЖ изу</w:t>
      </w:r>
      <w:r w:rsidR="00284EB0">
        <w:rPr>
          <w:rFonts w:ascii="Times New Roman" w:eastAsia="Times New Roman" w:hAnsi="Times New Roman" w:cs="Times New Roman"/>
          <w:sz w:val="24"/>
          <w:szCs w:val="24"/>
        </w:rPr>
        <w:t>чались</w:t>
      </w:r>
      <w:r w:rsidR="006466A3">
        <w:rPr>
          <w:rFonts w:ascii="Times New Roman" w:eastAsia="Times New Roman" w:hAnsi="Times New Roman" w:cs="Times New Roman"/>
          <w:sz w:val="24"/>
          <w:szCs w:val="24"/>
        </w:rPr>
        <w:t xml:space="preserve"> правила поведения на дорогах </w:t>
      </w:r>
      <w:r w:rsidRPr="00B0430B">
        <w:rPr>
          <w:rFonts w:ascii="Times New Roman" w:eastAsia="Times New Roman" w:hAnsi="Times New Roman" w:cs="Times New Roman"/>
          <w:sz w:val="24"/>
          <w:szCs w:val="24"/>
        </w:rPr>
        <w:t>(преподаватель-организатор ОБЖ Косарев А.Н.).</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4.В каждом классе создан «Уголок безопасности».</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5. В рекреациях оформлены стенды по ПДД.</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6.На </w:t>
      </w:r>
      <w:r w:rsidR="00284EB0" w:rsidRPr="00B0430B">
        <w:rPr>
          <w:rFonts w:ascii="Times New Roman" w:eastAsia="Times New Roman" w:hAnsi="Times New Roman" w:cs="Times New Roman"/>
          <w:sz w:val="24"/>
          <w:szCs w:val="24"/>
        </w:rPr>
        <w:t>мониторе</w:t>
      </w:r>
      <w:r w:rsidRPr="00B0430B">
        <w:rPr>
          <w:rFonts w:ascii="Times New Roman" w:eastAsia="Times New Roman" w:hAnsi="Times New Roman" w:cs="Times New Roman"/>
          <w:sz w:val="24"/>
          <w:szCs w:val="24"/>
        </w:rPr>
        <w:t xml:space="preserve"> в вестибюле первого этажа демонстрируются видеоролики по ПДД.</w:t>
      </w:r>
    </w:p>
    <w:p w:rsidR="00B0430B" w:rsidRPr="00B0430B" w:rsidRDefault="00B0430B" w:rsidP="006466A3">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7.Учащиеся начальной школы обеспечены светоотра</w:t>
      </w:r>
      <w:r w:rsidR="006466A3">
        <w:rPr>
          <w:rFonts w:ascii="Times New Roman" w:eastAsia="Times New Roman" w:hAnsi="Times New Roman" w:cs="Times New Roman"/>
          <w:sz w:val="24"/>
          <w:szCs w:val="24"/>
        </w:rPr>
        <w:t>жающими элементами (фликерами).</w:t>
      </w:r>
    </w:p>
    <w:p w:rsidR="00B0430B" w:rsidRPr="00B0430B" w:rsidRDefault="00B0430B" w:rsidP="006466A3">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b/>
          <w:sz w:val="24"/>
          <w:szCs w:val="24"/>
        </w:rPr>
        <w:t>Работа по профилактике детского травматизма</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В период с 1 сентября 2018 г</w:t>
      </w:r>
      <w:r w:rsidR="00284EB0">
        <w:rPr>
          <w:rFonts w:ascii="Times New Roman" w:eastAsia="Times New Roman" w:hAnsi="Times New Roman" w:cs="Times New Roman"/>
          <w:sz w:val="24"/>
          <w:szCs w:val="24"/>
        </w:rPr>
        <w:t xml:space="preserve">ода по 31 мая 2019 года в нашем Учреждении </w:t>
      </w:r>
      <w:r w:rsidRPr="00B0430B">
        <w:rPr>
          <w:rFonts w:ascii="Times New Roman" w:eastAsia="Times New Roman" w:hAnsi="Times New Roman" w:cs="Times New Roman"/>
          <w:sz w:val="24"/>
          <w:szCs w:val="24"/>
        </w:rPr>
        <w:t xml:space="preserve">не зафиксировано ни одного случая детского травматизма. Работа по предупреждению детского травматизма проводилась согласно плану работы </w:t>
      </w:r>
      <w:r w:rsidR="000E5BCC">
        <w:rPr>
          <w:rFonts w:ascii="Times New Roman" w:eastAsia="Times New Roman" w:hAnsi="Times New Roman" w:cs="Times New Roman"/>
          <w:sz w:val="24"/>
          <w:szCs w:val="24"/>
        </w:rPr>
        <w:t>Учреждения</w:t>
      </w:r>
      <w:r w:rsidR="006466A3" w:rsidRPr="00B0430B">
        <w:rPr>
          <w:rFonts w:ascii="Times New Roman" w:eastAsia="Times New Roman" w:hAnsi="Times New Roman" w:cs="Times New Roman"/>
          <w:sz w:val="24"/>
          <w:szCs w:val="24"/>
        </w:rPr>
        <w:t xml:space="preserve"> и</w:t>
      </w:r>
      <w:r w:rsidRPr="00B0430B">
        <w:rPr>
          <w:rFonts w:ascii="Times New Roman" w:eastAsia="Times New Roman" w:hAnsi="Times New Roman" w:cs="Times New Roman"/>
          <w:sz w:val="24"/>
          <w:szCs w:val="24"/>
        </w:rPr>
        <w:t xml:space="preserve"> включает в </w:t>
      </w:r>
      <w:r w:rsidR="006466A3" w:rsidRPr="00B0430B">
        <w:rPr>
          <w:rFonts w:ascii="Times New Roman" w:eastAsia="Times New Roman" w:hAnsi="Times New Roman" w:cs="Times New Roman"/>
          <w:sz w:val="24"/>
          <w:szCs w:val="24"/>
        </w:rPr>
        <w:t>себя следующие</w:t>
      </w:r>
      <w:r w:rsidRPr="00B0430B">
        <w:rPr>
          <w:rFonts w:ascii="Times New Roman" w:eastAsia="Times New Roman" w:hAnsi="Times New Roman" w:cs="Times New Roman"/>
          <w:sz w:val="24"/>
          <w:szCs w:val="24"/>
        </w:rPr>
        <w:t xml:space="preserve"> мероприятия:</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1. Отчетное совещание при директоре с сотрудниками по данной тематике.</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2. Плановый и внеплановый инструктажи по правилам поведения учащихся в школе.</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3. Проведены классные часы, беседы по соблюдению </w:t>
      </w:r>
      <w:r w:rsidR="006466A3" w:rsidRPr="00B0430B">
        <w:rPr>
          <w:rFonts w:ascii="Times New Roman" w:eastAsia="Times New Roman" w:hAnsi="Times New Roman" w:cs="Times New Roman"/>
          <w:sz w:val="24"/>
          <w:szCs w:val="24"/>
        </w:rPr>
        <w:t>правил поведения,</w:t>
      </w:r>
      <w:r w:rsidRPr="00B0430B">
        <w:rPr>
          <w:rFonts w:ascii="Times New Roman" w:eastAsia="Times New Roman" w:hAnsi="Times New Roman" w:cs="Times New Roman"/>
          <w:sz w:val="24"/>
          <w:szCs w:val="24"/>
        </w:rPr>
        <w:t xml:space="preserve"> учащихся в школе.</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4. В октябре и апреле состоялись общешкольные родительские </w:t>
      </w:r>
      <w:r w:rsidR="006466A3" w:rsidRPr="00B0430B">
        <w:rPr>
          <w:rFonts w:ascii="Times New Roman" w:eastAsia="Times New Roman" w:hAnsi="Times New Roman" w:cs="Times New Roman"/>
          <w:sz w:val="24"/>
          <w:szCs w:val="24"/>
        </w:rPr>
        <w:t>собрания с</w:t>
      </w:r>
      <w:r w:rsidRPr="00B0430B">
        <w:rPr>
          <w:rFonts w:ascii="Times New Roman" w:eastAsia="Times New Roman" w:hAnsi="Times New Roman" w:cs="Times New Roman"/>
          <w:sz w:val="24"/>
          <w:szCs w:val="24"/>
        </w:rPr>
        <w:t xml:space="preserve"> участием инспектора ГИБДД Барабановой Ю.А. В летнем лагере 5 июня проведена игра-конкурс «Красный, желтый, зеленый!» с приглашением </w:t>
      </w:r>
      <w:r w:rsidR="006466A3" w:rsidRPr="00B0430B">
        <w:rPr>
          <w:rFonts w:ascii="Times New Roman" w:eastAsia="Times New Roman" w:hAnsi="Times New Roman" w:cs="Times New Roman"/>
          <w:sz w:val="24"/>
          <w:szCs w:val="24"/>
        </w:rPr>
        <w:t>инспектора ГИБДД</w:t>
      </w:r>
      <w:r w:rsidRPr="00B0430B">
        <w:rPr>
          <w:rFonts w:ascii="Times New Roman" w:eastAsia="Times New Roman" w:hAnsi="Times New Roman" w:cs="Times New Roman"/>
          <w:sz w:val="24"/>
          <w:szCs w:val="24"/>
        </w:rPr>
        <w:t xml:space="preserve"> Барабановой Ю.М. </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 xml:space="preserve">7. Классными руководителями проведены беседы по правилам поведения в </w:t>
      </w:r>
      <w:r w:rsidR="000E5BCC">
        <w:rPr>
          <w:rFonts w:ascii="Times New Roman" w:eastAsia="Times New Roman" w:hAnsi="Times New Roman" w:cs="Times New Roman"/>
          <w:sz w:val="24"/>
          <w:szCs w:val="24"/>
        </w:rPr>
        <w:t>Учреждении</w:t>
      </w:r>
      <w:r w:rsidRPr="00B0430B">
        <w:rPr>
          <w:rFonts w:ascii="Times New Roman" w:eastAsia="Times New Roman" w:hAnsi="Times New Roman" w:cs="Times New Roman"/>
          <w:sz w:val="24"/>
          <w:szCs w:val="24"/>
        </w:rPr>
        <w:t xml:space="preserve"> и общественных местах, правилам поведения на ж/д транспорте, инструктажи по обеспечению безопасного поведения на водных объектах, в период </w:t>
      </w:r>
      <w:r w:rsidR="006466A3" w:rsidRPr="00B0430B">
        <w:rPr>
          <w:rFonts w:ascii="Times New Roman" w:eastAsia="Times New Roman" w:hAnsi="Times New Roman" w:cs="Times New Roman"/>
          <w:sz w:val="24"/>
          <w:szCs w:val="24"/>
        </w:rPr>
        <w:t>осеннего и</w:t>
      </w:r>
      <w:r w:rsidRPr="00B0430B">
        <w:rPr>
          <w:rFonts w:ascii="Times New Roman" w:eastAsia="Times New Roman" w:hAnsi="Times New Roman" w:cs="Times New Roman"/>
          <w:sz w:val="24"/>
          <w:szCs w:val="24"/>
        </w:rPr>
        <w:t xml:space="preserve"> весеннего сезона, правилам поведения на воде в летний период, показаны видеофильмы о правилах поведения на водоемах, безопасном обращении с огнем, тушении лесных пожаров и бережном отношении к лесу.</w:t>
      </w:r>
    </w:p>
    <w:p w:rsidR="00B0430B" w:rsidRPr="00B0430B" w:rsidRDefault="00B0430B" w:rsidP="00B0430B">
      <w:pPr>
        <w:spacing w:after="0" w:line="240" w:lineRule="auto"/>
        <w:ind w:firstLine="709"/>
        <w:jc w:val="both"/>
        <w:rPr>
          <w:rFonts w:ascii="Times New Roman" w:eastAsia="Times New Roman" w:hAnsi="Times New Roman" w:cs="Times New Roman"/>
          <w:sz w:val="24"/>
          <w:szCs w:val="24"/>
        </w:rPr>
      </w:pPr>
      <w:r w:rsidRPr="00B0430B">
        <w:rPr>
          <w:rFonts w:ascii="Times New Roman" w:eastAsia="Times New Roman" w:hAnsi="Times New Roman" w:cs="Times New Roman"/>
          <w:sz w:val="24"/>
          <w:szCs w:val="24"/>
        </w:rPr>
        <w:t>8.На переменах организовано дежурство учителей и учащихся старших классов.</w:t>
      </w:r>
    </w:p>
    <w:p w:rsidR="00853950" w:rsidRPr="00853950" w:rsidRDefault="00853950" w:rsidP="00853950">
      <w:pPr>
        <w:spacing w:after="0" w:line="240" w:lineRule="auto"/>
        <w:ind w:firstLine="709"/>
        <w:jc w:val="both"/>
        <w:rPr>
          <w:rFonts w:ascii="Times New Roman" w:eastAsia="Times New Roman" w:hAnsi="Times New Roman" w:cs="Times New Roman"/>
          <w:sz w:val="24"/>
          <w:szCs w:val="24"/>
        </w:rPr>
      </w:pPr>
      <w:r w:rsidRPr="00853950">
        <w:rPr>
          <w:rFonts w:ascii="Times New Roman" w:eastAsia="Times New Roman" w:hAnsi="Times New Roman" w:cs="Times New Roman"/>
          <w:sz w:val="24"/>
          <w:szCs w:val="24"/>
        </w:rPr>
        <w:lastRenderedPageBreak/>
        <w:t>В помещениях Учреждения  строго соблюдаются требования техники безопасности, регулярно проводятся профилактические беседы по предупреждению детского травматизма. Вопросы охраны труда и безопасности систематически выносятся на совещания при директоре.</w:t>
      </w:r>
    </w:p>
    <w:p w:rsidR="00B0430B" w:rsidRPr="00B0430B" w:rsidRDefault="00853950" w:rsidP="00853950">
      <w:pPr>
        <w:spacing w:after="0" w:line="240" w:lineRule="auto"/>
        <w:ind w:firstLine="709"/>
        <w:jc w:val="both"/>
        <w:rPr>
          <w:rFonts w:ascii="Times New Roman" w:eastAsia="Times New Roman" w:hAnsi="Times New Roman" w:cs="Times New Roman"/>
          <w:sz w:val="24"/>
          <w:szCs w:val="24"/>
        </w:rPr>
      </w:pPr>
      <w:r w:rsidRPr="00853950">
        <w:rPr>
          <w:rFonts w:ascii="Times New Roman" w:eastAsia="Times New Roman" w:hAnsi="Times New Roman" w:cs="Times New Roman"/>
          <w:sz w:val="24"/>
          <w:szCs w:val="24"/>
        </w:rPr>
        <w:t>Обеспечивая налаженную работу по охране труда мы добиваемся обеспечения здоровых и безопасных условий труда, проведения учебного процесса, предупреждения травматизма, безопасной эксплуатации зданий и технических средств обучения, создание оптимального режима труда и отдыха.  В результате  в Учреждении за 2018-2019 учебный год  случаев травматизма не было.</w:t>
      </w:r>
      <w:r>
        <w:rPr>
          <w:rFonts w:ascii="Times New Roman" w:eastAsia="Times New Roman" w:hAnsi="Times New Roman" w:cs="Times New Roman"/>
          <w:sz w:val="24"/>
          <w:szCs w:val="24"/>
        </w:rPr>
        <w:t xml:space="preserve"> </w:t>
      </w:r>
      <w:r w:rsidR="00B0430B" w:rsidRPr="00B0430B">
        <w:rPr>
          <w:rFonts w:ascii="Times New Roman" w:eastAsia="Times New Roman" w:hAnsi="Times New Roman" w:cs="Times New Roman"/>
          <w:sz w:val="24"/>
          <w:szCs w:val="24"/>
        </w:rPr>
        <w:t>Исходя из вышеизложенного, поставленные задачи были выполнены</w:t>
      </w:r>
      <w:r w:rsidR="006466A3">
        <w:rPr>
          <w:rFonts w:ascii="Times New Roman" w:eastAsia="Times New Roman" w:hAnsi="Times New Roman" w:cs="Times New Roman"/>
          <w:sz w:val="24"/>
          <w:szCs w:val="24"/>
        </w:rPr>
        <w:t>.</w:t>
      </w:r>
    </w:p>
    <w:p w:rsidR="00404FC9" w:rsidRPr="00D81F17" w:rsidRDefault="00404FC9" w:rsidP="00D81F17">
      <w:pPr>
        <w:spacing w:after="0" w:line="240" w:lineRule="auto"/>
        <w:jc w:val="both"/>
        <w:rPr>
          <w:rFonts w:ascii="Times New Roman" w:hAnsi="Times New Roman" w:cs="Times New Roman"/>
          <w:bCs/>
          <w:color w:val="000000" w:themeColor="text1"/>
          <w:sz w:val="24"/>
          <w:szCs w:val="24"/>
        </w:rPr>
      </w:pPr>
    </w:p>
    <w:p w:rsidR="00AA37EC" w:rsidRDefault="00510019" w:rsidP="00410EDF">
      <w:pPr>
        <w:widowControl w:val="0"/>
        <w:autoSpaceDE w:val="0"/>
        <w:autoSpaceDN w:val="0"/>
        <w:adjustRightInd w:val="0"/>
        <w:spacing w:after="0" w:line="240" w:lineRule="auto"/>
        <w:ind w:firstLine="709"/>
        <w:contextualSpacing/>
        <w:jc w:val="both"/>
        <w:rPr>
          <w:rFonts w:ascii="Times New Roman" w:eastAsia="Calibri" w:hAnsi="Times New Roman" w:cs="Times New Roman"/>
          <w:b/>
          <w:sz w:val="24"/>
          <w:szCs w:val="24"/>
          <w:lang w:eastAsia="ru-RU"/>
        </w:rPr>
      </w:pPr>
      <w:r w:rsidRPr="00CA235D">
        <w:rPr>
          <w:rFonts w:ascii="Times New Roman" w:eastAsia="Calibri" w:hAnsi="Times New Roman" w:cs="Times New Roman"/>
          <w:b/>
          <w:sz w:val="24"/>
          <w:szCs w:val="24"/>
          <w:lang w:eastAsia="ru-RU"/>
        </w:rPr>
        <w:t>3.</w:t>
      </w:r>
      <w:r w:rsidR="000F4B92">
        <w:rPr>
          <w:rFonts w:ascii="Times New Roman" w:eastAsia="Calibri" w:hAnsi="Times New Roman" w:cs="Times New Roman"/>
          <w:b/>
          <w:sz w:val="24"/>
          <w:szCs w:val="24"/>
          <w:lang w:eastAsia="ru-RU"/>
        </w:rPr>
        <w:t>10</w:t>
      </w:r>
      <w:r w:rsidRPr="00CA235D">
        <w:rPr>
          <w:rFonts w:ascii="Times New Roman" w:eastAsia="Calibri" w:hAnsi="Times New Roman" w:cs="Times New Roman"/>
          <w:b/>
          <w:sz w:val="24"/>
          <w:szCs w:val="24"/>
          <w:lang w:eastAsia="ru-RU"/>
        </w:rPr>
        <w:t>.Условия для обучения детей с огран</w:t>
      </w:r>
      <w:r w:rsidR="0043285B">
        <w:rPr>
          <w:rFonts w:ascii="Times New Roman" w:eastAsia="Calibri" w:hAnsi="Times New Roman" w:cs="Times New Roman"/>
          <w:b/>
          <w:sz w:val="24"/>
          <w:szCs w:val="24"/>
          <w:lang w:eastAsia="ru-RU"/>
        </w:rPr>
        <w:t>иченными возможностями здоровья</w:t>
      </w:r>
    </w:p>
    <w:p w:rsidR="00235147" w:rsidRDefault="00AC056A" w:rsidP="00235147">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AA37EC">
        <w:rPr>
          <w:rFonts w:ascii="Times New Roman" w:hAnsi="Times New Roman" w:cs="Times New Roman"/>
          <w:sz w:val="24"/>
          <w:szCs w:val="24"/>
        </w:rPr>
        <w:t>С целью обеспечения доступа в здание образовательной организации инвалидов и лиц с ограниченными возможностями здоровья входные ступени крыльца здания школы и внутренние лестничные марши промаркированы желтым цветом. Ступени лестниц на путях движен</w:t>
      </w:r>
      <w:r w:rsidR="00DA0555">
        <w:rPr>
          <w:rFonts w:ascii="Times New Roman" w:hAnsi="Times New Roman" w:cs="Times New Roman"/>
          <w:sz w:val="24"/>
          <w:szCs w:val="24"/>
        </w:rPr>
        <w:t xml:space="preserve">ия людей с ОВЗ </w:t>
      </w:r>
      <w:r w:rsidR="00235147">
        <w:rPr>
          <w:rFonts w:ascii="Times New Roman" w:hAnsi="Times New Roman" w:cs="Times New Roman"/>
          <w:sz w:val="24"/>
          <w:szCs w:val="24"/>
        </w:rPr>
        <w:t xml:space="preserve">глухие, ровные и </w:t>
      </w:r>
      <w:r w:rsidR="00DA0555">
        <w:rPr>
          <w:rFonts w:ascii="Times New Roman" w:hAnsi="Times New Roman" w:cs="Times New Roman"/>
          <w:sz w:val="24"/>
          <w:szCs w:val="24"/>
        </w:rPr>
        <w:t xml:space="preserve">с </w:t>
      </w:r>
      <w:r w:rsidRPr="00AA37EC">
        <w:rPr>
          <w:rFonts w:ascii="Times New Roman" w:hAnsi="Times New Roman" w:cs="Times New Roman"/>
          <w:sz w:val="24"/>
          <w:szCs w:val="24"/>
        </w:rPr>
        <w:t xml:space="preserve">нескользкой поверхностью. Ребра ступеней закруглены. Боковые края лестничного марша внутри здания оборудованы перилами. Стеклянных дверей </w:t>
      </w:r>
      <w:r w:rsidR="005161E4">
        <w:rPr>
          <w:rFonts w:ascii="Times New Roman" w:hAnsi="Times New Roman" w:cs="Times New Roman"/>
          <w:sz w:val="24"/>
          <w:szCs w:val="24"/>
        </w:rPr>
        <w:t xml:space="preserve">в здании </w:t>
      </w:r>
      <w:r w:rsidR="00284EB0">
        <w:rPr>
          <w:rFonts w:ascii="Times New Roman" w:hAnsi="Times New Roman" w:cs="Times New Roman"/>
          <w:sz w:val="24"/>
          <w:szCs w:val="24"/>
        </w:rPr>
        <w:t xml:space="preserve">Учреждения </w:t>
      </w:r>
      <w:r w:rsidR="00284EB0" w:rsidRPr="005161E4">
        <w:rPr>
          <w:rFonts w:ascii="Times New Roman" w:hAnsi="Times New Roman" w:cs="Times New Roman"/>
          <w:sz w:val="24"/>
          <w:szCs w:val="24"/>
        </w:rPr>
        <w:t>нет</w:t>
      </w:r>
      <w:r w:rsidRPr="005161E4">
        <w:rPr>
          <w:rFonts w:ascii="Times New Roman" w:hAnsi="Times New Roman" w:cs="Times New Roman"/>
          <w:sz w:val="24"/>
          <w:szCs w:val="24"/>
        </w:rPr>
        <w:t>.</w:t>
      </w:r>
    </w:p>
    <w:p w:rsidR="00037C0F" w:rsidRPr="00235147" w:rsidRDefault="00AC056A" w:rsidP="00235147">
      <w:pPr>
        <w:widowControl w:val="0"/>
        <w:autoSpaceDE w:val="0"/>
        <w:autoSpaceDN w:val="0"/>
        <w:adjustRightInd w:val="0"/>
        <w:spacing w:after="0" w:line="240" w:lineRule="auto"/>
        <w:ind w:firstLine="708"/>
        <w:contextualSpacing/>
        <w:jc w:val="both"/>
        <w:rPr>
          <w:rFonts w:ascii="Times New Roman" w:eastAsia="Calibri" w:hAnsi="Times New Roman" w:cs="Times New Roman"/>
          <w:b/>
          <w:sz w:val="24"/>
          <w:szCs w:val="24"/>
          <w:lang w:eastAsia="ru-RU"/>
        </w:rPr>
      </w:pPr>
      <w:r w:rsidRPr="00235147">
        <w:rPr>
          <w:rFonts w:ascii="Times New Roman" w:hAnsi="Times New Roman" w:cs="Times New Roman"/>
          <w:sz w:val="24"/>
          <w:szCs w:val="24"/>
        </w:rPr>
        <w:t>Специ</w:t>
      </w:r>
      <w:r w:rsidR="00235147" w:rsidRPr="00235147">
        <w:rPr>
          <w:rFonts w:ascii="Times New Roman" w:hAnsi="Times New Roman" w:cs="Times New Roman"/>
          <w:sz w:val="24"/>
          <w:szCs w:val="24"/>
        </w:rPr>
        <w:t>а</w:t>
      </w:r>
      <w:r w:rsidRPr="00235147">
        <w:rPr>
          <w:rFonts w:ascii="Times New Roman" w:hAnsi="Times New Roman" w:cs="Times New Roman"/>
          <w:sz w:val="24"/>
          <w:szCs w:val="24"/>
        </w:rPr>
        <w:t>льные технические средства обучения коллективного и индивидуального пользования для инвалидов и лиц с ОВЗ не предусмотрены.</w:t>
      </w:r>
    </w:p>
    <w:p w:rsidR="00404FC9" w:rsidRPr="00235147" w:rsidRDefault="00404FC9" w:rsidP="00037C0F">
      <w:pPr>
        <w:spacing w:after="0" w:line="240" w:lineRule="auto"/>
        <w:jc w:val="both"/>
        <w:rPr>
          <w:rFonts w:ascii="Times New Roman" w:hAnsi="Times New Roman" w:cs="Times New Roman"/>
          <w:b/>
          <w:bCs/>
          <w:color w:val="000000" w:themeColor="text1"/>
          <w:sz w:val="24"/>
          <w:szCs w:val="24"/>
        </w:rPr>
      </w:pPr>
    </w:p>
    <w:p w:rsidR="00510019" w:rsidRPr="003A240C" w:rsidRDefault="00510019" w:rsidP="005F246D">
      <w:pPr>
        <w:spacing w:after="0" w:line="240" w:lineRule="auto"/>
        <w:ind w:firstLine="709"/>
        <w:jc w:val="both"/>
        <w:rPr>
          <w:rFonts w:ascii="Times New Roman" w:hAnsi="Times New Roman" w:cs="Times New Roman"/>
          <w:b/>
          <w:bCs/>
          <w:color w:val="000000" w:themeColor="text1"/>
          <w:sz w:val="24"/>
          <w:szCs w:val="24"/>
        </w:rPr>
      </w:pPr>
      <w:r w:rsidRPr="003A240C">
        <w:rPr>
          <w:rFonts w:ascii="Times New Roman" w:hAnsi="Times New Roman" w:cs="Times New Roman"/>
          <w:b/>
          <w:bCs/>
          <w:color w:val="000000" w:themeColor="text1"/>
          <w:sz w:val="24"/>
          <w:szCs w:val="24"/>
        </w:rPr>
        <w:t>3.1</w:t>
      </w:r>
      <w:r w:rsidR="000F4B92">
        <w:rPr>
          <w:rFonts w:ascii="Times New Roman" w:hAnsi="Times New Roman" w:cs="Times New Roman"/>
          <w:b/>
          <w:bCs/>
          <w:color w:val="000000" w:themeColor="text1"/>
          <w:sz w:val="24"/>
          <w:szCs w:val="24"/>
        </w:rPr>
        <w:t>1</w:t>
      </w:r>
      <w:r w:rsidRPr="003A240C">
        <w:rPr>
          <w:rFonts w:ascii="Times New Roman" w:hAnsi="Times New Roman" w:cs="Times New Roman"/>
          <w:b/>
          <w:bCs/>
          <w:color w:val="000000" w:themeColor="text1"/>
          <w:sz w:val="24"/>
          <w:szCs w:val="24"/>
        </w:rPr>
        <w:t>. Кадровый состав (административный, педагогический, вспомогательный; уровень квалификации, система повышения квалифик</w:t>
      </w:r>
      <w:r w:rsidR="0043285B" w:rsidRPr="003A240C">
        <w:rPr>
          <w:rFonts w:ascii="Times New Roman" w:hAnsi="Times New Roman" w:cs="Times New Roman"/>
          <w:b/>
          <w:bCs/>
          <w:color w:val="000000" w:themeColor="text1"/>
          <w:sz w:val="24"/>
          <w:szCs w:val="24"/>
        </w:rPr>
        <w:t>ации; награды, звания, заслуги)</w:t>
      </w:r>
    </w:p>
    <w:p w:rsidR="00B5654C" w:rsidRPr="00B5654C" w:rsidRDefault="00B5654C" w:rsidP="00B5654C">
      <w:pPr>
        <w:spacing w:after="0" w:line="240" w:lineRule="auto"/>
        <w:ind w:firstLine="709"/>
        <w:jc w:val="both"/>
        <w:rPr>
          <w:rFonts w:ascii="Times New Roman" w:eastAsia="Calibri" w:hAnsi="Times New Roman" w:cs="Times New Roman"/>
          <w:bCs/>
          <w:iCs/>
          <w:sz w:val="24"/>
          <w:szCs w:val="24"/>
        </w:rPr>
      </w:pPr>
      <w:r w:rsidRPr="00B5654C">
        <w:rPr>
          <w:rFonts w:ascii="Times New Roman" w:eastAsia="Calibri" w:hAnsi="Times New Roman" w:cs="Times New Roman"/>
          <w:sz w:val="24"/>
          <w:szCs w:val="24"/>
        </w:rPr>
        <w:t xml:space="preserve">Качество образовательного процесса обеспечивается </w:t>
      </w:r>
      <w:r w:rsidRPr="00B5654C">
        <w:rPr>
          <w:rFonts w:ascii="Times New Roman" w:eastAsia="Calibri" w:hAnsi="Times New Roman" w:cs="Times New Roman"/>
          <w:bCs/>
          <w:iCs/>
          <w:sz w:val="24"/>
          <w:szCs w:val="24"/>
        </w:rPr>
        <w:t>профессионализм педагогического коллектива.</w:t>
      </w:r>
    </w:p>
    <w:p w:rsidR="00B5654C" w:rsidRPr="00B5654C" w:rsidRDefault="00B5654C" w:rsidP="00B5654C">
      <w:pPr>
        <w:spacing w:after="0" w:line="240" w:lineRule="auto"/>
        <w:ind w:firstLine="709"/>
        <w:contextualSpacing/>
        <w:jc w:val="both"/>
        <w:rPr>
          <w:rFonts w:ascii="Times New Roman" w:eastAsia="Calibri" w:hAnsi="Times New Roman" w:cs="Times New Roman"/>
          <w:sz w:val="24"/>
          <w:szCs w:val="24"/>
        </w:rPr>
      </w:pPr>
      <w:r w:rsidRPr="00B5654C">
        <w:rPr>
          <w:rFonts w:ascii="Times New Roman" w:eastAsia="Calibri" w:hAnsi="Times New Roman" w:cs="Times New Roman"/>
          <w:sz w:val="24"/>
          <w:szCs w:val="24"/>
        </w:rPr>
        <w:t xml:space="preserve">В </w:t>
      </w:r>
      <w:r w:rsidR="00284EB0" w:rsidRPr="00B5654C">
        <w:rPr>
          <w:rFonts w:ascii="Times New Roman" w:eastAsia="Calibri" w:hAnsi="Times New Roman" w:cs="Times New Roman"/>
          <w:sz w:val="24"/>
          <w:szCs w:val="24"/>
        </w:rPr>
        <w:t>Учреждении работает</w:t>
      </w:r>
      <w:r w:rsidRPr="00B5654C">
        <w:rPr>
          <w:rFonts w:ascii="Times New Roman" w:eastAsia="Calibri" w:hAnsi="Times New Roman" w:cs="Times New Roman"/>
          <w:sz w:val="24"/>
          <w:szCs w:val="24"/>
        </w:rPr>
        <w:t xml:space="preserve"> 36 учителей, из них имеют:</w:t>
      </w:r>
    </w:p>
    <w:p w:rsidR="00B5654C" w:rsidRPr="00B5654C" w:rsidRDefault="00B5654C" w:rsidP="00B5654C">
      <w:pPr>
        <w:spacing w:after="0" w:line="240" w:lineRule="auto"/>
        <w:ind w:firstLine="709"/>
        <w:jc w:val="both"/>
        <w:rPr>
          <w:rFonts w:ascii="Times New Roman" w:eastAsia="Calibri" w:hAnsi="Times New Roman" w:cs="Times New Roman"/>
          <w:sz w:val="24"/>
          <w:szCs w:val="24"/>
        </w:rPr>
      </w:pPr>
      <w:r w:rsidRPr="00B5654C">
        <w:rPr>
          <w:rFonts w:ascii="Times New Roman" w:eastAsia="Calibri" w:hAnsi="Times New Roman" w:cs="Times New Roman"/>
          <w:sz w:val="24"/>
          <w:szCs w:val="24"/>
        </w:rPr>
        <w:t>-высшее образование – 28;</w:t>
      </w:r>
    </w:p>
    <w:p w:rsidR="00B5654C" w:rsidRPr="00B5654C" w:rsidRDefault="00B5654C" w:rsidP="00B5654C">
      <w:pPr>
        <w:spacing w:after="0" w:line="240" w:lineRule="auto"/>
        <w:ind w:firstLine="709"/>
        <w:jc w:val="both"/>
        <w:rPr>
          <w:rFonts w:ascii="Times New Roman" w:eastAsia="Calibri" w:hAnsi="Times New Roman" w:cs="Times New Roman"/>
          <w:sz w:val="24"/>
          <w:szCs w:val="24"/>
        </w:rPr>
      </w:pPr>
      <w:r w:rsidRPr="00B5654C">
        <w:rPr>
          <w:rFonts w:ascii="Times New Roman" w:eastAsia="Calibri" w:hAnsi="Times New Roman" w:cs="Times New Roman"/>
          <w:sz w:val="24"/>
          <w:szCs w:val="24"/>
        </w:rPr>
        <w:t>-среднее специальное образование -  5;</w:t>
      </w:r>
    </w:p>
    <w:p w:rsidR="00B5654C" w:rsidRPr="00B5654C" w:rsidRDefault="00B5654C" w:rsidP="00B5654C">
      <w:pPr>
        <w:spacing w:after="0" w:line="240" w:lineRule="auto"/>
        <w:ind w:firstLine="709"/>
        <w:jc w:val="both"/>
        <w:rPr>
          <w:rFonts w:ascii="Times New Roman" w:eastAsia="Calibri" w:hAnsi="Times New Roman" w:cs="Times New Roman"/>
          <w:sz w:val="24"/>
          <w:szCs w:val="24"/>
        </w:rPr>
      </w:pPr>
      <w:r w:rsidRPr="00B5654C">
        <w:rPr>
          <w:rFonts w:ascii="Times New Roman" w:eastAsia="Calibri" w:hAnsi="Times New Roman" w:cs="Times New Roman"/>
          <w:sz w:val="24"/>
          <w:szCs w:val="24"/>
        </w:rPr>
        <w:t>-высшую квалификационную категорию - 9;</w:t>
      </w:r>
    </w:p>
    <w:p w:rsidR="00B5654C" w:rsidRPr="00B5654C" w:rsidRDefault="00B5654C" w:rsidP="00B5654C">
      <w:pPr>
        <w:spacing w:after="0" w:line="240" w:lineRule="auto"/>
        <w:ind w:firstLine="709"/>
        <w:jc w:val="both"/>
        <w:rPr>
          <w:rFonts w:ascii="Times New Roman" w:eastAsia="Calibri" w:hAnsi="Times New Roman" w:cs="Times New Roman"/>
          <w:sz w:val="24"/>
          <w:szCs w:val="24"/>
        </w:rPr>
      </w:pPr>
      <w:r w:rsidRPr="00B5654C">
        <w:rPr>
          <w:rFonts w:ascii="Times New Roman" w:eastAsia="Calibri" w:hAnsi="Times New Roman" w:cs="Times New Roman"/>
          <w:sz w:val="24"/>
          <w:szCs w:val="24"/>
        </w:rPr>
        <w:t>-первую квалификационную категорию – 17;</w:t>
      </w:r>
    </w:p>
    <w:p w:rsidR="00B5654C" w:rsidRPr="00B5654C" w:rsidRDefault="00B5654C" w:rsidP="00B5654C">
      <w:pPr>
        <w:spacing w:after="0" w:line="240" w:lineRule="auto"/>
        <w:ind w:firstLine="709"/>
        <w:jc w:val="both"/>
        <w:rPr>
          <w:rFonts w:ascii="Times New Roman" w:eastAsia="Calibri" w:hAnsi="Times New Roman" w:cs="Times New Roman"/>
          <w:sz w:val="24"/>
          <w:szCs w:val="24"/>
        </w:rPr>
      </w:pPr>
      <w:r w:rsidRPr="00B5654C">
        <w:rPr>
          <w:rFonts w:ascii="Times New Roman" w:eastAsia="Calibri" w:hAnsi="Times New Roman" w:cs="Times New Roman"/>
          <w:sz w:val="24"/>
          <w:szCs w:val="24"/>
        </w:rPr>
        <w:t>- соответствие занимаемой должности – 3</w:t>
      </w:r>
    </w:p>
    <w:p w:rsidR="00B5654C" w:rsidRPr="00B5654C" w:rsidRDefault="00B5654C" w:rsidP="00B5654C">
      <w:pPr>
        <w:spacing w:after="0" w:line="240" w:lineRule="auto"/>
        <w:ind w:firstLine="709"/>
        <w:jc w:val="both"/>
        <w:rPr>
          <w:rFonts w:ascii="Times New Roman" w:eastAsia="Calibri" w:hAnsi="Times New Roman" w:cs="Times New Roman"/>
          <w:sz w:val="24"/>
          <w:szCs w:val="24"/>
        </w:rPr>
      </w:pPr>
      <w:r w:rsidRPr="00B5654C">
        <w:rPr>
          <w:rFonts w:ascii="Times New Roman" w:eastAsia="Calibri" w:hAnsi="Times New Roman" w:cs="Times New Roman"/>
          <w:sz w:val="24"/>
          <w:szCs w:val="24"/>
        </w:rPr>
        <w:t>Возраст педагогов:</w:t>
      </w:r>
    </w:p>
    <w:p w:rsidR="00B5654C" w:rsidRPr="00B5654C" w:rsidRDefault="00B5654C" w:rsidP="00B5654C">
      <w:pPr>
        <w:spacing w:after="0" w:line="240" w:lineRule="auto"/>
        <w:ind w:firstLine="709"/>
        <w:jc w:val="both"/>
        <w:rPr>
          <w:rFonts w:ascii="Times New Roman" w:eastAsia="Calibri" w:hAnsi="Times New Roman" w:cs="Times New Roman"/>
          <w:sz w:val="24"/>
          <w:szCs w:val="24"/>
        </w:rPr>
      </w:pPr>
      <w:r w:rsidRPr="00B5654C">
        <w:rPr>
          <w:rFonts w:ascii="Times New Roman" w:eastAsia="Calibri" w:hAnsi="Times New Roman" w:cs="Times New Roman"/>
          <w:sz w:val="24"/>
          <w:szCs w:val="24"/>
        </w:rPr>
        <w:t>- до 30 лет - 2 человека;</w:t>
      </w:r>
    </w:p>
    <w:p w:rsidR="00B5654C" w:rsidRPr="00B5654C" w:rsidRDefault="00B5654C" w:rsidP="00B5654C">
      <w:pPr>
        <w:spacing w:after="0" w:line="240" w:lineRule="auto"/>
        <w:ind w:firstLine="709"/>
        <w:jc w:val="both"/>
        <w:rPr>
          <w:rFonts w:ascii="Times New Roman" w:eastAsia="Calibri" w:hAnsi="Times New Roman" w:cs="Times New Roman"/>
          <w:sz w:val="24"/>
          <w:szCs w:val="24"/>
        </w:rPr>
      </w:pPr>
      <w:r w:rsidRPr="00B5654C">
        <w:rPr>
          <w:rFonts w:ascii="Times New Roman" w:eastAsia="Calibri" w:hAnsi="Times New Roman" w:cs="Times New Roman"/>
          <w:sz w:val="24"/>
          <w:szCs w:val="24"/>
        </w:rPr>
        <w:t>- от 55</w:t>
      </w:r>
      <w:r w:rsidR="00AA7BFA">
        <w:rPr>
          <w:rFonts w:ascii="Times New Roman" w:eastAsia="Calibri" w:hAnsi="Times New Roman" w:cs="Times New Roman"/>
          <w:sz w:val="24"/>
          <w:szCs w:val="24"/>
        </w:rPr>
        <w:t xml:space="preserve"> </w:t>
      </w:r>
      <w:r w:rsidRPr="00B5654C">
        <w:rPr>
          <w:rFonts w:ascii="Times New Roman" w:eastAsia="Calibri" w:hAnsi="Times New Roman" w:cs="Times New Roman"/>
          <w:sz w:val="24"/>
          <w:szCs w:val="24"/>
        </w:rPr>
        <w:t>лет - 15 человек;</w:t>
      </w:r>
    </w:p>
    <w:p w:rsidR="00B5654C" w:rsidRPr="00B5654C" w:rsidRDefault="00B5654C" w:rsidP="00B5654C">
      <w:pPr>
        <w:spacing w:after="0" w:line="240" w:lineRule="auto"/>
        <w:ind w:firstLine="709"/>
        <w:jc w:val="both"/>
        <w:rPr>
          <w:rFonts w:ascii="Times New Roman" w:eastAsia="Calibri" w:hAnsi="Times New Roman" w:cs="Times New Roman"/>
          <w:sz w:val="24"/>
          <w:szCs w:val="24"/>
        </w:rPr>
      </w:pPr>
      <w:r w:rsidRPr="00B5654C">
        <w:rPr>
          <w:rFonts w:ascii="Times New Roman" w:eastAsia="Calibri" w:hAnsi="Times New Roman" w:cs="Times New Roman"/>
          <w:sz w:val="24"/>
          <w:szCs w:val="24"/>
        </w:rPr>
        <w:t xml:space="preserve">-  от 30 до 55 лет – 19 человек.  </w:t>
      </w:r>
    </w:p>
    <w:p w:rsidR="00B5654C" w:rsidRPr="00B5654C" w:rsidRDefault="00B5654C" w:rsidP="00B5654C">
      <w:pPr>
        <w:spacing w:after="0" w:line="240" w:lineRule="auto"/>
        <w:ind w:firstLine="709"/>
        <w:jc w:val="both"/>
        <w:rPr>
          <w:rFonts w:ascii="Times New Roman" w:eastAsia="Calibri" w:hAnsi="Times New Roman" w:cs="Times New Roman"/>
          <w:sz w:val="24"/>
          <w:szCs w:val="24"/>
        </w:rPr>
      </w:pPr>
      <w:r w:rsidRPr="00B5654C">
        <w:rPr>
          <w:rFonts w:ascii="Times New Roman" w:eastAsia="Calibri" w:hAnsi="Times New Roman" w:cs="Times New Roman"/>
          <w:sz w:val="24"/>
          <w:szCs w:val="24"/>
        </w:rPr>
        <w:t>Среди педагогов:</w:t>
      </w:r>
    </w:p>
    <w:p w:rsidR="00B5654C" w:rsidRPr="00B5654C" w:rsidRDefault="00B5654C" w:rsidP="00B5654C">
      <w:pPr>
        <w:spacing w:after="0" w:line="240" w:lineRule="auto"/>
        <w:ind w:firstLine="709"/>
        <w:contextualSpacing/>
        <w:jc w:val="both"/>
        <w:rPr>
          <w:rFonts w:ascii="Times New Roman" w:eastAsia="Calibri" w:hAnsi="Times New Roman" w:cs="Times New Roman"/>
          <w:sz w:val="24"/>
          <w:szCs w:val="24"/>
        </w:rPr>
      </w:pPr>
      <w:r w:rsidRPr="00B5654C">
        <w:rPr>
          <w:rFonts w:ascii="Times New Roman" w:eastAsia="Calibri" w:hAnsi="Times New Roman" w:cs="Times New Roman"/>
          <w:sz w:val="24"/>
          <w:szCs w:val="24"/>
        </w:rPr>
        <w:t>- Почетных работников общего образования РФ – 11;</w:t>
      </w:r>
    </w:p>
    <w:p w:rsidR="00B5654C" w:rsidRPr="00B5654C" w:rsidRDefault="00B5654C" w:rsidP="00B5654C">
      <w:pPr>
        <w:spacing w:after="0" w:line="240" w:lineRule="auto"/>
        <w:ind w:firstLine="709"/>
        <w:contextualSpacing/>
        <w:jc w:val="both"/>
        <w:rPr>
          <w:rFonts w:ascii="Times New Roman" w:eastAsia="Calibri" w:hAnsi="Times New Roman" w:cs="Times New Roman"/>
          <w:sz w:val="24"/>
          <w:szCs w:val="24"/>
        </w:rPr>
      </w:pPr>
      <w:r w:rsidRPr="00B5654C">
        <w:rPr>
          <w:rFonts w:ascii="Times New Roman" w:eastAsia="Calibri" w:hAnsi="Times New Roman" w:cs="Times New Roman"/>
          <w:sz w:val="24"/>
          <w:szCs w:val="24"/>
        </w:rPr>
        <w:t>- Отличников народного просвещения – 4;</w:t>
      </w:r>
    </w:p>
    <w:p w:rsidR="00B5654C" w:rsidRPr="00B5654C" w:rsidRDefault="00B5654C" w:rsidP="00B5654C">
      <w:pPr>
        <w:spacing w:after="0" w:line="240" w:lineRule="auto"/>
        <w:ind w:firstLine="709"/>
        <w:contextualSpacing/>
        <w:jc w:val="both"/>
        <w:rPr>
          <w:rFonts w:ascii="Times New Roman" w:eastAsia="Calibri" w:hAnsi="Times New Roman" w:cs="Times New Roman"/>
          <w:sz w:val="24"/>
          <w:szCs w:val="24"/>
        </w:rPr>
      </w:pPr>
      <w:r w:rsidRPr="00B5654C">
        <w:rPr>
          <w:rFonts w:ascii="Times New Roman" w:eastAsia="Calibri" w:hAnsi="Times New Roman" w:cs="Times New Roman"/>
          <w:sz w:val="24"/>
          <w:szCs w:val="24"/>
        </w:rPr>
        <w:t>- победитель Национального приоритетного проекта «Образование» - 1;</w:t>
      </w:r>
    </w:p>
    <w:p w:rsidR="00B5654C" w:rsidRPr="00B5654C" w:rsidRDefault="00B5654C" w:rsidP="00B5654C">
      <w:pPr>
        <w:spacing w:after="0" w:line="240" w:lineRule="auto"/>
        <w:ind w:firstLine="709"/>
        <w:contextualSpacing/>
        <w:jc w:val="both"/>
        <w:rPr>
          <w:rFonts w:ascii="Times New Roman" w:eastAsia="Calibri" w:hAnsi="Times New Roman" w:cs="Times New Roman"/>
          <w:sz w:val="24"/>
          <w:szCs w:val="24"/>
        </w:rPr>
      </w:pPr>
      <w:r w:rsidRPr="00B5654C">
        <w:rPr>
          <w:rFonts w:ascii="Times New Roman" w:eastAsia="Calibri" w:hAnsi="Times New Roman" w:cs="Times New Roman"/>
          <w:sz w:val="24"/>
          <w:szCs w:val="24"/>
        </w:rPr>
        <w:t>-</w:t>
      </w:r>
      <w:r w:rsidR="000C272B">
        <w:rPr>
          <w:rFonts w:ascii="Times New Roman" w:eastAsia="Calibri" w:hAnsi="Times New Roman" w:cs="Times New Roman"/>
          <w:sz w:val="24"/>
          <w:szCs w:val="24"/>
        </w:rPr>
        <w:t xml:space="preserve"> </w:t>
      </w:r>
      <w:r w:rsidRPr="00B5654C">
        <w:rPr>
          <w:rFonts w:ascii="Times New Roman" w:eastAsia="Calibri" w:hAnsi="Times New Roman" w:cs="Times New Roman"/>
          <w:sz w:val="24"/>
          <w:szCs w:val="24"/>
        </w:rPr>
        <w:t xml:space="preserve">награждены Почетной грамотой Министерства образования и науки РФ – 5; </w:t>
      </w:r>
    </w:p>
    <w:p w:rsidR="00B5654C" w:rsidRPr="00B5654C" w:rsidRDefault="00B5654C" w:rsidP="00B5654C">
      <w:pPr>
        <w:spacing w:after="0" w:line="240" w:lineRule="auto"/>
        <w:ind w:firstLine="709"/>
        <w:contextualSpacing/>
        <w:jc w:val="both"/>
        <w:rPr>
          <w:rFonts w:ascii="Times New Roman" w:eastAsia="Calibri" w:hAnsi="Times New Roman" w:cs="Times New Roman"/>
          <w:sz w:val="24"/>
          <w:szCs w:val="24"/>
        </w:rPr>
      </w:pPr>
      <w:r w:rsidRPr="00B5654C">
        <w:rPr>
          <w:rFonts w:ascii="Times New Roman" w:eastAsia="Calibri" w:hAnsi="Times New Roman" w:cs="Times New Roman"/>
          <w:sz w:val="24"/>
          <w:szCs w:val="24"/>
        </w:rPr>
        <w:t>- награждены Почетной грамотой министерства образования Тульской области – 11;</w:t>
      </w:r>
    </w:p>
    <w:p w:rsidR="00B5654C" w:rsidRPr="00B5654C" w:rsidRDefault="00B5654C" w:rsidP="00B5654C">
      <w:pPr>
        <w:spacing w:after="0" w:line="240" w:lineRule="auto"/>
        <w:ind w:firstLine="709"/>
        <w:contextualSpacing/>
        <w:jc w:val="both"/>
        <w:rPr>
          <w:rFonts w:ascii="Times New Roman" w:eastAsia="Calibri" w:hAnsi="Times New Roman" w:cs="Times New Roman"/>
          <w:sz w:val="24"/>
          <w:szCs w:val="24"/>
        </w:rPr>
      </w:pPr>
      <w:r w:rsidRPr="00B5654C">
        <w:rPr>
          <w:rFonts w:ascii="Times New Roman" w:eastAsia="Calibri" w:hAnsi="Times New Roman" w:cs="Times New Roman"/>
          <w:sz w:val="24"/>
          <w:szCs w:val="24"/>
        </w:rPr>
        <w:t>- имеют Благодарность губернатора Тульской области – 1;</w:t>
      </w:r>
    </w:p>
    <w:p w:rsidR="00B5654C" w:rsidRPr="00B5654C" w:rsidRDefault="00B5654C" w:rsidP="00B5654C">
      <w:pPr>
        <w:spacing w:after="0" w:line="240" w:lineRule="auto"/>
        <w:ind w:firstLine="709"/>
        <w:jc w:val="both"/>
        <w:rPr>
          <w:rFonts w:ascii="Times New Roman" w:eastAsia="Calibri" w:hAnsi="Times New Roman" w:cs="Times New Roman"/>
          <w:sz w:val="24"/>
          <w:szCs w:val="24"/>
        </w:rPr>
      </w:pPr>
      <w:r w:rsidRPr="00B5654C">
        <w:rPr>
          <w:rFonts w:ascii="Times New Roman" w:eastAsia="Calibri" w:hAnsi="Times New Roman" w:cs="Times New Roman"/>
          <w:sz w:val="24"/>
          <w:szCs w:val="24"/>
        </w:rPr>
        <w:t>- награждены Почетной грамотой Комитета по образованию администрации           муниципального образования   город Новомосковск – 32</w:t>
      </w:r>
      <w:r w:rsidR="000C272B">
        <w:rPr>
          <w:rFonts w:ascii="Times New Roman" w:eastAsia="Calibri" w:hAnsi="Times New Roman" w:cs="Times New Roman"/>
          <w:sz w:val="24"/>
          <w:szCs w:val="24"/>
        </w:rPr>
        <w:t>;</w:t>
      </w:r>
    </w:p>
    <w:p w:rsidR="00B5654C" w:rsidRPr="00B5654C" w:rsidRDefault="00B5654C" w:rsidP="00B5654C">
      <w:pPr>
        <w:tabs>
          <w:tab w:val="left" w:pos="1134"/>
        </w:tabs>
        <w:spacing w:after="0" w:line="240" w:lineRule="auto"/>
        <w:ind w:firstLine="709"/>
        <w:jc w:val="both"/>
        <w:rPr>
          <w:rFonts w:ascii="Times New Roman" w:eastAsia="Calibri" w:hAnsi="Times New Roman" w:cs="Times New Roman"/>
          <w:b/>
          <w:color w:val="000000"/>
          <w:sz w:val="24"/>
          <w:szCs w:val="24"/>
        </w:rPr>
      </w:pPr>
      <w:r w:rsidRPr="00B5654C">
        <w:rPr>
          <w:rFonts w:ascii="Times New Roman" w:eastAsia="Calibri" w:hAnsi="Times New Roman" w:cs="Times New Roman"/>
          <w:sz w:val="24"/>
          <w:szCs w:val="24"/>
        </w:rPr>
        <w:t>- кандидатов наук – 2</w:t>
      </w:r>
      <w:r w:rsidR="000C272B">
        <w:rPr>
          <w:rFonts w:ascii="Times New Roman" w:eastAsia="Calibri" w:hAnsi="Times New Roman" w:cs="Times New Roman"/>
          <w:sz w:val="24"/>
          <w:szCs w:val="24"/>
        </w:rPr>
        <w:t>.</w:t>
      </w:r>
    </w:p>
    <w:p w:rsidR="00B5654C" w:rsidRPr="00B5654C" w:rsidRDefault="00B5654C" w:rsidP="00B5654C">
      <w:pPr>
        <w:tabs>
          <w:tab w:val="left" w:pos="795"/>
          <w:tab w:val="left" w:pos="1134"/>
        </w:tabs>
        <w:spacing w:after="0" w:line="240" w:lineRule="auto"/>
        <w:jc w:val="center"/>
        <w:rPr>
          <w:rFonts w:ascii="Times New Roman" w:eastAsia="Calibri" w:hAnsi="Times New Roman" w:cs="Times New Roman"/>
          <w:color w:val="000000"/>
          <w:sz w:val="24"/>
          <w:szCs w:val="24"/>
        </w:rPr>
      </w:pPr>
      <w:r w:rsidRPr="00B5654C">
        <w:rPr>
          <w:rFonts w:ascii="Times New Roman" w:eastAsia="Calibri" w:hAnsi="Times New Roman" w:cs="Times New Roman"/>
          <w:color w:val="000000"/>
          <w:sz w:val="24"/>
          <w:szCs w:val="24"/>
        </w:rPr>
        <w:t>Стаж педагогических работников:</w:t>
      </w:r>
    </w:p>
    <w:tbl>
      <w:tblPr>
        <w:tblStyle w:val="180"/>
        <w:tblW w:w="0" w:type="auto"/>
        <w:tblLook w:val="04A0" w:firstRow="1" w:lastRow="0" w:firstColumn="1" w:lastColumn="0" w:noHBand="0" w:noVBand="1"/>
      </w:tblPr>
      <w:tblGrid>
        <w:gridCol w:w="1397"/>
        <w:gridCol w:w="1362"/>
        <w:gridCol w:w="1362"/>
        <w:gridCol w:w="1362"/>
        <w:gridCol w:w="1362"/>
        <w:gridCol w:w="1362"/>
        <w:gridCol w:w="1364"/>
      </w:tblGrid>
      <w:tr w:rsidR="00B5654C" w:rsidRPr="00B5654C" w:rsidTr="000F5A46">
        <w:tc>
          <w:tcPr>
            <w:tcW w:w="1368" w:type="dxa"/>
          </w:tcPr>
          <w:p w:rsidR="00B5654C" w:rsidRPr="00B5654C" w:rsidRDefault="00B5654C" w:rsidP="00B5654C">
            <w:pPr>
              <w:tabs>
                <w:tab w:val="left" w:pos="795"/>
                <w:tab w:val="left" w:pos="1134"/>
              </w:tabs>
              <w:rPr>
                <w:rFonts w:ascii="Times New Roman" w:eastAsia="Calibri" w:hAnsi="Times New Roman" w:cs="Times New Roman"/>
                <w:color w:val="000000"/>
                <w:sz w:val="24"/>
                <w:szCs w:val="24"/>
              </w:rPr>
            </w:pPr>
            <w:r w:rsidRPr="00B5654C">
              <w:rPr>
                <w:rFonts w:ascii="Times New Roman" w:eastAsia="Calibri" w:hAnsi="Times New Roman" w:cs="Times New Roman"/>
                <w:color w:val="000000"/>
                <w:sz w:val="24"/>
                <w:szCs w:val="24"/>
              </w:rPr>
              <w:t xml:space="preserve">Стаж </w:t>
            </w:r>
          </w:p>
        </w:tc>
        <w:tc>
          <w:tcPr>
            <w:tcW w:w="1367" w:type="dxa"/>
          </w:tcPr>
          <w:p w:rsidR="00B5654C" w:rsidRPr="00B5654C" w:rsidRDefault="00B5654C" w:rsidP="00B5654C">
            <w:pPr>
              <w:tabs>
                <w:tab w:val="left" w:pos="795"/>
                <w:tab w:val="left" w:pos="1134"/>
              </w:tabs>
              <w:rPr>
                <w:rFonts w:ascii="Times New Roman" w:eastAsia="Calibri" w:hAnsi="Times New Roman" w:cs="Times New Roman"/>
                <w:color w:val="000000"/>
                <w:sz w:val="24"/>
                <w:szCs w:val="24"/>
              </w:rPr>
            </w:pPr>
            <w:r w:rsidRPr="00B5654C">
              <w:rPr>
                <w:rFonts w:ascii="Times New Roman" w:eastAsia="Calibri" w:hAnsi="Times New Roman" w:cs="Times New Roman"/>
                <w:color w:val="000000"/>
                <w:sz w:val="24"/>
                <w:szCs w:val="24"/>
              </w:rPr>
              <w:t>от 0 до 3 лет</w:t>
            </w:r>
          </w:p>
        </w:tc>
        <w:tc>
          <w:tcPr>
            <w:tcW w:w="1367" w:type="dxa"/>
          </w:tcPr>
          <w:p w:rsidR="00B5654C" w:rsidRPr="00B5654C" w:rsidRDefault="00B5654C" w:rsidP="00B5654C">
            <w:pPr>
              <w:tabs>
                <w:tab w:val="left" w:pos="795"/>
                <w:tab w:val="left" w:pos="1134"/>
              </w:tabs>
              <w:rPr>
                <w:rFonts w:ascii="Times New Roman" w:eastAsia="Calibri" w:hAnsi="Times New Roman" w:cs="Times New Roman"/>
                <w:color w:val="000000"/>
                <w:sz w:val="24"/>
                <w:szCs w:val="24"/>
              </w:rPr>
            </w:pPr>
            <w:r w:rsidRPr="00B5654C">
              <w:rPr>
                <w:rFonts w:ascii="Times New Roman" w:eastAsia="Calibri" w:hAnsi="Times New Roman" w:cs="Times New Roman"/>
                <w:color w:val="000000"/>
                <w:sz w:val="24"/>
                <w:szCs w:val="24"/>
              </w:rPr>
              <w:t>от 3 до 5 лет</w:t>
            </w:r>
          </w:p>
        </w:tc>
        <w:tc>
          <w:tcPr>
            <w:tcW w:w="1367" w:type="dxa"/>
          </w:tcPr>
          <w:p w:rsidR="00B5654C" w:rsidRPr="00B5654C" w:rsidRDefault="00B5654C" w:rsidP="00B5654C">
            <w:pPr>
              <w:tabs>
                <w:tab w:val="left" w:pos="795"/>
                <w:tab w:val="left" w:pos="1134"/>
              </w:tabs>
              <w:rPr>
                <w:rFonts w:ascii="Times New Roman" w:eastAsia="Calibri" w:hAnsi="Times New Roman" w:cs="Times New Roman"/>
                <w:color w:val="000000"/>
                <w:sz w:val="24"/>
                <w:szCs w:val="24"/>
              </w:rPr>
            </w:pPr>
            <w:r w:rsidRPr="00B5654C">
              <w:rPr>
                <w:rFonts w:ascii="Times New Roman" w:eastAsia="Calibri" w:hAnsi="Times New Roman" w:cs="Times New Roman"/>
                <w:color w:val="000000"/>
                <w:sz w:val="24"/>
                <w:szCs w:val="24"/>
              </w:rPr>
              <w:t xml:space="preserve">от 5 до 10 лет </w:t>
            </w:r>
          </w:p>
        </w:tc>
        <w:tc>
          <w:tcPr>
            <w:tcW w:w="1367" w:type="dxa"/>
          </w:tcPr>
          <w:p w:rsidR="00B5654C" w:rsidRPr="00B5654C" w:rsidRDefault="00B5654C" w:rsidP="00B5654C">
            <w:pPr>
              <w:tabs>
                <w:tab w:val="left" w:pos="795"/>
                <w:tab w:val="left" w:pos="1134"/>
              </w:tabs>
              <w:rPr>
                <w:rFonts w:ascii="Times New Roman" w:eastAsia="Calibri" w:hAnsi="Times New Roman" w:cs="Times New Roman"/>
                <w:color w:val="000000"/>
                <w:sz w:val="24"/>
                <w:szCs w:val="24"/>
              </w:rPr>
            </w:pPr>
            <w:r w:rsidRPr="00B5654C">
              <w:rPr>
                <w:rFonts w:ascii="Times New Roman" w:eastAsia="Calibri" w:hAnsi="Times New Roman" w:cs="Times New Roman"/>
                <w:color w:val="000000"/>
                <w:sz w:val="24"/>
                <w:szCs w:val="24"/>
              </w:rPr>
              <w:t>от 10 до 15 лет</w:t>
            </w:r>
          </w:p>
        </w:tc>
        <w:tc>
          <w:tcPr>
            <w:tcW w:w="1367" w:type="dxa"/>
          </w:tcPr>
          <w:p w:rsidR="00B5654C" w:rsidRPr="00B5654C" w:rsidRDefault="00B5654C" w:rsidP="00B5654C">
            <w:pPr>
              <w:tabs>
                <w:tab w:val="left" w:pos="795"/>
                <w:tab w:val="left" w:pos="1134"/>
              </w:tabs>
              <w:rPr>
                <w:rFonts w:ascii="Times New Roman" w:eastAsia="Calibri" w:hAnsi="Times New Roman" w:cs="Times New Roman"/>
                <w:color w:val="000000"/>
                <w:sz w:val="24"/>
                <w:szCs w:val="24"/>
              </w:rPr>
            </w:pPr>
            <w:r w:rsidRPr="00B5654C">
              <w:rPr>
                <w:rFonts w:ascii="Times New Roman" w:eastAsia="Calibri" w:hAnsi="Times New Roman" w:cs="Times New Roman"/>
                <w:color w:val="000000"/>
                <w:sz w:val="24"/>
                <w:szCs w:val="24"/>
              </w:rPr>
              <w:t>от 15 до 20 лет</w:t>
            </w:r>
          </w:p>
        </w:tc>
        <w:tc>
          <w:tcPr>
            <w:tcW w:w="1367" w:type="dxa"/>
          </w:tcPr>
          <w:p w:rsidR="00B5654C" w:rsidRPr="00B5654C" w:rsidRDefault="00B5654C" w:rsidP="00B5654C">
            <w:pPr>
              <w:tabs>
                <w:tab w:val="left" w:pos="795"/>
                <w:tab w:val="left" w:pos="1134"/>
              </w:tabs>
              <w:rPr>
                <w:rFonts w:ascii="Times New Roman" w:eastAsia="Calibri" w:hAnsi="Times New Roman" w:cs="Times New Roman"/>
                <w:color w:val="000000"/>
                <w:sz w:val="24"/>
                <w:szCs w:val="24"/>
              </w:rPr>
            </w:pPr>
            <w:r w:rsidRPr="00B5654C">
              <w:rPr>
                <w:rFonts w:ascii="Times New Roman" w:eastAsia="Calibri" w:hAnsi="Times New Roman" w:cs="Times New Roman"/>
                <w:color w:val="000000"/>
                <w:sz w:val="24"/>
                <w:szCs w:val="24"/>
              </w:rPr>
              <w:t>более 20 лет</w:t>
            </w:r>
          </w:p>
        </w:tc>
      </w:tr>
      <w:tr w:rsidR="00B5654C" w:rsidRPr="00B5654C" w:rsidTr="000F5A46">
        <w:tc>
          <w:tcPr>
            <w:tcW w:w="1368" w:type="dxa"/>
          </w:tcPr>
          <w:p w:rsidR="00B5654C" w:rsidRPr="00B5654C" w:rsidRDefault="00B5654C" w:rsidP="00B5654C">
            <w:pPr>
              <w:tabs>
                <w:tab w:val="left" w:pos="795"/>
                <w:tab w:val="left" w:pos="1134"/>
              </w:tabs>
              <w:rPr>
                <w:rFonts w:ascii="Times New Roman" w:eastAsia="Calibri" w:hAnsi="Times New Roman" w:cs="Times New Roman"/>
                <w:color w:val="000000"/>
                <w:sz w:val="24"/>
                <w:szCs w:val="24"/>
              </w:rPr>
            </w:pPr>
            <w:r w:rsidRPr="00B5654C">
              <w:rPr>
                <w:rFonts w:ascii="Times New Roman" w:eastAsia="Calibri" w:hAnsi="Times New Roman" w:cs="Times New Roman"/>
                <w:color w:val="000000"/>
                <w:sz w:val="24"/>
                <w:szCs w:val="24"/>
              </w:rPr>
              <w:t>Кол-во работников</w:t>
            </w:r>
          </w:p>
        </w:tc>
        <w:tc>
          <w:tcPr>
            <w:tcW w:w="1367" w:type="dxa"/>
          </w:tcPr>
          <w:p w:rsidR="00B5654C" w:rsidRPr="00B5654C" w:rsidRDefault="00B5654C" w:rsidP="00B5654C">
            <w:pPr>
              <w:tabs>
                <w:tab w:val="left" w:pos="795"/>
                <w:tab w:val="left" w:pos="1134"/>
              </w:tabs>
              <w:jc w:val="center"/>
              <w:rPr>
                <w:rFonts w:ascii="Times New Roman" w:eastAsia="Calibri" w:hAnsi="Times New Roman" w:cs="Times New Roman"/>
                <w:color w:val="000000"/>
                <w:sz w:val="24"/>
                <w:szCs w:val="24"/>
              </w:rPr>
            </w:pPr>
            <w:r w:rsidRPr="00B5654C">
              <w:rPr>
                <w:rFonts w:ascii="Times New Roman" w:eastAsia="Calibri" w:hAnsi="Times New Roman" w:cs="Times New Roman"/>
                <w:color w:val="000000"/>
                <w:sz w:val="24"/>
                <w:szCs w:val="24"/>
              </w:rPr>
              <w:t>4</w:t>
            </w:r>
          </w:p>
        </w:tc>
        <w:tc>
          <w:tcPr>
            <w:tcW w:w="1367" w:type="dxa"/>
          </w:tcPr>
          <w:p w:rsidR="00B5654C" w:rsidRPr="00B5654C" w:rsidRDefault="00B5654C" w:rsidP="00B5654C">
            <w:pPr>
              <w:tabs>
                <w:tab w:val="left" w:pos="795"/>
                <w:tab w:val="left" w:pos="1134"/>
              </w:tabs>
              <w:jc w:val="center"/>
              <w:rPr>
                <w:rFonts w:ascii="Times New Roman" w:eastAsia="Calibri" w:hAnsi="Times New Roman" w:cs="Times New Roman"/>
                <w:color w:val="000000"/>
                <w:sz w:val="24"/>
                <w:szCs w:val="24"/>
              </w:rPr>
            </w:pPr>
            <w:r w:rsidRPr="00B5654C">
              <w:rPr>
                <w:rFonts w:ascii="Times New Roman" w:eastAsia="Calibri" w:hAnsi="Times New Roman" w:cs="Times New Roman"/>
                <w:color w:val="000000"/>
                <w:sz w:val="24"/>
                <w:szCs w:val="24"/>
              </w:rPr>
              <w:t>2</w:t>
            </w:r>
          </w:p>
        </w:tc>
        <w:tc>
          <w:tcPr>
            <w:tcW w:w="1367" w:type="dxa"/>
          </w:tcPr>
          <w:p w:rsidR="00B5654C" w:rsidRPr="00B5654C" w:rsidRDefault="00B5654C" w:rsidP="00B5654C">
            <w:pPr>
              <w:tabs>
                <w:tab w:val="left" w:pos="795"/>
                <w:tab w:val="left" w:pos="1134"/>
              </w:tabs>
              <w:jc w:val="center"/>
              <w:rPr>
                <w:rFonts w:ascii="Times New Roman" w:eastAsia="Calibri" w:hAnsi="Times New Roman" w:cs="Times New Roman"/>
                <w:color w:val="000000"/>
                <w:sz w:val="24"/>
                <w:szCs w:val="24"/>
              </w:rPr>
            </w:pPr>
            <w:r w:rsidRPr="00B5654C">
              <w:rPr>
                <w:rFonts w:ascii="Times New Roman" w:eastAsia="Calibri" w:hAnsi="Times New Roman" w:cs="Times New Roman"/>
                <w:color w:val="000000"/>
                <w:sz w:val="24"/>
                <w:szCs w:val="24"/>
              </w:rPr>
              <w:t>2</w:t>
            </w:r>
          </w:p>
        </w:tc>
        <w:tc>
          <w:tcPr>
            <w:tcW w:w="1367" w:type="dxa"/>
          </w:tcPr>
          <w:p w:rsidR="00B5654C" w:rsidRPr="00B5654C" w:rsidRDefault="00B5654C" w:rsidP="00B5654C">
            <w:pPr>
              <w:tabs>
                <w:tab w:val="left" w:pos="795"/>
                <w:tab w:val="left" w:pos="1134"/>
              </w:tabs>
              <w:jc w:val="center"/>
              <w:rPr>
                <w:rFonts w:ascii="Times New Roman" w:eastAsia="Calibri" w:hAnsi="Times New Roman" w:cs="Times New Roman"/>
                <w:color w:val="000000"/>
                <w:sz w:val="24"/>
                <w:szCs w:val="24"/>
              </w:rPr>
            </w:pPr>
            <w:r w:rsidRPr="00B5654C">
              <w:rPr>
                <w:rFonts w:ascii="Times New Roman" w:eastAsia="Calibri" w:hAnsi="Times New Roman" w:cs="Times New Roman"/>
                <w:color w:val="000000"/>
                <w:sz w:val="24"/>
                <w:szCs w:val="24"/>
              </w:rPr>
              <w:t>3</w:t>
            </w:r>
          </w:p>
        </w:tc>
        <w:tc>
          <w:tcPr>
            <w:tcW w:w="1367" w:type="dxa"/>
          </w:tcPr>
          <w:p w:rsidR="00B5654C" w:rsidRPr="00B5654C" w:rsidRDefault="00B5654C" w:rsidP="00B5654C">
            <w:pPr>
              <w:tabs>
                <w:tab w:val="left" w:pos="795"/>
                <w:tab w:val="left" w:pos="1134"/>
              </w:tabs>
              <w:jc w:val="center"/>
              <w:rPr>
                <w:rFonts w:ascii="Times New Roman" w:eastAsia="Calibri" w:hAnsi="Times New Roman" w:cs="Times New Roman"/>
                <w:color w:val="000000"/>
                <w:sz w:val="24"/>
                <w:szCs w:val="24"/>
              </w:rPr>
            </w:pPr>
            <w:r w:rsidRPr="00B5654C">
              <w:rPr>
                <w:rFonts w:ascii="Times New Roman" w:eastAsia="Calibri" w:hAnsi="Times New Roman" w:cs="Times New Roman"/>
                <w:color w:val="000000"/>
                <w:sz w:val="24"/>
                <w:szCs w:val="24"/>
              </w:rPr>
              <w:t>4</w:t>
            </w:r>
          </w:p>
        </w:tc>
        <w:tc>
          <w:tcPr>
            <w:tcW w:w="1367" w:type="dxa"/>
          </w:tcPr>
          <w:p w:rsidR="00B5654C" w:rsidRPr="00B5654C" w:rsidRDefault="00B5654C" w:rsidP="00B5654C">
            <w:pPr>
              <w:tabs>
                <w:tab w:val="left" w:pos="795"/>
                <w:tab w:val="left" w:pos="1134"/>
              </w:tabs>
              <w:jc w:val="center"/>
              <w:rPr>
                <w:rFonts w:ascii="Times New Roman" w:eastAsia="Calibri" w:hAnsi="Times New Roman" w:cs="Times New Roman"/>
                <w:color w:val="000000"/>
                <w:sz w:val="24"/>
                <w:szCs w:val="24"/>
              </w:rPr>
            </w:pPr>
            <w:r w:rsidRPr="00B5654C">
              <w:rPr>
                <w:rFonts w:ascii="Times New Roman" w:eastAsia="Calibri" w:hAnsi="Times New Roman" w:cs="Times New Roman"/>
                <w:color w:val="000000"/>
                <w:sz w:val="24"/>
                <w:szCs w:val="24"/>
              </w:rPr>
              <w:t>21</w:t>
            </w:r>
          </w:p>
        </w:tc>
      </w:tr>
    </w:tbl>
    <w:p w:rsidR="00B5654C" w:rsidRDefault="00B5654C" w:rsidP="000C272B">
      <w:pPr>
        <w:tabs>
          <w:tab w:val="left" w:pos="795"/>
          <w:tab w:val="left" w:pos="1134"/>
        </w:tabs>
        <w:spacing w:after="0" w:line="240" w:lineRule="auto"/>
        <w:jc w:val="both"/>
        <w:rPr>
          <w:rFonts w:ascii="Times New Roman" w:eastAsia="Times New Roman" w:hAnsi="Times New Roman" w:cs="Times New Roman"/>
          <w:bCs/>
          <w:color w:val="000000"/>
          <w:sz w:val="24"/>
          <w:szCs w:val="24"/>
          <w:bdr w:val="none" w:sz="0" w:space="0" w:color="auto" w:frame="1"/>
          <w:lang w:eastAsia="ru-RU"/>
        </w:rPr>
      </w:pPr>
      <w:r w:rsidRPr="00B5654C">
        <w:rPr>
          <w:rFonts w:ascii="Times New Roman" w:eastAsia="Calibri" w:hAnsi="Times New Roman" w:cs="Times New Roman"/>
          <w:b/>
          <w:color w:val="000000"/>
          <w:sz w:val="24"/>
          <w:szCs w:val="24"/>
        </w:rPr>
        <w:lastRenderedPageBreak/>
        <w:tab/>
      </w:r>
      <w:r w:rsidRPr="00B5654C">
        <w:rPr>
          <w:rFonts w:ascii="Times New Roman" w:eastAsia="Times New Roman" w:hAnsi="Times New Roman" w:cs="Times New Roman"/>
          <w:bCs/>
          <w:color w:val="000000"/>
          <w:sz w:val="24"/>
          <w:szCs w:val="24"/>
          <w:bdr w:val="none" w:sz="0" w:space="0" w:color="auto" w:frame="1"/>
          <w:lang w:eastAsia="ru-RU"/>
        </w:rPr>
        <w:t xml:space="preserve">Учреждение обслуживают специалисты и технический персонал в количестве 22 человек. Из них имеют высшее профессиональное образование – 4 человека; среднее профессиональное -  2 человека, остальные – начальное профессиональное образование. Руководит ими заместитель директора (Кукорова Любовь Львовна) со стажем работы более 29 лет.  </w:t>
      </w:r>
    </w:p>
    <w:p w:rsidR="00B5654C" w:rsidRPr="00B5654C" w:rsidRDefault="00B5654C" w:rsidP="000C272B">
      <w:pPr>
        <w:shd w:val="clear" w:color="auto" w:fill="FFFFFF"/>
        <w:spacing w:after="0" w:line="240" w:lineRule="auto"/>
        <w:ind w:firstLine="709"/>
        <w:jc w:val="both"/>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5654C">
        <w:rPr>
          <w:rFonts w:ascii="Times New Roman" w:eastAsia="Times New Roman" w:hAnsi="Times New Roman" w:cs="Times New Roman"/>
          <w:bCs/>
          <w:color w:val="000000"/>
          <w:sz w:val="24"/>
          <w:szCs w:val="24"/>
          <w:bdr w:val="none" w:sz="0" w:space="0" w:color="auto" w:frame="1"/>
          <w:lang w:eastAsia="ru-RU"/>
        </w:rPr>
        <w:t>В течение 2018</w:t>
      </w:r>
      <w:r>
        <w:rPr>
          <w:rFonts w:ascii="Times New Roman" w:eastAsia="Times New Roman" w:hAnsi="Times New Roman" w:cs="Times New Roman"/>
          <w:bCs/>
          <w:color w:val="000000"/>
          <w:sz w:val="24"/>
          <w:szCs w:val="24"/>
          <w:bdr w:val="none" w:sz="0" w:space="0" w:color="auto" w:frame="1"/>
          <w:lang w:eastAsia="ru-RU"/>
        </w:rPr>
        <w:t xml:space="preserve"> – 2019 учебного</w:t>
      </w:r>
      <w:r w:rsidRPr="00B5654C">
        <w:rPr>
          <w:rFonts w:ascii="Times New Roman" w:eastAsia="Times New Roman" w:hAnsi="Times New Roman" w:cs="Times New Roman"/>
          <w:bCs/>
          <w:color w:val="000000"/>
          <w:sz w:val="24"/>
          <w:szCs w:val="24"/>
          <w:bdr w:val="none" w:sz="0" w:space="0" w:color="auto" w:frame="1"/>
          <w:lang w:eastAsia="ru-RU"/>
        </w:rPr>
        <w:t xml:space="preserve"> года педагогический коллектив Учреждения повышал свой уровень профессионального мастерства через аттестацию, прохождение курсовой подготовки, участия в профессиональных конкурсах, фестивалях. </w:t>
      </w:r>
    </w:p>
    <w:p w:rsidR="00B5654C" w:rsidRPr="00B5654C" w:rsidRDefault="00B5654C" w:rsidP="000C272B">
      <w:pPr>
        <w:shd w:val="clear" w:color="auto" w:fill="FFFFFF"/>
        <w:spacing w:after="0" w:line="240" w:lineRule="auto"/>
        <w:ind w:firstLine="709"/>
        <w:jc w:val="both"/>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5654C">
        <w:rPr>
          <w:rFonts w:ascii="Times New Roman" w:eastAsia="Times New Roman" w:hAnsi="Times New Roman" w:cs="Times New Roman"/>
          <w:bCs/>
          <w:color w:val="000000"/>
          <w:sz w:val="24"/>
          <w:szCs w:val="24"/>
          <w:bdr w:val="none" w:sz="0" w:space="0" w:color="auto" w:frame="1"/>
          <w:lang w:eastAsia="ru-RU"/>
        </w:rPr>
        <w:t>В 2018</w:t>
      </w:r>
      <w:r>
        <w:rPr>
          <w:rFonts w:ascii="Times New Roman" w:eastAsia="Times New Roman" w:hAnsi="Times New Roman" w:cs="Times New Roman"/>
          <w:bCs/>
          <w:color w:val="000000"/>
          <w:sz w:val="24"/>
          <w:szCs w:val="24"/>
          <w:bdr w:val="none" w:sz="0" w:space="0" w:color="auto" w:frame="1"/>
          <w:lang w:eastAsia="ru-RU"/>
        </w:rPr>
        <w:t xml:space="preserve"> – 2019 учебном</w:t>
      </w:r>
      <w:r w:rsidRPr="00B5654C">
        <w:rPr>
          <w:rFonts w:ascii="Times New Roman" w:eastAsia="Times New Roman" w:hAnsi="Times New Roman" w:cs="Times New Roman"/>
          <w:bCs/>
          <w:color w:val="000000"/>
          <w:sz w:val="24"/>
          <w:szCs w:val="24"/>
          <w:bdr w:val="none" w:sz="0" w:space="0" w:color="auto" w:frame="1"/>
          <w:lang w:eastAsia="ru-RU"/>
        </w:rPr>
        <w:t xml:space="preserve"> году было аттестовано – 11 человек: на высшую- 5 человек, на первую – 3 человека, на соответствие – 3 человека.</w:t>
      </w:r>
    </w:p>
    <w:p w:rsidR="00B5654C" w:rsidRDefault="00B43B5B" w:rsidP="00B5654C">
      <w:pPr>
        <w:shd w:val="clear" w:color="auto" w:fill="FFFFFF"/>
        <w:spacing w:after="0" w:line="240" w:lineRule="auto"/>
        <w:ind w:firstLine="709"/>
        <w:jc w:val="both"/>
        <w:textAlignment w:val="baseline"/>
        <w:outlineLvl w:val="3"/>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Курсовую подготовку прошло – 11</w:t>
      </w:r>
      <w:r w:rsidR="00B5654C" w:rsidRPr="00B5654C">
        <w:rPr>
          <w:rFonts w:ascii="Times New Roman" w:eastAsia="Times New Roman" w:hAnsi="Times New Roman" w:cs="Times New Roman"/>
          <w:bCs/>
          <w:color w:val="000000"/>
          <w:sz w:val="24"/>
          <w:szCs w:val="24"/>
          <w:bdr w:val="none" w:sz="0" w:space="0" w:color="auto" w:frame="1"/>
          <w:lang w:eastAsia="ru-RU"/>
        </w:rPr>
        <w:t xml:space="preserve"> человек.</w:t>
      </w:r>
    </w:p>
    <w:p w:rsidR="00404FC9" w:rsidRPr="00B5654C" w:rsidRDefault="00404FC9" w:rsidP="00B5654C">
      <w:pPr>
        <w:shd w:val="clear" w:color="auto" w:fill="FFFFFF"/>
        <w:spacing w:after="0" w:line="240" w:lineRule="auto"/>
        <w:ind w:firstLine="709"/>
        <w:jc w:val="both"/>
        <w:textAlignment w:val="baseline"/>
        <w:outlineLvl w:val="3"/>
        <w:rPr>
          <w:rFonts w:ascii="Times New Roman" w:eastAsia="Times New Roman" w:hAnsi="Times New Roman" w:cs="Times New Roman"/>
          <w:bCs/>
          <w:color w:val="000000"/>
          <w:sz w:val="24"/>
          <w:szCs w:val="24"/>
          <w:bdr w:val="none" w:sz="0" w:space="0" w:color="auto" w:frame="1"/>
          <w:lang w:eastAsia="ru-RU"/>
        </w:rPr>
      </w:pPr>
    </w:p>
    <w:tbl>
      <w:tblPr>
        <w:tblStyle w:val="180"/>
        <w:tblW w:w="9606" w:type="dxa"/>
        <w:tblLook w:val="04A0" w:firstRow="1" w:lastRow="0" w:firstColumn="1" w:lastColumn="0" w:noHBand="0" w:noVBand="1"/>
      </w:tblPr>
      <w:tblGrid>
        <w:gridCol w:w="675"/>
        <w:gridCol w:w="2268"/>
        <w:gridCol w:w="6663"/>
      </w:tblGrid>
      <w:tr w:rsidR="00B5654C" w:rsidRPr="00B5654C" w:rsidTr="000F5A46">
        <w:tc>
          <w:tcPr>
            <w:tcW w:w="675" w:type="dxa"/>
          </w:tcPr>
          <w:p w:rsidR="00B5654C" w:rsidRPr="00B5654C" w:rsidRDefault="00B5654C"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5654C">
              <w:rPr>
                <w:rFonts w:ascii="Times New Roman" w:eastAsia="Times New Roman" w:hAnsi="Times New Roman" w:cs="Times New Roman"/>
                <w:bCs/>
                <w:color w:val="000000"/>
                <w:sz w:val="24"/>
                <w:szCs w:val="24"/>
                <w:bdr w:val="none" w:sz="0" w:space="0" w:color="auto" w:frame="1"/>
                <w:lang w:eastAsia="ru-RU"/>
              </w:rPr>
              <w:t>№ п/п</w:t>
            </w:r>
          </w:p>
        </w:tc>
        <w:tc>
          <w:tcPr>
            <w:tcW w:w="2268" w:type="dxa"/>
          </w:tcPr>
          <w:p w:rsidR="00B5654C" w:rsidRPr="00B5654C" w:rsidRDefault="00B5654C"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5654C">
              <w:rPr>
                <w:rFonts w:ascii="Times New Roman" w:eastAsia="Times New Roman" w:hAnsi="Times New Roman" w:cs="Times New Roman"/>
                <w:bCs/>
                <w:color w:val="000000"/>
                <w:sz w:val="24"/>
                <w:szCs w:val="24"/>
                <w:bdr w:val="none" w:sz="0" w:space="0" w:color="auto" w:frame="1"/>
                <w:lang w:eastAsia="ru-RU"/>
              </w:rPr>
              <w:t>ФИО</w:t>
            </w:r>
          </w:p>
        </w:tc>
        <w:tc>
          <w:tcPr>
            <w:tcW w:w="6663" w:type="dxa"/>
          </w:tcPr>
          <w:p w:rsidR="00B5654C" w:rsidRPr="00B5654C" w:rsidRDefault="00B5654C"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5654C">
              <w:rPr>
                <w:rFonts w:ascii="Times New Roman" w:eastAsia="Times New Roman" w:hAnsi="Times New Roman" w:cs="Times New Roman"/>
                <w:bCs/>
                <w:color w:val="000000"/>
                <w:sz w:val="24"/>
                <w:szCs w:val="24"/>
                <w:bdr w:val="none" w:sz="0" w:space="0" w:color="auto" w:frame="1"/>
                <w:lang w:eastAsia="ru-RU"/>
              </w:rPr>
              <w:t>Тема курсовой подготовки</w:t>
            </w:r>
          </w:p>
        </w:tc>
      </w:tr>
      <w:tr w:rsidR="00B5654C" w:rsidRPr="00B5654C" w:rsidTr="000F5A46">
        <w:trPr>
          <w:trHeight w:val="525"/>
        </w:trPr>
        <w:tc>
          <w:tcPr>
            <w:tcW w:w="675" w:type="dxa"/>
            <w:vMerge w:val="restart"/>
          </w:tcPr>
          <w:p w:rsidR="00B5654C" w:rsidRPr="00B5654C" w:rsidRDefault="00B5654C"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5654C">
              <w:rPr>
                <w:rFonts w:ascii="Times New Roman" w:eastAsia="Times New Roman" w:hAnsi="Times New Roman" w:cs="Times New Roman"/>
                <w:bCs/>
                <w:color w:val="000000"/>
                <w:sz w:val="24"/>
                <w:szCs w:val="24"/>
                <w:bdr w:val="none" w:sz="0" w:space="0" w:color="auto" w:frame="1"/>
                <w:lang w:eastAsia="ru-RU"/>
              </w:rPr>
              <w:t>1</w:t>
            </w:r>
          </w:p>
        </w:tc>
        <w:tc>
          <w:tcPr>
            <w:tcW w:w="2268" w:type="dxa"/>
            <w:vMerge w:val="restart"/>
          </w:tcPr>
          <w:p w:rsidR="00B5654C" w:rsidRPr="00B5654C" w:rsidRDefault="00B5654C" w:rsidP="00B5654C">
            <w:pPr>
              <w:jc w:val="center"/>
              <w:textAlignment w:val="baseline"/>
              <w:outlineLvl w:val="3"/>
              <w:rPr>
                <w:rFonts w:ascii="Times New Roman" w:eastAsia="Times New Roman" w:hAnsi="Times New Roman" w:cs="Times New Roman"/>
                <w:sz w:val="24"/>
                <w:szCs w:val="24"/>
                <w:lang w:eastAsia="ru-RU"/>
              </w:rPr>
            </w:pPr>
            <w:r w:rsidRPr="00B5654C">
              <w:rPr>
                <w:rFonts w:ascii="Times New Roman" w:eastAsia="Times New Roman" w:hAnsi="Times New Roman" w:cs="Times New Roman"/>
                <w:sz w:val="24"/>
                <w:szCs w:val="24"/>
                <w:lang w:eastAsia="ru-RU"/>
              </w:rPr>
              <w:t>Соловьянова</w:t>
            </w:r>
          </w:p>
          <w:p w:rsidR="00B5654C" w:rsidRPr="00B5654C" w:rsidRDefault="00B5654C"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5654C">
              <w:rPr>
                <w:rFonts w:ascii="Times New Roman" w:eastAsia="Times New Roman" w:hAnsi="Times New Roman" w:cs="Times New Roman"/>
                <w:sz w:val="24"/>
                <w:szCs w:val="24"/>
                <w:lang w:eastAsia="ru-RU"/>
              </w:rPr>
              <w:t>Т.А.</w:t>
            </w:r>
          </w:p>
        </w:tc>
        <w:tc>
          <w:tcPr>
            <w:tcW w:w="6663" w:type="dxa"/>
          </w:tcPr>
          <w:p w:rsidR="00B5654C" w:rsidRPr="00B5654C" w:rsidRDefault="00B5654C" w:rsidP="00B5654C">
            <w:pPr>
              <w:jc w:val="center"/>
              <w:rPr>
                <w:rFonts w:ascii="Times New Roman" w:eastAsia="Calibri" w:hAnsi="Times New Roman" w:cs="Times New Roman"/>
                <w:sz w:val="24"/>
                <w:szCs w:val="24"/>
              </w:rPr>
            </w:pPr>
            <w:r w:rsidRPr="00B5654C">
              <w:rPr>
                <w:rFonts w:ascii="Times New Roman" w:eastAsia="Calibri" w:hAnsi="Times New Roman" w:cs="Times New Roman"/>
                <w:sz w:val="24"/>
                <w:szCs w:val="24"/>
              </w:rPr>
              <w:t>«Актуальные проблемы теории и методики преподавания географии в контексте ФГОС общего образования»</w:t>
            </w:r>
          </w:p>
        </w:tc>
      </w:tr>
      <w:tr w:rsidR="00B5654C" w:rsidRPr="00B5654C" w:rsidTr="000F5A46">
        <w:trPr>
          <w:trHeight w:val="225"/>
        </w:trPr>
        <w:tc>
          <w:tcPr>
            <w:tcW w:w="675" w:type="dxa"/>
            <w:vMerge/>
          </w:tcPr>
          <w:p w:rsidR="00B5654C" w:rsidRPr="00B5654C" w:rsidRDefault="00B5654C"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p>
        </w:tc>
        <w:tc>
          <w:tcPr>
            <w:tcW w:w="2268" w:type="dxa"/>
            <w:vMerge/>
          </w:tcPr>
          <w:p w:rsidR="00B5654C" w:rsidRPr="00B5654C" w:rsidRDefault="00B5654C" w:rsidP="00B5654C">
            <w:pPr>
              <w:jc w:val="center"/>
              <w:textAlignment w:val="baseline"/>
              <w:outlineLvl w:val="3"/>
              <w:rPr>
                <w:rFonts w:ascii="Times New Roman" w:eastAsia="Times New Roman" w:hAnsi="Times New Roman" w:cs="Times New Roman"/>
                <w:sz w:val="24"/>
                <w:szCs w:val="24"/>
                <w:lang w:eastAsia="ru-RU"/>
              </w:rPr>
            </w:pPr>
          </w:p>
        </w:tc>
        <w:tc>
          <w:tcPr>
            <w:tcW w:w="6663" w:type="dxa"/>
          </w:tcPr>
          <w:p w:rsidR="00B5654C" w:rsidRPr="00B5654C" w:rsidRDefault="00B5654C" w:rsidP="00B5654C">
            <w:pPr>
              <w:jc w:val="center"/>
              <w:rPr>
                <w:rFonts w:ascii="Times New Roman" w:eastAsia="Calibri" w:hAnsi="Times New Roman" w:cs="Times New Roman"/>
                <w:sz w:val="24"/>
                <w:szCs w:val="24"/>
              </w:rPr>
            </w:pPr>
            <w:r w:rsidRPr="00B5654C">
              <w:rPr>
                <w:rFonts w:ascii="Times New Roman" w:eastAsia="Calibri" w:hAnsi="Times New Roman" w:cs="Times New Roman"/>
                <w:sz w:val="24"/>
                <w:szCs w:val="24"/>
              </w:rPr>
              <w:t>«Совершенствование лингвистической и профессиональной компетенций учителя/преподавателя немецкого языка/ уровень В1»</w:t>
            </w:r>
          </w:p>
        </w:tc>
      </w:tr>
      <w:tr w:rsidR="00B5654C" w:rsidRPr="00B5654C" w:rsidTr="000F5A46">
        <w:tc>
          <w:tcPr>
            <w:tcW w:w="675" w:type="dxa"/>
          </w:tcPr>
          <w:p w:rsidR="00B5654C" w:rsidRPr="00B5654C" w:rsidRDefault="00B5654C"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5654C">
              <w:rPr>
                <w:rFonts w:ascii="Times New Roman" w:eastAsia="Times New Roman" w:hAnsi="Times New Roman" w:cs="Times New Roman"/>
                <w:bCs/>
                <w:color w:val="000000"/>
                <w:sz w:val="24"/>
                <w:szCs w:val="24"/>
                <w:bdr w:val="none" w:sz="0" w:space="0" w:color="auto" w:frame="1"/>
                <w:lang w:eastAsia="ru-RU"/>
              </w:rPr>
              <w:t>2</w:t>
            </w:r>
          </w:p>
        </w:tc>
        <w:tc>
          <w:tcPr>
            <w:tcW w:w="2268" w:type="dxa"/>
          </w:tcPr>
          <w:p w:rsidR="00B5654C" w:rsidRPr="00B5654C" w:rsidRDefault="00B5654C"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5654C">
              <w:rPr>
                <w:rFonts w:ascii="Times New Roman" w:eastAsia="Times New Roman" w:hAnsi="Times New Roman" w:cs="Times New Roman"/>
                <w:bCs/>
                <w:color w:val="000000"/>
                <w:sz w:val="24"/>
                <w:szCs w:val="24"/>
                <w:bdr w:val="none" w:sz="0" w:space="0" w:color="auto" w:frame="1"/>
                <w:lang w:eastAsia="ru-RU"/>
              </w:rPr>
              <w:t>Гарипова М.Е.</w:t>
            </w:r>
          </w:p>
        </w:tc>
        <w:tc>
          <w:tcPr>
            <w:tcW w:w="6663" w:type="dxa"/>
          </w:tcPr>
          <w:p w:rsidR="00B5654C" w:rsidRPr="00B5654C" w:rsidRDefault="002A444C"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«Теория и методика преподавания пред</w:t>
            </w:r>
            <w:r w:rsidRPr="002A444C">
              <w:rPr>
                <w:rFonts w:ascii="Times New Roman" w:eastAsia="Times New Roman" w:hAnsi="Times New Roman" w:cs="Times New Roman"/>
                <w:bCs/>
                <w:color w:val="000000"/>
                <w:sz w:val="24"/>
                <w:szCs w:val="24"/>
                <w:bdr w:val="none" w:sz="0" w:space="0" w:color="auto" w:frame="1"/>
                <w:lang w:eastAsia="ru-RU"/>
              </w:rPr>
              <w:t xml:space="preserve">метов эстетического цикла в </w:t>
            </w:r>
            <w:r>
              <w:rPr>
                <w:rFonts w:ascii="Times New Roman" w:eastAsia="Times New Roman" w:hAnsi="Times New Roman" w:cs="Times New Roman"/>
                <w:bCs/>
                <w:color w:val="000000"/>
                <w:sz w:val="24"/>
                <w:szCs w:val="24"/>
                <w:bdr w:val="none" w:sz="0" w:space="0" w:color="auto" w:frame="1"/>
                <w:lang w:eastAsia="ru-RU"/>
              </w:rPr>
              <w:t>условиях реализации ФГОС («Пред</w:t>
            </w:r>
            <w:r w:rsidRPr="002A444C">
              <w:rPr>
                <w:rFonts w:ascii="Times New Roman" w:eastAsia="Times New Roman" w:hAnsi="Times New Roman" w:cs="Times New Roman"/>
                <w:bCs/>
                <w:color w:val="000000"/>
                <w:sz w:val="24"/>
                <w:szCs w:val="24"/>
                <w:bdr w:val="none" w:sz="0" w:space="0" w:color="auto" w:frame="1"/>
                <w:lang w:eastAsia="ru-RU"/>
              </w:rPr>
              <w:t>метная</w:t>
            </w:r>
            <w:r>
              <w:rPr>
                <w:rFonts w:ascii="Times New Roman" w:eastAsia="Times New Roman" w:hAnsi="Times New Roman" w:cs="Times New Roman"/>
                <w:bCs/>
                <w:color w:val="000000"/>
                <w:sz w:val="24"/>
                <w:szCs w:val="24"/>
                <w:bdr w:val="none" w:sz="0" w:space="0" w:color="auto" w:frame="1"/>
                <w:lang w:eastAsia="ru-RU"/>
              </w:rPr>
              <w:t xml:space="preserve"> </w:t>
            </w:r>
            <w:r w:rsidRPr="002A444C">
              <w:rPr>
                <w:rFonts w:ascii="Times New Roman" w:eastAsia="Times New Roman" w:hAnsi="Times New Roman" w:cs="Times New Roman"/>
                <w:bCs/>
                <w:color w:val="000000"/>
                <w:sz w:val="24"/>
                <w:szCs w:val="24"/>
                <w:bdr w:val="none" w:sz="0" w:space="0" w:color="auto" w:frame="1"/>
                <w:lang w:eastAsia="ru-RU"/>
              </w:rPr>
              <w:t>область “Искусство”-“музыка.”»)»</w:t>
            </w:r>
          </w:p>
        </w:tc>
      </w:tr>
      <w:tr w:rsidR="00B5654C" w:rsidRPr="00B5654C" w:rsidTr="000F5A46">
        <w:tc>
          <w:tcPr>
            <w:tcW w:w="675" w:type="dxa"/>
          </w:tcPr>
          <w:p w:rsidR="00B5654C" w:rsidRPr="00B5654C" w:rsidRDefault="00B5654C"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5654C">
              <w:rPr>
                <w:rFonts w:ascii="Times New Roman" w:eastAsia="Times New Roman" w:hAnsi="Times New Roman" w:cs="Times New Roman"/>
                <w:bCs/>
                <w:color w:val="000000"/>
                <w:sz w:val="24"/>
                <w:szCs w:val="24"/>
                <w:bdr w:val="none" w:sz="0" w:space="0" w:color="auto" w:frame="1"/>
                <w:lang w:eastAsia="ru-RU"/>
              </w:rPr>
              <w:t>3</w:t>
            </w:r>
          </w:p>
        </w:tc>
        <w:tc>
          <w:tcPr>
            <w:tcW w:w="2268" w:type="dxa"/>
          </w:tcPr>
          <w:p w:rsidR="00B5654C" w:rsidRPr="00B5654C" w:rsidRDefault="00B5654C"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5654C">
              <w:rPr>
                <w:rFonts w:ascii="Times New Roman" w:eastAsia="Times New Roman" w:hAnsi="Times New Roman" w:cs="Times New Roman"/>
                <w:bCs/>
                <w:color w:val="000000"/>
                <w:sz w:val="24"/>
                <w:szCs w:val="24"/>
                <w:bdr w:val="none" w:sz="0" w:space="0" w:color="auto" w:frame="1"/>
                <w:lang w:eastAsia="ru-RU"/>
              </w:rPr>
              <w:t>Королькова Ю.М.</w:t>
            </w:r>
          </w:p>
        </w:tc>
        <w:tc>
          <w:tcPr>
            <w:tcW w:w="6663" w:type="dxa"/>
          </w:tcPr>
          <w:p w:rsidR="00B5654C" w:rsidRPr="00B5654C" w:rsidRDefault="00B5654C"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5654C">
              <w:rPr>
                <w:rFonts w:ascii="Times New Roman" w:eastAsia="Times New Roman" w:hAnsi="Times New Roman" w:cs="Times New Roman"/>
                <w:bCs/>
                <w:color w:val="000000"/>
                <w:sz w:val="24"/>
                <w:szCs w:val="24"/>
                <w:bdr w:val="none" w:sz="0" w:space="0" w:color="auto" w:frame="1"/>
                <w:lang w:eastAsia="ru-RU"/>
              </w:rPr>
              <w:t>«Коллективное проектирование ООП как инструмент развития организационной культуры»</w:t>
            </w:r>
          </w:p>
        </w:tc>
      </w:tr>
      <w:tr w:rsidR="00B5654C" w:rsidRPr="00B5654C" w:rsidTr="000F5A46">
        <w:tc>
          <w:tcPr>
            <w:tcW w:w="675" w:type="dxa"/>
          </w:tcPr>
          <w:p w:rsidR="00B5654C" w:rsidRPr="00B5654C" w:rsidRDefault="00B5654C"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5654C">
              <w:rPr>
                <w:rFonts w:ascii="Times New Roman" w:eastAsia="Times New Roman" w:hAnsi="Times New Roman" w:cs="Times New Roman"/>
                <w:bCs/>
                <w:color w:val="000000"/>
                <w:sz w:val="24"/>
                <w:szCs w:val="24"/>
                <w:bdr w:val="none" w:sz="0" w:space="0" w:color="auto" w:frame="1"/>
                <w:lang w:eastAsia="ru-RU"/>
              </w:rPr>
              <w:t>4</w:t>
            </w:r>
          </w:p>
        </w:tc>
        <w:tc>
          <w:tcPr>
            <w:tcW w:w="2268" w:type="dxa"/>
          </w:tcPr>
          <w:p w:rsidR="00B5654C" w:rsidRPr="00B5654C" w:rsidRDefault="00B5654C"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5654C">
              <w:rPr>
                <w:rFonts w:ascii="Times New Roman" w:eastAsia="Times New Roman" w:hAnsi="Times New Roman" w:cs="Times New Roman"/>
                <w:bCs/>
                <w:color w:val="000000"/>
                <w:sz w:val="24"/>
                <w:szCs w:val="24"/>
                <w:bdr w:val="none" w:sz="0" w:space="0" w:color="auto" w:frame="1"/>
                <w:lang w:eastAsia="ru-RU"/>
              </w:rPr>
              <w:t>Полякова Е.Ю.</w:t>
            </w:r>
          </w:p>
        </w:tc>
        <w:tc>
          <w:tcPr>
            <w:tcW w:w="6663" w:type="dxa"/>
          </w:tcPr>
          <w:p w:rsidR="00B5654C" w:rsidRPr="00B5654C" w:rsidRDefault="00B5654C"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5654C">
              <w:rPr>
                <w:rFonts w:ascii="Times New Roman" w:eastAsia="Times New Roman" w:hAnsi="Times New Roman" w:cs="Times New Roman"/>
                <w:bCs/>
                <w:color w:val="000000"/>
                <w:sz w:val="24"/>
                <w:szCs w:val="24"/>
                <w:bdr w:val="none" w:sz="0" w:space="0" w:color="auto" w:frame="1"/>
                <w:lang w:eastAsia="ru-RU"/>
              </w:rPr>
              <w:t>«Коллективное проектирование ООП как инструмент развития организационной культуры»</w:t>
            </w:r>
          </w:p>
        </w:tc>
      </w:tr>
      <w:tr w:rsidR="00B5654C" w:rsidRPr="00B5654C" w:rsidTr="000F5A46">
        <w:trPr>
          <w:trHeight w:val="480"/>
        </w:trPr>
        <w:tc>
          <w:tcPr>
            <w:tcW w:w="675" w:type="dxa"/>
            <w:vMerge w:val="restart"/>
          </w:tcPr>
          <w:p w:rsidR="00B5654C" w:rsidRPr="00B5654C" w:rsidRDefault="00B5654C"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5654C">
              <w:rPr>
                <w:rFonts w:ascii="Times New Roman" w:eastAsia="Times New Roman" w:hAnsi="Times New Roman" w:cs="Times New Roman"/>
                <w:bCs/>
                <w:color w:val="000000"/>
                <w:sz w:val="24"/>
                <w:szCs w:val="24"/>
                <w:bdr w:val="none" w:sz="0" w:space="0" w:color="auto" w:frame="1"/>
                <w:lang w:eastAsia="ru-RU"/>
              </w:rPr>
              <w:t>5</w:t>
            </w:r>
          </w:p>
        </w:tc>
        <w:tc>
          <w:tcPr>
            <w:tcW w:w="2268" w:type="dxa"/>
            <w:vMerge w:val="restart"/>
          </w:tcPr>
          <w:p w:rsidR="00B5654C" w:rsidRPr="00B5654C" w:rsidRDefault="00B5654C"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5654C">
              <w:rPr>
                <w:rFonts w:ascii="Times New Roman" w:eastAsia="Times New Roman" w:hAnsi="Times New Roman" w:cs="Times New Roman"/>
                <w:bCs/>
                <w:color w:val="000000"/>
                <w:sz w:val="24"/>
                <w:szCs w:val="24"/>
                <w:bdr w:val="none" w:sz="0" w:space="0" w:color="auto" w:frame="1"/>
                <w:lang w:eastAsia="ru-RU"/>
              </w:rPr>
              <w:t>Кошкина И.В.</w:t>
            </w:r>
          </w:p>
        </w:tc>
        <w:tc>
          <w:tcPr>
            <w:tcW w:w="6663" w:type="dxa"/>
          </w:tcPr>
          <w:p w:rsidR="00B5654C" w:rsidRPr="00B5654C" w:rsidRDefault="00B5654C"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5654C">
              <w:rPr>
                <w:rFonts w:ascii="Times New Roman" w:eastAsia="Times New Roman" w:hAnsi="Times New Roman" w:cs="Times New Roman"/>
                <w:bCs/>
                <w:color w:val="000000"/>
                <w:sz w:val="24"/>
                <w:szCs w:val="24"/>
                <w:bdr w:val="none" w:sz="0" w:space="0" w:color="auto" w:frame="1"/>
                <w:lang w:eastAsia="ru-RU"/>
              </w:rPr>
              <w:t>«Коллективное проектирование ООП как инструмент развития организационной культуры»</w:t>
            </w:r>
          </w:p>
        </w:tc>
      </w:tr>
      <w:tr w:rsidR="00B5654C" w:rsidRPr="00B5654C" w:rsidTr="000F5A46">
        <w:trPr>
          <w:trHeight w:val="330"/>
        </w:trPr>
        <w:tc>
          <w:tcPr>
            <w:tcW w:w="675" w:type="dxa"/>
            <w:vMerge/>
          </w:tcPr>
          <w:p w:rsidR="00B5654C" w:rsidRPr="00B5654C" w:rsidRDefault="00B5654C"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p>
        </w:tc>
        <w:tc>
          <w:tcPr>
            <w:tcW w:w="2268" w:type="dxa"/>
            <w:vMerge/>
          </w:tcPr>
          <w:p w:rsidR="00B5654C" w:rsidRPr="00B5654C" w:rsidRDefault="00B5654C"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p>
        </w:tc>
        <w:tc>
          <w:tcPr>
            <w:tcW w:w="6663" w:type="dxa"/>
          </w:tcPr>
          <w:p w:rsidR="00B5654C" w:rsidRPr="00B5654C" w:rsidRDefault="00B5654C"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5654C">
              <w:rPr>
                <w:rFonts w:ascii="Times New Roman" w:eastAsia="Times New Roman" w:hAnsi="Times New Roman" w:cs="Times New Roman"/>
                <w:bCs/>
                <w:color w:val="000000"/>
                <w:sz w:val="24"/>
                <w:szCs w:val="24"/>
                <w:bdr w:val="none" w:sz="0" w:space="0" w:color="auto" w:frame="1"/>
                <w:lang w:eastAsia="ru-RU"/>
              </w:rPr>
              <w:t>«Основы проектирования урока в соответствии с требованиями ФГОС»</w:t>
            </w:r>
          </w:p>
        </w:tc>
      </w:tr>
      <w:tr w:rsidR="00B5654C" w:rsidRPr="00B5654C" w:rsidTr="000F5A46">
        <w:tc>
          <w:tcPr>
            <w:tcW w:w="675" w:type="dxa"/>
          </w:tcPr>
          <w:p w:rsidR="00B5654C" w:rsidRPr="00B5654C" w:rsidRDefault="00B5654C"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5654C">
              <w:rPr>
                <w:rFonts w:ascii="Times New Roman" w:eastAsia="Times New Roman" w:hAnsi="Times New Roman" w:cs="Times New Roman"/>
                <w:bCs/>
                <w:color w:val="000000"/>
                <w:sz w:val="24"/>
                <w:szCs w:val="24"/>
                <w:bdr w:val="none" w:sz="0" w:space="0" w:color="auto" w:frame="1"/>
                <w:lang w:eastAsia="ru-RU"/>
              </w:rPr>
              <w:t>6</w:t>
            </w:r>
          </w:p>
        </w:tc>
        <w:tc>
          <w:tcPr>
            <w:tcW w:w="2268" w:type="dxa"/>
          </w:tcPr>
          <w:p w:rsidR="00B5654C" w:rsidRPr="00B43B5B" w:rsidRDefault="00B5654C"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43B5B">
              <w:rPr>
                <w:rFonts w:ascii="Times New Roman" w:eastAsia="Times New Roman" w:hAnsi="Times New Roman" w:cs="Times New Roman"/>
                <w:bCs/>
                <w:color w:val="000000"/>
                <w:sz w:val="24"/>
                <w:szCs w:val="24"/>
                <w:bdr w:val="none" w:sz="0" w:space="0" w:color="auto" w:frame="1"/>
                <w:lang w:eastAsia="ru-RU"/>
              </w:rPr>
              <w:t>Машкова В.В.</w:t>
            </w:r>
          </w:p>
        </w:tc>
        <w:tc>
          <w:tcPr>
            <w:tcW w:w="6663" w:type="dxa"/>
          </w:tcPr>
          <w:p w:rsidR="00B5654C" w:rsidRPr="00B43B5B" w:rsidRDefault="00B5654C"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43B5B">
              <w:rPr>
                <w:rFonts w:ascii="Times New Roman" w:eastAsia="Times New Roman" w:hAnsi="Times New Roman" w:cs="Times New Roman"/>
                <w:bCs/>
                <w:color w:val="000000"/>
                <w:sz w:val="24"/>
                <w:szCs w:val="24"/>
                <w:bdr w:val="none" w:sz="0" w:space="0" w:color="auto" w:frame="1"/>
                <w:lang w:eastAsia="ru-RU"/>
              </w:rPr>
              <w:t>«Актуальные вопросы учебно-тренировочного процесса в учреждениях физкультурно-спортивной направленности (легкая атлетика)»</w:t>
            </w:r>
          </w:p>
        </w:tc>
      </w:tr>
      <w:tr w:rsidR="00B5654C" w:rsidRPr="00B5654C" w:rsidTr="000F5A46">
        <w:tc>
          <w:tcPr>
            <w:tcW w:w="675" w:type="dxa"/>
          </w:tcPr>
          <w:p w:rsidR="00B5654C" w:rsidRPr="00B5654C" w:rsidRDefault="00B5654C"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5654C">
              <w:rPr>
                <w:rFonts w:ascii="Times New Roman" w:eastAsia="Times New Roman" w:hAnsi="Times New Roman" w:cs="Times New Roman"/>
                <w:bCs/>
                <w:color w:val="000000"/>
                <w:sz w:val="24"/>
                <w:szCs w:val="24"/>
                <w:bdr w:val="none" w:sz="0" w:space="0" w:color="auto" w:frame="1"/>
                <w:lang w:eastAsia="ru-RU"/>
              </w:rPr>
              <w:t>7</w:t>
            </w:r>
          </w:p>
        </w:tc>
        <w:tc>
          <w:tcPr>
            <w:tcW w:w="2268" w:type="dxa"/>
          </w:tcPr>
          <w:p w:rsidR="00B5654C" w:rsidRPr="00B43B5B" w:rsidRDefault="00B5654C"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43B5B">
              <w:rPr>
                <w:rFonts w:ascii="Times New Roman" w:eastAsia="Times New Roman" w:hAnsi="Times New Roman" w:cs="Times New Roman"/>
                <w:bCs/>
                <w:color w:val="000000"/>
                <w:sz w:val="24"/>
                <w:szCs w:val="24"/>
                <w:bdr w:val="none" w:sz="0" w:space="0" w:color="auto" w:frame="1"/>
                <w:lang w:eastAsia="ru-RU"/>
              </w:rPr>
              <w:t>Тимонова Л.А.</w:t>
            </w:r>
          </w:p>
        </w:tc>
        <w:tc>
          <w:tcPr>
            <w:tcW w:w="6663" w:type="dxa"/>
          </w:tcPr>
          <w:p w:rsidR="00B5654C" w:rsidRPr="00B43B5B" w:rsidRDefault="00B5654C"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43B5B">
              <w:rPr>
                <w:rFonts w:ascii="Times New Roman" w:eastAsia="Times New Roman" w:hAnsi="Times New Roman" w:cs="Times New Roman"/>
                <w:bCs/>
                <w:color w:val="000000"/>
                <w:sz w:val="24"/>
                <w:szCs w:val="24"/>
                <w:bdr w:val="none" w:sz="0" w:space="0" w:color="auto" w:frame="1"/>
                <w:lang w:eastAsia="ru-RU"/>
              </w:rPr>
              <w:t>«Совершенствование системы работы учителя иностранного языка по подготовке учащихся к единому государственному экзамену по иностранному языку»</w:t>
            </w:r>
          </w:p>
        </w:tc>
      </w:tr>
      <w:tr w:rsidR="00715C41" w:rsidRPr="00B5654C" w:rsidTr="000F5A46">
        <w:tc>
          <w:tcPr>
            <w:tcW w:w="675" w:type="dxa"/>
          </w:tcPr>
          <w:p w:rsidR="00715C41" w:rsidRPr="00B43B5B" w:rsidRDefault="00B43B5B"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43B5B">
              <w:rPr>
                <w:rFonts w:ascii="Times New Roman" w:eastAsia="Times New Roman" w:hAnsi="Times New Roman" w:cs="Times New Roman"/>
                <w:bCs/>
                <w:color w:val="000000"/>
                <w:sz w:val="24"/>
                <w:szCs w:val="24"/>
                <w:bdr w:val="none" w:sz="0" w:space="0" w:color="auto" w:frame="1"/>
                <w:lang w:eastAsia="ru-RU"/>
              </w:rPr>
              <w:t>8</w:t>
            </w:r>
          </w:p>
        </w:tc>
        <w:tc>
          <w:tcPr>
            <w:tcW w:w="2268" w:type="dxa"/>
          </w:tcPr>
          <w:p w:rsidR="00715C41" w:rsidRPr="00B43B5B" w:rsidRDefault="00715C41" w:rsidP="00913FE2">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43B5B">
              <w:rPr>
                <w:rFonts w:ascii="Times New Roman" w:eastAsia="Times New Roman" w:hAnsi="Times New Roman" w:cs="Times New Roman"/>
                <w:bCs/>
                <w:color w:val="000000"/>
                <w:sz w:val="24"/>
                <w:szCs w:val="24"/>
                <w:bdr w:val="none" w:sz="0" w:space="0" w:color="auto" w:frame="1"/>
                <w:lang w:eastAsia="ru-RU"/>
              </w:rPr>
              <w:t>Краус</w:t>
            </w:r>
            <w:r w:rsidR="00B43B5B">
              <w:rPr>
                <w:rFonts w:ascii="Times New Roman" w:eastAsia="Times New Roman" w:hAnsi="Times New Roman" w:cs="Times New Roman"/>
                <w:bCs/>
                <w:color w:val="000000"/>
                <w:sz w:val="24"/>
                <w:szCs w:val="24"/>
                <w:bdr w:val="none" w:sz="0" w:space="0" w:color="auto" w:frame="1"/>
                <w:lang w:eastAsia="ru-RU"/>
              </w:rPr>
              <w:t xml:space="preserve"> Т.Д.</w:t>
            </w:r>
          </w:p>
        </w:tc>
        <w:tc>
          <w:tcPr>
            <w:tcW w:w="6663" w:type="dxa"/>
          </w:tcPr>
          <w:p w:rsidR="00715C41" w:rsidRPr="00B43B5B" w:rsidRDefault="002A444C"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43B5B">
              <w:rPr>
                <w:rFonts w:ascii="Times New Roman" w:hAnsi="Times New Roman" w:cs="Times New Roman"/>
                <w:sz w:val="24"/>
                <w:szCs w:val="24"/>
              </w:rPr>
              <w:t>«Актуальные проблемы теории и методики преподавания технологии в контексте ФГОС общего образования»</w:t>
            </w:r>
          </w:p>
        </w:tc>
      </w:tr>
      <w:tr w:rsidR="00913FE2" w:rsidRPr="00B5654C" w:rsidTr="000F5A46">
        <w:tc>
          <w:tcPr>
            <w:tcW w:w="675" w:type="dxa"/>
          </w:tcPr>
          <w:p w:rsidR="00913FE2" w:rsidRPr="00B43B5B" w:rsidRDefault="00B43B5B"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43B5B">
              <w:rPr>
                <w:rFonts w:ascii="Times New Roman" w:eastAsia="Times New Roman" w:hAnsi="Times New Roman" w:cs="Times New Roman"/>
                <w:bCs/>
                <w:color w:val="000000"/>
                <w:sz w:val="24"/>
                <w:szCs w:val="24"/>
                <w:bdr w:val="none" w:sz="0" w:space="0" w:color="auto" w:frame="1"/>
                <w:lang w:eastAsia="ru-RU"/>
              </w:rPr>
              <w:t>9</w:t>
            </w:r>
          </w:p>
        </w:tc>
        <w:tc>
          <w:tcPr>
            <w:tcW w:w="2268" w:type="dxa"/>
          </w:tcPr>
          <w:p w:rsidR="00913FE2" w:rsidRPr="00B43B5B" w:rsidRDefault="00B43B5B" w:rsidP="00913FE2">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Локтева Н.В.</w:t>
            </w:r>
          </w:p>
        </w:tc>
        <w:tc>
          <w:tcPr>
            <w:tcW w:w="6663" w:type="dxa"/>
          </w:tcPr>
          <w:p w:rsidR="00913FE2" w:rsidRPr="00B43B5B" w:rsidRDefault="00B43B5B"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Pr>
                <w:rFonts w:ascii="Times New Roman" w:hAnsi="Times New Roman" w:cs="Times New Roman"/>
                <w:sz w:val="24"/>
                <w:szCs w:val="24"/>
              </w:rPr>
              <w:t>«Актуальные вопросы препод</w:t>
            </w:r>
            <w:r w:rsidR="002A444C" w:rsidRPr="00B43B5B">
              <w:rPr>
                <w:rFonts w:ascii="Times New Roman" w:hAnsi="Times New Roman" w:cs="Times New Roman"/>
                <w:sz w:val="24"/>
                <w:szCs w:val="24"/>
              </w:rPr>
              <w:t>авания курса «Основы религиозных культур и светской этики» («Основы православной культуры»)»</w:t>
            </w:r>
          </w:p>
        </w:tc>
      </w:tr>
      <w:tr w:rsidR="002A444C" w:rsidRPr="00B5654C" w:rsidTr="000F5A46">
        <w:tc>
          <w:tcPr>
            <w:tcW w:w="675" w:type="dxa"/>
          </w:tcPr>
          <w:p w:rsidR="002A444C" w:rsidRPr="00B43B5B" w:rsidRDefault="00B43B5B"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43B5B">
              <w:rPr>
                <w:rFonts w:ascii="Times New Roman" w:eastAsia="Times New Roman" w:hAnsi="Times New Roman" w:cs="Times New Roman"/>
                <w:bCs/>
                <w:color w:val="000000"/>
                <w:sz w:val="24"/>
                <w:szCs w:val="24"/>
                <w:bdr w:val="none" w:sz="0" w:space="0" w:color="auto" w:frame="1"/>
                <w:lang w:eastAsia="ru-RU"/>
              </w:rPr>
              <w:t>10</w:t>
            </w:r>
          </w:p>
        </w:tc>
        <w:tc>
          <w:tcPr>
            <w:tcW w:w="2268" w:type="dxa"/>
          </w:tcPr>
          <w:p w:rsidR="002A444C" w:rsidRPr="00B43B5B" w:rsidRDefault="002A444C" w:rsidP="00913FE2">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43B5B">
              <w:rPr>
                <w:rFonts w:ascii="Times New Roman" w:eastAsia="Times New Roman" w:hAnsi="Times New Roman" w:cs="Times New Roman"/>
                <w:bCs/>
                <w:color w:val="000000"/>
                <w:sz w:val="24"/>
                <w:szCs w:val="24"/>
                <w:bdr w:val="none" w:sz="0" w:space="0" w:color="auto" w:frame="1"/>
                <w:lang w:eastAsia="ru-RU"/>
              </w:rPr>
              <w:t>Терещенко Г.В.</w:t>
            </w:r>
          </w:p>
        </w:tc>
        <w:tc>
          <w:tcPr>
            <w:tcW w:w="6663" w:type="dxa"/>
          </w:tcPr>
          <w:p w:rsidR="002A444C" w:rsidRPr="00B43B5B" w:rsidRDefault="00B43B5B" w:rsidP="002A444C">
            <w:pPr>
              <w:jc w:val="center"/>
              <w:textAlignment w:val="baseline"/>
              <w:outlineLvl w:val="3"/>
              <w:rPr>
                <w:rFonts w:ascii="Times New Roman" w:hAnsi="Times New Roman" w:cs="Times New Roman"/>
                <w:sz w:val="24"/>
                <w:szCs w:val="24"/>
              </w:rPr>
            </w:pPr>
            <w:r>
              <w:rPr>
                <w:rFonts w:ascii="Times New Roman" w:hAnsi="Times New Roman" w:cs="Times New Roman"/>
                <w:sz w:val="24"/>
                <w:szCs w:val="24"/>
              </w:rPr>
              <w:t>«Актуальные вопросы препод</w:t>
            </w:r>
            <w:r w:rsidR="002A444C" w:rsidRPr="00B43B5B">
              <w:rPr>
                <w:rFonts w:ascii="Times New Roman" w:hAnsi="Times New Roman" w:cs="Times New Roman"/>
                <w:sz w:val="24"/>
                <w:szCs w:val="24"/>
              </w:rPr>
              <w:t>авания курса «Основы религиозных культур и светской этики» («Основы светской этики»)</w:t>
            </w:r>
          </w:p>
        </w:tc>
      </w:tr>
      <w:tr w:rsidR="00913FE2" w:rsidRPr="00B5654C" w:rsidTr="000F5A46">
        <w:tc>
          <w:tcPr>
            <w:tcW w:w="675" w:type="dxa"/>
          </w:tcPr>
          <w:p w:rsidR="00913FE2" w:rsidRPr="00B43B5B" w:rsidRDefault="00B43B5B"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43B5B">
              <w:rPr>
                <w:rFonts w:ascii="Times New Roman" w:eastAsia="Times New Roman" w:hAnsi="Times New Roman" w:cs="Times New Roman"/>
                <w:bCs/>
                <w:color w:val="000000"/>
                <w:sz w:val="24"/>
                <w:szCs w:val="24"/>
                <w:bdr w:val="none" w:sz="0" w:space="0" w:color="auto" w:frame="1"/>
                <w:lang w:eastAsia="ru-RU"/>
              </w:rPr>
              <w:t>11</w:t>
            </w:r>
          </w:p>
        </w:tc>
        <w:tc>
          <w:tcPr>
            <w:tcW w:w="2268" w:type="dxa"/>
          </w:tcPr>
          <w:p w:rsidR="00913FE2" w:rsidRPr="00B43B5B" w:rsidRDefault="00913FE2" w:rsidP="00B43B5B">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43B5B">
              <w:rPr>
                <w:rFonts w:ascii="Times New Roman" w:eastAsia="Times New Roman" w:hAnsi="Times New Roman" w:cs="Times New Roman"/>
                <w:bCs/>
                <w:color w:val="000000"/>
                <w:sz w:val="24"/>
                <w:szCs w:val="24"/>
                <w:bdr w:val="none" w:sz="0" w:space="0" w:color="auto" w:frame="1"/>
                <w:lang w:eastAsia="ru-RU"/>
              </w:rPr>
              <w:t xml:space="preserve">Шаталова </w:t>
            </w:r>
            <w:r w:rsidR="00B43B5B">
              <w:rPr>
                <w:rFonts w:ascii="Times New Roman" w:eastAsia="Times New Roman" w:hAnsi="Times New Roman" w:cs="Times New Roman"/>
                <w:bCs/>
                <w:color w:val="000000"/>
                <w:sz w:val="24"/>
                <w:szCs w:val="24"/>
                <w:bdr w:val="none" w:sz="0" w:space="0" w:color="auto" w:frame="1"/>
                <w:lang w:eastAsia="ru-RU"/>
              </w:rPr>
              <w:t>Н.И.</w:t>
            </w:r>
          </w:p>
        </w:tc>
        <w:tc>
          <w:tcPr>
            <w:tcW w:w="6663" w:type="dxa"/>
          </w:tcPr>
          <w:p w:rsidR="00913FE2" w:rsidRPr="00B43B5B" w:rsidRDefault="002A444C" w:rsidP="00B5654C">
            <w:pPr>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B43B5B">
              <w:rPr>
                <w:rFonts w:ascii="Times New Roman" w:hAnsi="Times New Roman" w:cs="Times New Roman"/>
                <w:sz w:val="24"/>
                <w:szCs w:val="24"/>
              </w:rPr>
              <w:t>«Современные подход ы к организации отдыха детей и их оздоровления»</w:t>
            </w:r>
          </w:p>
        </w:tc>
      </w:tr>
    </w:tbl>
    <w:p w:rsidR="00B5654C" w:rsidRPr="00B5654C" w:rsidRDefault="00B5654C" w:rsidP="00B5654C">
      <w:pPr>
        <w:shd w:val="clear" w:color="auto" w:fill="FFFFFF"/>
        <w:spacing w:after="0" w:line="240" w:lineRule="auto"/>
        <w:ind w:firstLine="709"/>
        <w:jc w:val="both"/>
        <w:textAlignment w:val="baseline"/>
        <w:outlineLvl w:val="3"/>
        <w:rPr>
          <w:rFonts w:ascii="Times New Roman" w:eastAsia="Times New Roman" w:hAnsi="Times New Roman" w:cs="Times New Roman"/>
          <w:bCs/>
          <w:color w:val="000000"/>
          <w:sz w:val="24"/>
          <w:szCs w:val="24"/>
          <w:bdr w:val="none" w:sz="0" w:space="0" w:color="auto" w:frame="1"/>
          <w:lang w:eastAsia="ru-RU"/>
        </w:rPr>
      </w:pPr>
    </w:p>
    <w:p w:rsidR="00404FC9" w:rsidRDefault="00404FC9" w:rsidP="00B5654C">
      <w:pPr>
        <w:spacing w:after="0" w:line="240" w:lineRule="auto"/>
        <w:ind w:firstLine="709"/>
        <w:jc w:val="center"/>
        <w:rPr>
          <w:rFonts w:ascii="Times New Roman" w:eastAsia="Calibri" w:hAnsi="Times New Roman" w:cs="Times New Roman"/>
          <w:b/>
          <w:bCs/>
          <w:sz w:val="24"/>
          <w:szCs w:val="24"/>
        </w:rPr>
      </w:pPr>
    </w:p>
    <w:p w:rsidR="00404FC9" w:rsidRDefault="00404FC9" w:rsidP="00B5654C">
      <w:pPr>
        <w:spacing w:after="0" w:line="240" w:lineRule="auto"/>
        <w:ind w:firstLine="709"/>
        <w:jc w:val="center"/>
        <w:rPr>
          <w:rFonts w:ascii="Times New Roman" w:eastAsia="Calibri" w:hAnsi="Times New Roman" w:cs="Times New Roman"/>
          <w:b/>
          <w:bCs/>
          <w:sz w:val="24"/>
          <w:szCs w:val="24"/>
        </w:rPr>
      </w:pPr>
    </w:p>
    <w:p w:rsidR="00404FC9" w:rsidRDefault="00404FC9" w:rsidP="00B5654C">
      <w:pPr>
        <w:spacing w:after="0" w:line="240" w:lineRule="auto"/>
        <w:ind w:firstLine="709"/>
        <w:jc w:val="center"/>
        <w:rPr>
          <w:rFonts w:ascii="Times New Roman" w:eastAsia="Calibri" w:hAnsi="Times New Roman" w:cs="Times New Roman"/>
          <w:b/>
          <w:bCs/>
          <w:sz w:val="24"/>
          <w:szCs w:val="24"/>
        </w:rPr>
      </w:pPr>
    </w:p>
    <w:p w:rsidR="00404FC9" w:rsidRDefault="00404FC9" w:rsidP="00B5654C">
      <w:pPr>
        <w:spacing w:after="0" w:line="240" w:lineRule="auto"/>
        <w:ind w:firstLine="709"/>
        <w:jc w:val="center"/>
        <w:rPr>
          <w:rFonts w:ascii="Times New Roman" w:eastAsia="Calibri" w:hAnsi="Times New Roman" w:cs="Times New Roman"/>
          <w:b/>
          <w:bCs/>
          <w:sz w:val="24"/>
          <w:szCs w:val="24"/>
        </w:rPr>
      </w:pPr>
    </w:p>
    <w:p w:rsidR="00DB0A59" w:rsidRDefault="00B5654C" w:rsidP="00B5654C">
      <w:pPr>
        <w:spacing w:after="0" w:line="240" w:lineRule="auto"/>
        <w:ind w:firstLine="709"/>
        <w:jc w:val="center"/>
        <w:rPr>
          <w:rFonts w:ascii="Times New Roman" w:eastAsia="Calibri" w:hAnsi="Times New Roman" w:cs="Times New Roman"/>
          <w:b/>
          <w:bCs/>
          <w:sz w:val="24"/>
          <w:szCs w:val="24"/>
        </w:rPr>
      </w:pPr>
      <w:r w:rsidRPr="00B5654C">
        <w:rPr>
          <w:rFonts w:ascii="Times New Roman" w:eastAsia="Calibri" w:hAnsi="Times New Roman" w:cs="Times New Roman"/>
          <w:b/>
          <w:bCs/>
          <w:sz w:val="24"/>
          <w:szCs w:val="24"/>
        </w:rPr>
        <w:lastRenderedPageBreak/>
        <w:t xml:space="preserve">Участие педагогических работников в конкурсах </w:t>
      </w:r>
      <w:r w:rsidR="00410EDF">
        <w:rPr>
          <w:rFonts w:ascii="Times New Roman" w:eastAsia="Calibri" w:hAnsi="Times New Roman" w:cs="Times New Roman"/>
          <w:b/>
          <w:bCs/>
          <w:sz w:val="24"/>
          <w:szCs w:val="24"/>
        </w:rPr>
        <w:t xml:space="preserve">различного уровня </w:t>
      </w:r>
    </w:p>
    <w:p w:rsidR="00B5654C" w:rsidRDefault="00DB0A59" w:rsidP="00B5654C">
      <w:pPr>
        <w:spacing w:after="0"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в</w:t>
      </w:r>
      <w:r w:rsidRPr="00DB0A59">
        <w:rPr>
          <w:rFonts w:ascii="Times New Roman" w:eastAsia="Calibri" w:hAnsi="Times New Roman" w:cs="Times New Roman"/>
          <w:b/>
          <w:bCs/>
          <w:sz w:val="24"/>
          <w:szCs w:val="24"/>
        </w:rPr>
        <w:t xml:space="preserve"> 2018 – 2019 учебном году</w:t>
      </w:r>
    </w:p>
    <w:tbl>
      <w:tblPr>
        <w:tblStyle w:val="180"/>
        <w:tblW w:w="9606" w:type="dxa"/>
        <w:tblLook w:val="04A0" w:firstRow="1" w:lastRow="0" w:firstColumn="1" w:lastColumn="0" w:noHBand="0" w:noVBand="1"/>
      </w:tblPr>
      <w:tblGrid>
        <w:gridCol w:w="672"/>
        <w:gridCol w:w="4539"/>
        <w:gridCol w:w="4395"/>
      </w:tblGrid>
      <w:tr w:rsidR="00B5654C" w:rsidRPr="00B5654C" w:rsidTr="00DB0A59">
        <w:trPr>
          <w:trHeight w:val="631"/>
        </w:trPr>
        <w:tc>
          <w:tcPr>
            <w:tcW w:w="672" w:type="dxa"/>
          </w:tcPr>
          <w:p w:rsidR="00B5654C" w:rsidRPr="00B5654C" w:rsidRDefault="00B5654C" w:rsidP="00B5654C">
            <w:pPr>
              <w:jc w:val="center"/>
              <w:rPr>
                <w:rFonts w:ascii="Times New Roman" w:eastAsia="Calibri" w:hAnsi="Times New Roman" w:cs="Times New Roman"/>
                <w:b/>
                <w:bCs/>
                <w:sz w:val="24"/>
                <w:szCs w:val="24"/>
              </w:rPr>
            </w:pPr>
            <w:r w:rsidRPr="00B5654C">
              <w:rPr>
                <w:rFonts w:ascii="Times New Roman" w:eastAsia="Calibri" w:hAnsi="Times New Roman" w:cs="Times New Roman"/>
                <w:b/>
                <w:bCs/>
                <w:sz w:val="24"/>
                <w:szCs w:val="24"/>
              </w:rPr>
              <w:t>№ п</w:t>
            </w:r>
            <w:r w:rsidRPr="00B5654C">
              <w:rPr>
                <w:rFonts w:ascii="Times New Roman" w:eastAsia="Calibri" w:hAnsi="Times New Roman" w:cs="Times New Roman"/>
                <w:b/>
                <w:bCs/>
                <w:sz w:val="24"/>
                <w:szCs w:val="24"/>
                <w:lang w:val="en-US"/>
              </w:rPr>
              <w:t>/</w:t>
            </w:r>
            <w:r w:rsidRPr="00B5654C">
              <w:rPr>
                <w:rFonts w:ascii="Times New Roman" w:eastAsia="Calibri" w:hAnsi="Times New Roman" w:cs="Times New Roman"/>
                <w:b/>
                <w:bCs/>
                <w:sz w:val="24"/>
                <w:szCs w:val="24"/>
              </w:rPr>
              <w:t>п</w:t>
            </w:r>
          </w:p>
        </w:tc>
        <w:tc>
          <w:tcPr>
            <w:tcW w:w="4539" w:type="dxa"/>
          </w:tcPr>
          <w:p w:rsidR="00B5654C" w:rsidRPr="00B5654C" w:rsidRDefault="00B5654C" w:rsidP="00B5654C">
            <w:pPr>
              <w:jc w:val="center"/>
              <w:rPr>
                <w:rFonts w:ascii="Times New Roman" w:eastAsia="Calibri" w:hAnsi="Times New Roman" w:cs="Times New Roman"/>
                <w:b/>
                <w:bCs/>
                <w:sz w:val="24"/>
                <w:szCs w:val="24"/>
              </w:rPr>
            </w:pPr>
            <w:r w:rsidRPr="00B5654C">
              <w:rPr>
                <w:rFonts w:ascii="Times New Roman" w:eastAsia="Calibri" w:hAnsi="Times New Roman" w:cs="Times New Roman"/>
                <w:b/>
                <w:bCs/>
                <w:sz w:val="24"/>
                <w:szCs w:val="24"/>
              </w:rPr>
              <w:t>ФИО, должность</w:t>
            </w:r>
          </w:p>
        </w:tc>
        <w:tc>
          <w:tcPr>
            <w:tcW w:w="4395" w:type="dxa"/>
          </w:tcPr>
          <w:p w:rsidR="00B5654C" w:rsidRPr="00B5654C" w:rsidRDefault="00B5654C" w:rsidP="00B5654C">
            <w:pPr>
              <w:jc w:val="center"/>
              <w:rPr>
                <w:rFonts w:ascii="Times New Roman" w:eastAsia="Calibri" w:hAnsi="Times New Roman" w:cs="Times New Roman"/>
                <w:b/>
                <w:bCs/>
                <w:sz w:val="24"/>
                <w:szCs w:val="24"/>
              </w:rPr>
            </w:pPr>
            <w:r w:rsidRPr="00B5654C">
              <w:rPr>
                <w:rFonts w:ascii="Times New Roman" w:eastAsia="Calibri" w:hAnsi="Times New Roman" w:cs="Times New Roman"/>
                <w:b/>
                <w:bCs/>
                <w:sz w:val="24"/>
                <w:szCs w:val="24"/>
              </w:rPr>
              <w:t>Наименование конкурса</w:t>
            </w:r>
          </w:p>
        </w:tc>
      </w:tr>
      <w:tr w:rsidR="00B5654C" w:rsidRPr="00B5654C" w:rsidTr="000F5A46">
        <w:tc>
          <w:tcPr>
            <w:tcW w:w="672" w:type="dxa"/>
          </w:tcPr>
          <w:p w:rsidR="00B5654C" w:rsidRPr="00B5654C" w:rsidRDefault="00B5654C" w:rsidP="00B5654C">
            <w:pPr>
              <w:jc w:val="center"/>
              <w:rPr>
                <w:rFonts w:ascii="Times New Roman" w:eastAsia="Calibri" w:hAnsi="Times New Roman" w:cs="Times New Roman"/>
                <w:bCs/>
                <w:sz w:val="24"/>
                <w:szCs w:val="24"/>
              </w:rPr>
            </w:pPr>
            <w:r w:rsidRPr="00B5654C">
              <w:rPr>
                <w:rFonts w:ascii="Times New Roman" w:eastAsia="Calibri" w:hAnsi="Times New Roman" w:cs="Times New Roman"/>
                <w:bCs/>
                <w:sz w:val="24"/>
                <w:szCs w:val="24"/>
              </w:rPr>
              <w:t>1</w:t>
            </w:r>
          </w:p>
        </w:tc>
        <w:tc>
          <w:tcPr>
            <w:tcW w:w="4539" w:type="dxa"/>
          </w:tcPr>
          <w:p w:rsidR="00B5654C" w:rsidRPr="00C25A04" w:rsidRDefault="00B5654C" w:rsidP="00B5654C">
            <w:pPr>
              <w:rPr>
                <w:rFonts w:ascii="Times New Roman" w:eastAsia="Calibri" w:hAnsi="Times New Roman" w:cs="Times New Roman"/>
                <w:bCs/>
                <w:sz w:val="24"/>
                <w:szCs w:val="24"/>
              </w:rPr>
            </w:pPr>
            <w:r w:rsidRPr="00C25A04">
              <w:rPr>
                <w:rFonts w:ascii="Times New Roman" w:eastAsia="Calibri" w:hAnsi="Times New Roman" w:cs="Times New Roman"/>
                <w:bCs/>
                <w:sz w:val="24"/>
                <w:szCs w:val="24"/>
              </w:rPr>
              <w:t>Котова Ю.Э., учитель русского языка и литературы, начальных классов</w:t>
            </w:r>
          </w:p>
        </w:tc>
        <w:tc>
          <w:tcPr>
            <w:tcW w:w="4395" w:type="dxa"/>
          </w:tcPr>
          <w:p w:rsidR="00B5654C" w:rsidRPr="00C25A04" w:rsidRDefault="00B5654C" w:rsidP="00B5654C">
            <w:pPr>
              <w:jc w:val="both"/>
              <w:rPr>
                <w:rFonts w:ascii="Times New Roman" w:eastAsia="Calibri" w:hAnsi="Times New Roman" w:cs="Times New Roman"/>
                <w:bCs/>
                <w:sz w:val="24"/>
                <w:szCs w:val="24"/>
              </w:rPr>
            </w:pPr>
            <w:r w:rsidRPr="00C25A04">
              <w:rPr>
                <w:rFonts w:ascii="Times New Roman" w:eastAsia="Calibri" w:hAnsi="Times New Roman" w:cs="Times New Roman"/>
                <w:bCs/>
                <w:sz w:val="24"/>
                <w:szCs w:val="24"/>
              </w:rPr>
              <w:t>Муниципальный конкурса «Педагогический дебют</w:t>
            </w:r>
            <w:r w:rsidR="002F250E" w:rsidRPr="00C25A04">
              <w:rPr>
                <w:rFonts w:ascii="Times New Roman" w:eastAsia="Calibri" w:hAnsi="Times New Roman" w:cs="Times New Roman"/>
                <w:bCs/>
                <w:sz w:val="24"/>
                <w:szCs w:val="24"/>
              </w:rPr>
              <w:t>-2019</w:t>
            </w:r>
            <w:r w:rsidRPr="00C25A04">
              <w:rPr>
                <w:rFonts w:ascii="Times New Roman" w:eastAsia="Calibri" w:hAnsi="Times New Roman" w:cs="Times New Roman"/>
                <w:bCs/>
                <w:sz w:val="24"/>
                <w:szCs w:val="24"/>
              </w:rPr>
              <w:t>»</w:t>
            </w:r>
          </w:p>
        </w:tc>
      </w:tr>
      <w:tr w:rsidR="00B5654C" w:rsidRPr="00B5654C" w:rsidTr="000F5A46">
        <w:tc>
          <w:tcPr>
            <w:tcW w:w="672" w:type="dxa"/>
          </w:tcPr>
          <w:p w:rsidR="00B5654C" w:rsidRPr="00B5654C" w:rsidRDefault="00B5654C" w:rsidP="00B5654C">
            <w:pPr>
              <w:jc w:val="center"/>
              <w:rPr>
                <w:rFonts w:ascii="Times New Roman" w:eastAsia="Calibri" w:hAnsi="Times New Roman" w:cs="Times New Roman"/>
                <w:bCs/>
                <w:sz w:val="24"/>
                <w:szCs w:val="24"/>
              </w:rPr>
            </w:pPr>
            <w:r w:rsidRPr="00B5654C">
              <w:rPr>
                <w:rFonts w:ascii="Times New Roman" w:eastAsia="Calibri" w:hAnsi="Times New Roman" w:cs="Times New Roman"/>
                <w:bCs/>
                <w:sz w:val="24"/>
                <w:szCs w:val="24"/>
              </w:rPr>
              <w:t>2</w:t>
            </w:r>
          </w:p>
        </w:tc>
        <w:tc>
          <w:tcPr>
            <w:tcW w:w="4539" w:type="dxa"/>
          </w:tcPr>
          <w:p w:rsidR="00B5654C" w:rsidRPr="00C25A04" w:rsidRDefault="00B5654C" w:rsidP="00B5654C">
            <w:pPr>
              <w:rPr>
                <w:rFonts w:ascii="Times New Roman" w:eastAsia="Calibri" w:hAnsi="Times New Roman" w:cs="Times New Roman"/>
                <w:bCs/>
                <w:sz w:val="24"/>
                <w:szCs w:val="24"/>
              </w:rPr>
            </w:pPr>
            <w:r w:rsidRPr="00C25A04">
              <w:rPr>
                <w:rFonts w:ascii="Times New Roman" w:eastAsia="Calibri" w:hAnsi="Times New Roman" w:cs="Times New Roman"/>
                <w:bCs/>
                <w:sz w:val="24"/>
                <w:szCs w:val="24"/>
              </w:rPr>
              <w:t>Котова Ю.Э. учитель русского языка и литературы, начальных классов</w:t>
            </w:r>
          </w:p>
        </w:tc>
        <w:tc>
          <w:tcPr>
            <w:tcW w:w="4395" w:type="dxa"/>
          </w:tcPr>
          <w:p w:rsidR="00B5654C" w:rsidRPr="00C25A04" w:rsidRDefault="00B5654C" w:rsidP="00B5654C">
            <w:pPr>
              <w:jc w:val="both"/>
              <w:rPr>
                <w:rFonts w:ascii="Times New Roman" w:eastAsia="Calibri" w:hAnsi="Times New Roman" w:cs="Times New Roman"/>
                <w:bCs/>
                <w:sz w:val="24"/>
                <w:szCs w:val="24"/>
              </w:rPr>
            </w:pPr>
            <w:r w:rsidRPr="00C25A04">
              <w:rPr>
                <w:rFonts w:ascii="Times New Roman" w:eastAsia="Calibri" w:hAnsi="Times New Roman" w:cs="Times New Roman"/>
                <w:bCs/>
                <w:sz w:val="24"/>
                <w:szCs w:val="24"/>
              </w:rPr>
              <w:t>Муниципальный конкурс «Мой лучший урок по ФГОС»</w:t>
            </w:r>
          </w:p>
        </w:tc>
      </w:tr>
      <w:tr w:rsidR="00715C41" w:rsidRPr="00715C41" w:rsidTr="000F5A46">
        <w:tc>
          <w:tcPr>
            <w:tcW w:w="672" w:type="dxa"/>
          </w:tcPr>
          <w:p w:rsidR="00715C41" w:rsidRPr="00715C41" w:rsidRDefault="00715C41" w:rsidP="00B5654C">
            <w:pPr>
              <w:jc w:val="center"/>
              <w:rPr>
                <w:rFonts w:ascii="Times New Roman" w:eastAsia="Calibri" w:hAnsi="Times New Roman" w:cs="Times New Roman"/>
                <w:bCs/>
                <w:sz w:val="24"/>
                <w:szCs w:val="24"/>
                <w:highlight w:val="yellow"/>
              </w:rPr>
            </w:pPr>
            <w:r w:rsidRPr="00C25A04">
              <w:rPr>
                <w:rFonts w:ascii="Times New Roman" w:eastAsia="Calibri" w:hAnsi="Times New Roman" w:cs="Times New Roman"/>
                <w:bCs/>
                <w:sz w:val="24"/>
                <w:szCs w:val="24"/>
              </w:rPr>
              <w:t>3</w:t>
            </w:r>
          </w:p>
        </w:tc>
        <w:tc>
          <w:tcPr>
            <w:tcW w:w="4539" w:type="dxa"/>
          </w:tcPr>
          <w:p w:rsidR="00B965E5" w:rsidRPr="00C25A04" w:rsidRDefault="00B965E5" w:rsidP="00715C41">
            <w:pPr>
              <w:rPr>
                <w:rFonts w:ascii="Times New Roman" w:eastAsia="Calibri" w:hAnsi="Times New Roman" w:cs="Times New Roman"/>
                <w:bCs/>
                <w:sz w:val="24"/>
                <w:szCs w:val="24"/>
              </w:rPr>
            </w:pPr>
            <w:r w:rsidRPr="00C25A04">
              <w:rPr>
                <w:rFonts w:ascii="Times New Roman" w:eastAsia="Calibri" w:hAnsi="Times New Roman" w:cs="Times New Roman"/>
                <w:bCs/>
                <w:sz w:val="24"/>
                <w:szCs w:val="24"/>
              </w:rPr>
              <w:t>Гарипова М.Е., учитель музыки</w:t>
            </w:r>
          </w:p>
          <w:p w:rsidR="00715C41" w:rsidRPr="00C25A04" w:rsidRDefault="00715C41" w:rsidP="00715C41">
            <w:pPr>
              <w:rPr>
                <w:rFonts w:ascii="Times New Roman" w:eastAsia="Calibri" w:hAnsi="Times New Roman" w:cs="Times New Roman"/>
                <w:bCs/>
                <w:sz w:val="24"/>
                <w:szCs w:val="24"/>
              </w:rPr>
            </w:pPr>
            <w:r w:rsidRPr="00C25A04">
              <w:rPr>
                <w:rFonts w:ascii="Times New Roman" w:eastAsia="Calibri" w:hAnsi="Times New Roman" w:cs="Times New Roman"/>
                <w:bCs/>
                <w:sz w:val="24"/>
                <w:szCs w:val="24"/>
              </w:rPr>
              <w:t>Котова</w:t>
            </w:r>
            <w:r w:rsidR="00B965E5" w:rsidRPr="00C25A04">
              <w:rPr>
                <w:rFonts w:ascii="Times New Roman" w:eastAsia="Calibri" w:hAnsi="Times New Roman" w:cs="Times New Roman"/>
                <w:bCs/>
                <w:sz w:val="24"/>
                <w:szCs w:val="24"/>
              </w:rPr>
              <w:t xml:space="preserve"> Ю.Э., учитель русского языка и литературы, начальных классов</w:t>
            </w:r>
          </w:p>
        </w:tc>
        <w:tc>
          <w:tcPr>
            <w:tcW w:w="4395" w:type="dxa"/>
          </w:tcPr>
          <w:p w:rsidR="00715C41" w:rsidRPr="00C25A04" w:rsidRDefault="00B965E5" w:rsidP="00B965E5">
            <w:pPr>
              <w:jc w:val="both"/>
              <w:rPr>
                <w:rFonts w:ascii="Times New Roman" w:eastAsia="Calibri" w:hAnsi="Times New Roman" w:cs="Times New Roman"/>
                <w:bCs/>
                <w:sz w:val="24"/>
                <w:szCs w:val="24"/>
              </w:rPr>
            </w:pPr>
            <w:r w:rsidRPr="00C25A04">
              <w:rPr>
                <w:rFonts w:ascii="Times New Roman" w:eastAsia="Calibri" w:hAnsi="Times New Roman" w:cs="Times New Roman"/>
                <w:bCs/>
                <w:sz w:val="24"/>
                <w:szCs w:val="24"/>
              </w:rPr>
              <w:t>Муниципальный конкурс «</w:t>
            </w:r>
            <w:r w:rsidR="00715C41" w:rsidRPr="00C25A04">
              <w:rPr>
                <w:rFonts w:ascii="Times New Roman" w:eastAsia="Calibri" w:hAnsi="Times New Roman" w:cs="Times New Roman"/>
                <w:bCs/>
                <w:sz w:val="24"/>
                <w:szCs w:val="24"/>
              </w:rPr>
              <w:t xml:space="preserve">Лучший учитель </w:t>
            </w:r>
            <w:r w:rsidRPr="00C25A04">
              <w:rPr>
                <w:rFonts w:ascii="Times New Roman" w:eastAsia="Calibri" w:hAnsi="Times New Roman" w:cs="Times New Roman"/>
                <w:bCs/>
                <w:sz w:val="24"/>
                <w:szCs w:val="24"/>
              </w:rPr>
              <w:t>-2019»</w:t>
            </w:r>
          </w:p>
        </w:tc>
      </w:tr>
      <w:tr w:rsidR="00AB4B18" w:rsidRPr="00715C41" w:rsidTr="000F5A46">
        <w:tc>
          <w:tcPr>
            <w:tcW w:w="672" w:type="dxa"/>
          </w:tcPr>
          <w:p w:rsidR="00AB4B18" w:rsidRPr="00C25A04" w:rsidRDefault="00C25A04" w:rsidP="00B5654C">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4539" w:type="dxa"/>
          </w:tcPr>
          <w:p w:rsidR="00F9074E" w:rsidRPr="00C25A04" w:rsidRDefault="00F9074E" w:rsidP="00715C41">
            <w:pPr>
              <w:rPr>
                <w:rFonts w:ascii="Times New Roman" w:eastAsia="Calibri" w:hAnsi="Times New Roman" w:cs="Times New Roman"/>
                <w:color w:val="000000"/>
                <w:sz w:val="24"/>
                <w:szCs w:val="24"/>
                <w:shd w:val="clear" w:color="auto" w:fill="FFFFFF"/>
              </w:rPr>
            </w:pPr>
            <w:r w:rsidRPr="00C25A04">
              <w:rPr>
                <w:rFonts w:ascii="Times New Roman" w:eastAsia="Calibri" w:hAnsi="Times New Roman" w:cs="Times New Roman"/>
                <w:color w:val="000000"/>
                <w:sz w:val="24"/>
                <w:szCs w:val="24"/>
                <w:shd w:val="clear" w:color="auto" w:fill="FFFFFF"/>
              </w:rPr>
              <w:t xml:space="preserve">Котова Ю.Э., </w:t>
            </w:r>
            <w:r w:rsidR="00B965E5" w:rsidRPr="00C25A04">
              <w:rPr>
                <w:rFonts w:ascii="Times New Roman" w:eastAsia="Calibri" w:hAnsi="Times New Roman" w:cs="Times New Roman"/>
                <w:bCs/>
                <w:sz w:val="24"/>
                <w:szCs w:val="24"/>
              </w:rPr>
              <w:t>учитель русского языка и литературы, начальных классов</w:t>
            </w:r>
          </w:p>
          <w:p w:rsidR="00AB4B18" w:rsidRPr="0084345C" w:rsidRDefault="00F9074E" w:rsidP="00715C41">
            <w:pPr>
              <w:rPr>
                <w:rFonts w:ascii="Times New Roman" w:eastAsia="Calibri" w:hAnsi="Times New Roman" w:cs="Times New Roman"/>
                <w:bCs/>
                <w:sz w:val="24"/>
                <w:szCs w:val="24"/>
              </w:rPr>
            </w:pPr>
            <w:r w:rsidRPr="0084345C">
              <w:rPr>
                <w:rFonts w:ascii="Times New Roman" w:eastAsia="Calibri" w:hAnsi="Times New Roman" w:cs="Times New Roman"/>
                <w:color w:val="000000"/>
                <w:sz w:val="24"/>
                <w:szCs w:val="24"/>
                <w:shd w:val="clear" w:color="auto" w:fill="FFFFFF"/>
              </w:rPr>
              <w:t>Машкова В.В.</w:t>
            </w:r>
            <w:r w:rsidRPr="0084345C">
              <w:rPr>
                <w:rFonts w:ascii="Times New Roman" w:eastAsia="Calibri" w:hAnsi="Times New Roman" w:cs="Times New Roman"/>
                <w:bCs/>
                <w:sz w:val="24"/>
                <w:szCs w:val="24"/>
              </w:rPr>
              <w:t>, учитель физической культуры</w:t>
            </w:r>
          </w:p>
        </w:tc>
        <w:tc>
          <w:tcPr>
            <w:tcW w:w="4395" w:type="dxa"/>
          </w:tcPr>
          <w:p w:rsidR="00AB4B18" w:rsidRDefault="002F250E" w:rsidP="00B5654C">
            <w:pPr>
              <w:jc w:val="both"/>
              <w:rPr>
                <w:rFonts w:ascii="Times New Roman" w:eastAsia="Calibri" w:hAnsi="Times New Roman" w:cs="Times New Roman"/>
                <w:bCs/>
                <w:sz w:val="24"/>
                <w:szCs w:val="24"/>
                <w:highlight w:val="yellow"/>
              </w:rPr>
            </w:pPr>
            <w:r w:rsidRPr="002F250E">
              <w:rPr>
                <w:rFonts w:ascii="Times New Roman" w:eastAsia="Calibri" w:hAnsi="Times New Roman" w:cs="Times New Roman"/>
                <w:bCs/>
                <w:sz w:val="24"/>
                <w:szCs w:val="24"/>
                <w:shd w:val="clear" w:color="auto" w:fill="FFFFFF"/>
              </w:rPr>
              <w:t>«Учитель года России - 2019»</w:t>
            </w:r>
          </w:p>
        </w:tc>
      </w:tr>
      <w:tr w:rsidR="00715C41" w:rsidRPr="00715C41" w:rsidTr="000F5A46">
        <w:tc>
          <w:tcPr>
            <w:tcW w:w="672" w:type="dxa"/>
          </w:tcPr>
          <w:p w:rsidR="00715C41" w:rsidRPr="00C25A04" w:rsidRDefault="00C25A04" w:rsidP="00B5654C">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c>
          <w:tcPr>
            <w:tcW w:w="4539" w:type="dxa"/>
          </w:tcPr>
          <w:p w:rsidR="00715C41" w:rsidRPr="00C25A04" w:rsidRDefault="00715C41" w:rsidP="00B5654C">
            <w:pPr>
              <w:rPr>
                <w:rFonts w:ascii="Times New Roman" w:eastAsia="Calibri" w:hAnsi="Times New Roman" w:cs="Times New Roman"/>
                <w:bCs/>
                <w:sz w:val="24"/>
                <w:szCs w:val="24"/>
              </w:rPr>
            </w:pPr>
            <w:r w:rsidRPr="00C25A04">
              <w:rPr>
                <w:rFonts w:ascii="Times New Roman" w:eastAsia="Calibri" w:hAnsi="Times New Roman" w:cs="Times New Roman"/>
                <w:bCs/>
                <w:sz w:val="24"/>
                <w:szCs w:val="24"/>
              </w:rPr>
              <w:t>Машкова В.В.</w:t>
            </w:r>
            <w:r w:rsidR="00F9074E" w:rsidRPr="00C25A04">
              <w:rPr>
                <w:rFonts w:ascii="Times New Roman" w:eastAsia="Calibri" w:hAnsi="Times New Roman" w:cs="Times New Roman"/>
                <w:bCs/>
                <w:sz w:val="24"/>
                <w:szCs w:val="24"/>
              </w:rPr>
              <w:t>, учитель физической культуры</w:t>
            </w:r>
          </w:p>
        </w:tc>
        <w:tc>
          <w:tcPr>
            <w:tcW w:w="4395" w:type="dxa"/>
          </w:tcPr>
          <w:p w:rsidR="00715C41" w:rsidRPr="00715C41" w:rsidRDefault="002F250E" w:rsidP="00B5654C">
            <w:pPr>
              <w:jc w:val="both"/>
              <w:rPr>
                <w:rFonts w:ascii="Times New Roman" w:eastAsia="Calibri" w:hAnsi="Times New Roman" w:cs="Times New Roman"/>
                <w:bCs/>
                <w:sz w:val="24"/>
                <w:szCs w:val="24"/>
                <w:highlight w:val="yellow"/>
              </w:rPr>
            </w:pPr>
            <w:r>
              <w:rPr>
                <w:rFonts w:ascii="Times New Roman" w:eastAsia="Calibri" w:hAnsi="Times New Roman" w:cs="Times New Roman"/>
                <w:sz w:val="24"/>
                <w:szCs w:val="24"/>
              </w:rPr>
              <w:t>Муниципальный конкурс</w:t>
            </w:r>
            <w:r w:rsidRPr="002F250E">
              <w:rPr>
                <w:rFonts w:ascii="Times New Roman" w:eastAsia="Calibri" w:hAnsi="Times New Roman" w:cs="Times New Roman"/>
                <w:sz w:val="24"/>
                <w:szCs w:val="24"/>
              </w:rPr>
              <w:t xml:space="preserve"> «Учитель здоровья - 2019»</w:t>
            </w:r>
          </w:p>
        </w:tc>
      </w:tr>
      <w:tr w:rsidR="00B43B5B" w:rsidRPr="00715C41" w:rsidTr="000F5A46">
        <w:tc>
          <w:tcPr>
            <w:tcW w:w="672" w:type="dxa"/>
          </w:tcPr>
          <w:p w:rsidR="00B43B5B" w:rsidRPr="00C25A04" w:rsidRDefault="00C25A04" w:rsidP="00B5654C">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4539" w:type="dxa"/>
          </w:tcPr>
          <w:p w:rsidR="00B43B5B" w:rsidRPr="00C25A04" w:rsidRDefault="00B43B5B" w:rsidP="00C25A04">
            <w:pPr>
              <w:rPr>
                <w:rFonts w:ascii="Times New Roman" w:eastAsia="Calibri" w:hAnsi="Times New Roman" w:cs="Times New Roman"/>
                <w:bCs/>
                <w:sz w:val="24"/>
                <w:szCs w:val="24"/>
              </w:rPr>
            </w:pPr>
            <w:r w:rsidRPr="00C25A04">
              <w:rPr>
                <w:rFonts w:ascii="Times New Roman" w:eastAsia="Calibri" w:hAnsi="Times New Roman" w:cs="Times New Roman"/>
                <w:bCs/>
                <w:sz w:val="24"/>
                <w:szCs w:val="24"/>
              </w:rPr>
              <w:t>Кузнецова А.А.</w:t>
            </w:r>
            <w:r w:rsidR="00F9074E" w:rsidRPr="00C25A04">
              <w:rPr>
                <w:rFonts w:ascii="Times New Roman" w:eastAsia="Calibri" w:hAnsi="Times New Roman" w:cs="Times New Roman"/>
                <w:bCs/>
                <w:sz w:val="24"/>
                <w:szCs w:val="24"/>
              </w:rPr>
              <w:t>, учитель русского языка и литературы</w:t>
            </w:r>
          </w:p>
        </w:tc>
        <w:tc>
          <w:tcPr>
            <w:tcW w:w="4395" w:type="dxa"/>
          </w:tcPr>
          <w:p w:rsidR="00B43B5B" w:rsidRPr="00C25A04" w:rsidRDefault="00B43B5B" w:rsidP="00C25A04">
            <w:pPr>
              <w:jc w:val="both"/>
              <w:rPr>
                <w:rFonts w:ascii="Times New Roman" w:eastAsia="Calibri" w:hAnsi="Times New Roman" w:cs="Times New Roman"/>
                <w:bCs/>
                <w:sz w:val="24"/>
                <w:szCs w:val="24"/>
              </w:rPr>
            </w:pPr>
            <w:r w:rsidRPr="00C25A04">
              <w:rPr>
                <w:rFonts w:ascii="Times New Roman" w:eastAsia="Calibri" w:hAnsi="Times New Roman" w:cs="Times New Roman"/>
                <w:bCs/>
                <w:sz w:val="24"/>
                <w:szCs w:val="24"/>
              </w:rPr>
              <w:t xml:space="preserve">Региональный конкурс лучших элективных курсов по русскому языку и литературе </w:t>
            </w:r>
          </w:p>
        </w:tc>
      </w:tr>
      <w:tr w:rsidR="00B43B5B" w:rsidRPr="00715C41" w:rsidTr="000F5A46">
        <w:tc>
          <w:tcPr>
            <w:tcW w:w="672" w:type="dxa"/>
          </w:tcPr>
          <w:p w:rsidR="00B43B5B" w:rsidRPr="00C25A04" w:rsidRDefault="00C25A04" w:rsidP="00B5654C">
            <w:pPr>
              <w:jc w:val="center"/>
              <w:rPr>
                <w:rFonts w:ascii="Times New Roman" w:eastAsia="Calibri" w:hAnsi="Times New Roman" w:cs="Times New Roman"/>
                <w:bCs/>
                <w:sz w:val="24"/>
                <w:szCs w:val="24"/>
              </w:rPr>
            </w:pPr>
            <w:r w:rsidRPr="00C25A04">
              <w:rPr>
                <w:rFonts w:ascii="Times New Roman" w:eastAsia="Calibri" w:hAnsi="Times New Roman" w:cs="Times New Roman"/>
                <w:bCs/>
                <w:sz w:val="24"/>
                <w:szCs w:val="24"/>
              </w:rPr>
              <w:t>7</w:t>
            </w:r>
          </w:p>
        </w:tc>
        <w:tc>
          <w:tcPr>
            <w:tcW w:w="4539" w:type="dxa"/>
          </w:tcPr>
          <w:p w:rsidR="00B43B5B" w:rsidRPr="00C25A04" w:rsidRDefault="002F250E" w:rsidP="00C25A04">
            <w:pPr>
              <w:rPr>
                <w:rFonts w:ascii="Times New Roman" w:eastAsia="Calibri" w:hAnsi="Times New Roman" w:cs="Times New Roman"/>
                <w:bCs/>
                <w:sz w:val="24"/>
                <w:szCs w:val="24"/>
              </w:rPr>
            </w:pPr>
            <w:r w:rsidRPr="00C25A04">
              <w:rPr>
                <w:rFonts w:ascii="Times New Roman" w:eastAsia="Calibri" w:hAnsi="Times New Roman" w:cs="Times New Roman"/>
                <w:bCs/>
                <w:sz w:val="24"/>
                <w:szCs w:val="24"/>
              </w:rPr>
              <w:t>Косарев А.Н.</w:t>
            </w:r>
            <w:r w:rsidR="00F9074E" w:rsidRPr="00C25A04">
              <w:rPr>
                <w:rFonts w:ascii="Times New Roman" w:hAnsi="Times New Roman" w:cs="Times New Roman"/>
                <w:sz w:val="24"/>
                <w:szCs w:val="24"/>
              </w:rPr>
              <w:t xml:space="preserve">, </w:t>
            </w:r>
            <w:r w:rsidR="00F9074E" w:rsidRPr="00C25A04">
              <w:rPr>
                <w:rFonts w:ascii="Times New Roman" w:eastAsia="Calibri" w:hAnsi="Times New Roman" w:cs="Times New Roman"/>
                <w:bCs/>
                <w:sz w:val="24"/>
                <w:szCs w:val="24"/>
              </w:rPr>
              <w:t>преподаватель-организатор ОБЖ</w:t>
            </w:r>
          </w:p>
        </w:tc>
        <w:tc>
          <w:tcPr>
            <w:tcW w:w="4395" w:type="dxa"/>
          </w:tcPr>
          <w:p w:rsidR="00B43B5B" w:rsidRPr="00C25A04" w:rsidRDefault="00B43B5B" w:rsidP="00C25A04">
            <w:pPr>
              <w:jc w:val="both"/>
              <w:rPr>
                <w:rFonts w:ascii="Times New Roman" w:eastAsia="Calibri" w:hAnsi="Times New Roman" w:cs="Times New Roman"/>
                <w:bCs/>
                <w:sz w:val="24"/>
                <w:szCs w:val="24"/>
              </w:rPr>
            </w:pPr>
            <w:r w:rsidRPr="00C25A04">
              <w:rPr>
                <w:rFonts w:ascii="Times New Roman" w:eastAsia="Calibri" w:hAnsi="Times New Roman" w:cs="Times New Roman"/>
                <w:sz w:val="24"/>
                <w:szCs w:val="24"/>
              </w:rPr>
              <w:t>Муниципальный</w:t>
            </w:r>
            <w:r w:rsidR="002F250E" w:rsidRPr="00C25A04">
              <w:rPr>
                <w:rFonts w:ascii="Times New Roman" w:eastAsia="Calibri" w:hAnsi="Times New Roman" w:cs="Times New Roman"/>
                <w:sz w:val="24"/>
                <w:szCs w:val="24"/>
              </w:rPr>
              <w:t xml:space="preserve"> конкурс</w:t>
            </w:r>
            <w:r w:rsidRPr="00C25A04">
              <w:rPr>
                <w:rFonts w:ascii="Times New Roman" w:eastAsia="Calibri" w:hAnsi="Times New Roman" w:cs="Times New Roman"/>
                <w:sz w:val="24"/>
                <w:szCs w:val="24"/>
              </w:rPr>
              <w:t xml:space="preserve"> «Лучший преподаватель-организатор ОБЖ»</w:t>
            </w:r>
          </w:p>
        </w:tc>
      </w:tr>
      <w:tr w:rsidR="00B43B5B" w:rsidRPr="00715C41" w:rsidTr="000F5A46">
        <w:tc>
          <w:tcPr>
            <w:tcW w:w="672" w:type="dxa"/>
          </w:tcPr>
          <w:p w:rsidR="00B43B5B" w:rsidRPr="00C25A04" w:rsidRDefault="00C25A04" w:rsidP="00B5654C">
            <w:pPr>
              <w:jc w:val="center"/>
              <w:rPr>
                <w:rFonts w:ascii="Times New Roman" w:eastAsia="Calibri" w:hAnsi="Times New Roman" w:cs="Times New Roman"/>
                <w:bCs/>
                <w:sz w:val="24"/>
                <w:szCs w:val="24"/>
              </w:rPr>
            </w:pPr>
            <w:r w:rsidRPr="00C25A04">
              <w:rPr>
                <w:rFonts w:ascii="Times New Roman" w:eastAsia="Calibri" w:hAnsi="Times New Roman" w:cs="Times New Roman"/>
                <w:bCs/>
                <w:sz w:val="24"/>
                <w:szCs w:val="24"/>
              </w:rPr>
              <w:t>8</w:t>
            </w:r>
          </w:p>
        </w:tc>
        <w:tc>
          <w:tcPr>
            <w:tcW w:w="4539" w:type="dxa"/>
          </w:tcPr>
          <w:p w:rsidR="00F9074E" w:rsidRPr="00C25A04" w:rsidRDefault="00F9074E" w:rsidP="00C25A04">
            <w:pPr>
              <w:rPr>
                <w:rFonts w:ascii="Times New Roman" w:eastAsia="Calibri" w:hAnsi="Times New Roman" w:cs="Times New Roman"/>
                <w:sz w:val="24"/>
                <w:szCs w:val="24"/>
              </w:rPr>
            </w:pPr>
            <w:r w:rsidRPr="00C25A04">
              <w:rPr>
                <w:rFonts w:ascii="Times New Roman" w:eastAsia="Calibri" w:hAnsi="Times New Roman" w:cs="Times New Roman"/>
                <w:sz w:val="24"/>
                <w:szCs w:val="24"/>
              </w:rPr>
              <w:t>Косарев А.Н., преподаватель-организатор ОБЖ</w:t>
            </w:r>
          </w:p>
          <w:p w:rsidR="00B965E5" w:rsidRPr="00C25A04" w:rsidRDefault="00B965E5" w:rsidP="00C25A04">
            <w:pPr>
              <w:rPr>
                <w:rFonts w:ascii="Times New Roman" w:eastAsia="Calibri" w:hAnsi="Times New Roman" w:cs="Times New Roman"/>
                <w:b/>
                <w:sz w:val="24"/>
                <w:szCs w:val="24"/>
              </w:rPr>
            </w:pPr>
          </w:p>
          <w:p w:rsidR="00B43B5B" w:rsidRPr="00C25A04" w:rsidRDefault="00F9074E" w:rsidP="00C25A04">
            <w:pPr>
              <w:rPr>
                <w:rFonts w:ascii="Times New Roman" w:eastAsia="Calibri" w:hAnsi="Times New Roman" w:cs="Times New Roman"/>
                <w:bCs/>
                <w:sz w:val="24"/>
                <w:szCs w:val="24"/>
              </w:rPr>
            </w:pPr>
            <w:r w:rsidRPr="00F9074E">
              <w:rPr>
                <w:rFonts w:ascii="Times New Roman" w:eastAsia="Calibri" w:hAnsi="Times New Roman" w:cs="Times New Roman"/>
                <w:sz w:val="24"/>
                <w:szCs w:val="24"/>
              </w:rPr>
              <w:t>Краус Т.Д.</w:t>
            </w:r>
            <w:r w:rsidRPr="00C25A04">
              <w:rPr>
                <w:rFonts w:ascii="Times New Roman" w:eastAsia="Calibri" w:hAnsi="Times New Roman" w:cs="Times New Roman"/>
                <w:sz w:val="24"/>
                <w:szCs w:val="24"/>
              </w:rPr>
              <w:t>, учитель технологии</w:t>
            </w:r>
          </w:p>
        </w:tc>
        <w:tc>
          <w:tcPr>
            <w:tcW w:w="4395" w:type="dxa"/>
          </w:tcPr>
          <w:p w:rsidR="00B43B5B" w:rsidRPr="00C25A04" w:rsidRDefault="00F9074E" w:rsidP="00C25A04">
            <w:pPr>
              <w:contextualSpacing/>
              <w:jc w:val="both"/>
              <w:rPr>
                <w:rFonts w:ascii="Times New Roman" w:eastAsia="Calibri" w:hAnsi="Times New Roman" w:cs="Times New Roman"/>
                <w:bCs/>
                <w:sz w:val="24"/>
                <w:szCs w:val="24"/>
              </w:rPr>
            </w:pPr>
            <w:r w:rsidRPr="00C25A04">
              <w:rPr>
                <w:rFonts w:ascii="Times New Roman" w:eastAsia="Calibri" w:hAnsi="Times New Roman" w:cs="Times New Roman"/>
                <w:sz w:val="24"/>
                <w:szCs w:val="24"/>
              </w:rPr>
              <w:t>Смотр-конкурс</w:t>
            </w:r>
            <w:r w:rsidRPr="00F9074E">
              <w:rPr>
                <w:rFonts w:ascii="Times New Roman" w:eastAsia="Calibri" w:hAnsi="Times New Roman" w:cs="Times New Roman"/>
                <w:sz w:val="24"/>
                <w:szCs w:val="24"/>
              </w:rPr>
              <w:t xml:space="preserve"> на лучшую учебно-материальную базу по вопросам гражданской обороны и защиты населения и территории от чрезвычайных ситуаций</w:t>
            </w:r>
          </w:p>
        </w:tc>
      </w:tr>
      <w:tr w:rsidR="00B43B5B" w:rsidRPr="00715C41" w:rsidTr="000F5A46">
        <w:tc>
          <w:tcPr>
            <w:tcW w:w="672" w:type="dxa"/>
          </w:tcPr>
          <w:p w:rsidR="00B43B5B" w:rsidRPr="00C25A04" w:rsidRDefault="00C25A04" w:rsidP="00B5654C">
            <w:pPr>
              <w:jc w:val="center"/>
              <w:rPr>
                <w:rFonts w:ascii="Times New Roman" w:eastAsia="Calibri" w:hAnsi="Times New Roman" w:cs="Times New Roman"/>
                <w:bCs/>
                <w:sz w:val="24"/>
                <w:szCs w:val="24"/>
              </w:rPr>
            </w:pPr>
            <w:r w:rsidRPr="00C25A04">
              <w:rPr>
                <w:rFonts w:ascii="Times New Roman" w:eastAsia="Calibri" w:hAnsi="Times New Roman" w:cs="Times New Roman"/>
                <w:bCs/>
                <w:sz w:val="24"/>
                <w:szCs w:val="24"/>
              </w:rPr>
              <w:t>9</w:t>
            </w:r>
          </w:p>
        </w:tc>
        <w:tc>
          <w:tcPr>
            <w:tcW w:w="4539" w:type="dxa"/>
          </w:tcPr>
          <w:p w:rsidR="00B43B5B" w:rsidRPr="00C25A04" w:rsidRDefault="00F9074E" w:rsidP="00C25A04">
            <w:pPr>
              <w:rPr>
                <w:rFonts w:ascii="Times New Roman" w:eastAsia="Calibri" w:hAnsi="Times New Roman" w:cs="Times New Roman"/>
                <w:bCs/>
                <w:sz w:val="24"/>
                <w:szCs w:val="24"/>
              </w:rPr>
            </w:pPr>
            <w:r w:rsidRPr="00C25A04">
              <w:rPr>
                <w:rFonts w:ascii="Times New Roman" w:eastAsia="Calibri" w:hAnsi="Times New Roman" w:cs="Times New Roman"/>
                <w:bCs/>
                <w:sz w:val="24"/>
                <w:szCs w:val="24"/>
              </w:rPr>
              <w:t>Чурсина Т.Е., учитель биологии</w:t>
            </w:r>
          </w:p>
        </w:tc>
        <w:tc>
          <w:tcPr>
            <w:tcW w:w="4395" w:type="dxa"/>
          </w:tcPr>
          <w:p w:rsidR="00B43B5B" w:rsidRPr="00C25A04" w:rsidRDefault="00F9074E" w:rsidP="00C25A04">
            <w:pPr>
              <w:jc w:val="both"/>
              <w:rPr>
                <w:rFonts w:ascii="Times New Roman" w:eastAsia="Calibri" w:hAnsi="Times New Roman" w:cs="Times New Roman"/>
                <w:bCs/>
                <w:sz w:val="24"/>
                <w:szCs w:val="24"/>
              </w:rPr>
            </w:pPr>
            <w:r w:rsidRPr="00C25A04">
              <w:rPr>
                <w:rFonts w:ascii="Times New Roman" w:eastAsia="Calibri" w:hAnsi="Times New Roman" w:cs="Times New Roman"/>
                <w:bCs/>
                <w:sz w:val="24"/>
                <w:szCs w:val="24"/>
              </w:rPr>
              <w:t xml:space="preserve">Конкурс лучших учителей Тульской области, реализующих образовательные программы начального общего, основного общего и среднего общего образования в 2019 году </w:t>
            </w:r>
          </w:p>
        </w:tc>
      </w:tr>
      <w:tr w:rsidR="00B43B5B" w:rsidRPr="00715C41" w:rsidTr="000F5A46">
        <w:tc>
          <w:tcPr>
            <w:tcW w:w="672" w:type="dxa"/>
          </w:tcPr>
          <w:p w:rsidR="00B43B5B" w:rsidRPr="00C25A04" w:rsidRDefault="00C25A04" w:rsidP="00B5654C">
            <w:pPr>
              <w:jc w:val="center"/>
              <w:rPr>
                <w:rFonts w:ascii="Times New Roman" w:eastAsia="Calibri" w:hAnsi="Times New Roman" w:cs="Times New Roman"/>
                <w:bCs/>
                <w:sz w:val="24"/>
                <w:szCs w:val="24"/>
              </w:rPr>
            </w:pPr>
            <w:r w:rsidRPr="00C25A04">
              <w:rPr>
                <w:rFonts w:ascii="Times New Roman" w:eastAsia="Calibri" w:hAnsi="Times New Roman" w:cs="Times New Roman"/>
                <w:bCs/>
                <w:sz w:val="24"/>
                <w:szCs w:val="24"/>
              </w:rPr>
              <w:t>10</w:t>
            </w:r>
          </w:p>
        </w:tc>
        <w:tc>
          <w:tcPr>
            <w:tcW w:w="4539" w:type="dxa"/>
          </w:tcPr>
          <w:p w:rsidR="00B43B5B" w:rsidRPr="00C25A04" w:rsidRDefault="00B965E5" w:rsidP="00C25A04">
            <w:pPr>
              <w:rPr>
                <w:rFonts w:ascii="Times New Roman" w:eastAsia="Calibri" w:hAnsi="Times New Roman" w:cs="Times New Roman"/>
                <w:bCs/>
                <w:sz w:val="24"/>
                <w:szCs w:val="24"/>
              </w:rPr>
            </w:pPr>
            <w:r w:rsidRPr="00C25A04">
              <w:rPr>
                <w:rFonts w:ascii="Times New Roman" w:eastAsia="Calibri" w:hAnsi="Times New Roman" w:cs="Times New Roman"/>
                <w:bCs/>
                <w:sz w:val="24"/>
                <w:szCs w:val="24"/>
              </w:rPr>
              <w:t>Кошкина И.В., учитель информатики</w:t>
            </w:r>
          </w:p>
          <w:p w:rsidR="00B965E5" w:rsidRPr="00C25A04" w:rsidRDefault="00B965E5" w:rsidP="00C25A04">
            <w:pPr>
              <w:rPr>
                <w:rFonts w:ascii="Times New Roman" w:eastAsia="Calibri" w:hAnsi="Times New Roman" w:cs="Times New Roman"/>
                <w:bCs/>
                <w:sz w:val="24"/>
                <w:szCs w:val="24"/>
              </w:rPr>
            </w:pPr>
          </w:p>
          <w:p w:rsidR="00B965E5" w:rsidRPr="00C25A04" w:rsidRDefault="00B965E5" w:rsidP="00C25A04">
            <w:pPr>
              <w:rPr>
                <w:rFonts w:ascii="Times New Roman" w:eastAsia="Calibri" w:hAnsi="Times New Roman" w:cs="Times New Roman"/>
                <w:bCs/>
                <w:sz w:val="24"/>
                <w:szCs w:val="24"/>
              </w:rPr>
            </w:pPr>
            <w:r w:rsidRPr="00C25A04">
              <w:rPr>
                <w:rFonts w:ascii="Times New Roman" w:eastAsia="Calibri" w:hAnsi="Times New Roman" w:cs="Times New Roman"/>
                <w:bCs/>
                <w:sz w:val="24"/>
                <w:szCs w:val="24"/>
              </w:rPr>
              <w:t>Брежнева Н.А, учитель русского языка и литературы</w:t>
            </w:r>
          </w:p>
        </w:tc>
        <w:tc>
          <w:tcPr>
            <w:tcW w:w="4395" w:type="dxa"/>
          </w:tcPr>
          <w:p w:rsidR="00B43B5B" w:rsidRPr="00C25A04" w:rsidRDefault="00C25A04" w:rsidP="00C25A04">
            <w:pPr>
              <w:jc w:val="both"/>
              <w:rPr>
                <w:rFonts w:ascii="Times New Roman" w:eastAsia="Calibri" w:hAnsi="Times New Roman" w:cs="Times New Roman"/>
                <w:bCs/>
                <w:sz w:val="24"/>
                <w:szCs w:val="24"/>
              </w:rPr>
            </w:pPr>
            <w:r w:rsidRPr="00C25A04">
              <w:rPr>
                <w:rFonts w:ascii="Times New Roman" w:eastAsia="Calibri" w:hAnsi="Times New Roman" w:cs="Times New Roman"/>
                <w:bCs/>
                <w:sz w:val="24"/>
                <w:szCs w:val="24"/>
              </w:rPr>
              <w:t xml:space="preserve">Заочный этап </w:t>
            </w:r>
            <w:r w:rsidRPr="00C25A04">
              <w:rPr>
                <w:rFonts w:ascii="Times New Roman" w:hAnsi="Times New Roman" w:cs="Times New Roman"/>
                <w:sz w:val="24"/>
                <w:szCs w:val="24"/>
              </w:rPr>
              <w:t>XVI Всероссийского конкурса молодых авторских проектов и проектов в сфере образования, направленных на социально-экономическое развитие российских теорий, «Моя страна – моя Россия»</w:t>
            </w:r>
          </w:p>
        </w:tc>
      </w:tr>
    </w:tbl>
    <w:p w:rsidR="00B5654C" w:rsidRPr="00B5654C" w:rsidRDefault="00B5654C" w:rsidP="00B5654C">
      <w:pPr>
        <w:tabs>
          <w:tab w:val="left" w:pos="7875"/>
        </w:tabs>
        <w:spacing w:after="0" w:line="240" w:lineRule="auto"/>
        <w:jc w:val="center"/>
        <w:rPr>
          <w:rFonts w:ascii="Times New Roman" w:eastAsia="Calibri" w:hAnsi="Times New Roman" w:cs="Times New Roman"/>
          <w:sz w:val="24"/>
          <w:szCs w:val="24"/>
        </w:rPr>
      </w:pPr>
    </w:p>
    <w:p w:rsidR="000C272B" w:rsidRDefault="00B5654C" w:rsidP="00B5654C">
      <w:pPr>
        <w:tabs>
          <w:tab w:val="left" w:pos="7875"/>
        </w:tabs>
        <w:spacing w:after="0" w:line="240" w:lineRule="auto"/>
        <w:jc w:val="center"/>
        <w:rPr>
          <w:rFonts w:ascii="Times New Roman" w:eastAsia="Calibri" w:hAnsi="Times New Roman" w:cs="Times New Roman"/>
          <w:b/>
          <w:sz w:val="24"/>
          <w:szCs w:val="24"/>
        </w:rPr>
      </w:pPr>
      <w:r w:rsidRPr="00B5654C">
        <w:rPr>
          <w:rFonts w:ascii="Times New Roman" w:eastAsia="Calibri" w:hAnsi="Times New Roman" w:cs="Times New Roman"/>
          <w:b/>
          <w:sz w:val="24"/>
          <w:szCs w:val="24"/>
        </w:rPr>
        <w:t xml:space="preserve">Степень участия педагогов в мероприятиях международного, российского, </w:t>
      </w:r>
    </w:p>
    <w:p w:rsidR="00B5654C" w:rsidRDefault="00B5654C" w:rsidP="00B5654C">
      <w:pPr>
        <w:tabs>
          <w:tab w:val="left" w:pos="7875"/>
        </w:tabs>
        <w:spacing w:after="0" w:line="240" w:lineRule="auto"/>
        <w:jc w:val="center"/>
        <w:rPr>
          <w:rFonts w:ascii="Times New Roman" w:eastAsia="Calibri" w:hAnsi="Times New Roman" w:cs="Times New Roman"/>
          <w:b/>
          <w:sz w:val="24"/>
          <w:szCs w:val="24"/>
        </w:rPr>
      </w:pPr>
      <w:r w:rsidRPr="00B5654C">
        <w:rPr>
          <w:rFonts w:ascii="Times New Roman" w:eastAsia="Calibri" w:hAnsi="Times New Roman" w:cs="Times New Roman"/>
          <w:b/>
          <w:sz w:val="24"/>
          <w:szCs w:val="24"/>
        </w:rPr>
        <w:t>регионального и муниципально</w:t>
      </w:r>
      <w:r w:rsidR="000C272B">
        <w:rPr>
          <w:rFonts w:ascii="Times New Roman" w:eastAsia="Calibri" w:hAnsi="Times New Roman" w:cs="Times New Roman"/>
          <w:b/>
          <w:sz w:val="24"/>
          <w:szCs w:val="24"/>
        </w:rPr>
        <w:t>го уровней</w:t>
      </w:r>
      <w:r w:rsidR="00DB0A59">
        <w:rPr>
          <w:rFonts w:ascii="Times New Roman" w:eastAsia="Calibri" w:hAnsi="Times New Roman" w:cs="Times New Roman"/>
          <w:b/>
          <w:sz w:val="24"/>
          <w:szCs w:val="24"/>
        </w:rPr>
        <w:t xml:space="preserve"> в </w:t>
      </w:r>
      <w:r w:rsidR="0084345C">
        <w:rPr>
          <w:rFonts w:ascii="Times New Roman" w:eastAsia="Calibri" w:hAnsi="Times New Roman" w:cs="Times New Roman"/>
          <w:b/>
          <w:sz w:val="24"/>
          <w:szCs w:val="24"/>
        </w:rPr>
        <w:t>2018-2</w:t>
      </w:r>
      <w:r w:rsidR="00DB0A59">
        <w:rPr>
          <w:rFonts w:ascii="Times New Roman" w:eastAsia="Calibri" w:hAnsi="Times New Roman" w:cs="Times New Roman"/>
          <w:b/>
          <w:sz w:val="24"/>
          <w:szCs w:val="24"/>
        </w:rPr>
        <w:t>019 учебном</w:t>
      </w:r>
      <w:r w:rsidR="0084345C">
        <w:rPr>
          <w:rFonts w:ascii="Times New Roman" w:eastAsia="Calibri" w:hAnsi="Times New Roman" w:cs="Times New Roman"/>
          <w:b/>
          <w:sz w:val="24"/>
          <w:szCs w:val="24"/>
        </w:rPr>
        <w:t xml:space="preserve"> год</w:t>
      </w:r>
      <w:r w:rsidR="00DB0A59">
        <w:rPr>
          <w:rFonts w:ascii="Times New Roman" w:eastAsia="Calibri" w:hAnsi="Times New Roman" w:cs="Times New Roman"/>
          <w:b/>
          <w:sz w:val="24"/>
          <w:szCs w:val="24"/>
        </w:rPr>
        <w:t>у</w:t>
      </w:r>
    </w:p>
    <w:p w:rsidR="00534C04" w:rsidRPr="00B5654C" w:rsidRDefault="00534C04" w:rsidP="00B5654C">
      <w:pPr>
        <w:tabs>
          <w:tab w:val="left" w:pos="7875"/>
        </w:tabs>
        <w:spacing w:after="0" w:line="240" w:lineRule="auto"/>
        <w:jc w:val="center"/>
        <w:rPr>
          <w:rFonts w:ascii="Times New Roman" w:eastAsia="Calibri" w:hAnsi="Times New Roman" w:cs="Times New Roman"/>
          <w:b/>
          <w:sz w:val="24"/>
          <w:szCs w:val="24"/>
        </w:rPr>
      </w:pPr>
    </w:p>
    <w:tbl>
      <w:tblPr>
        <w:tblStyle w:val="180"/>
        <w:tblW w:w="0" w:type="auto"/>
        <w:tblLook w:val="04A0" w:firstRow="1" w:lastRow="0" w:firstColumn="1" w:lastColumn="0" w:noHBand="0" w:noVBand="1"/>
      </w:tblPr>
      <w:tblGrid>
        <w:gridCol w:w="2184"/>
        <w:gridCol w:w="1854"/>
        <w:gridCol w:w="1335"/>
        <w:gridCol w:w="1532"/>
        <w:gridCol w:w="1532"/>
        <w:gridCol w:w="1134"/>
      </w:tblGrid>
      <w:tr w:rsidR="00AD0C47" w:rsidRPr="00B5654C" w:rsidTr="000F5A46">
        <w:tc>
          <w:tcPr>
            <w:tcW w:w="2295" w:type="dxa"/>
            <w:tcBorders>
              <w:tl2br w:val="single" w:sz="4" w:space="0" w:color="auto"/>
            </w:tcBorders>
          </w:tcPr>
          <w:p w:rsidR="00B5654C" w:rsidRPr="00B5654C" w:rsidRDefault="00B5654C" w:rsidP="00B5654C">
            <w:pPr>
              <w:tabs>
                <w:tab w:val="center" w:pos="717"/>
              </w:tabs>
              <w:jc w:val="center"/>
              <w:rPr>
                <w:rFonts w:ascii="Times New Roman" w:eastAsia="Calibri" w:hAnsi="Times New Roman" w:cs="Times New Roman"/>
                <w:b/>
                <w:color w:val="000000" w:themeColor="text1"/>
                <w:sz w:val="24"/>
                <w:szCs w:val="24"/>
              </w:rPr>
            </w:pPr>
            <w:r w:rsidRPr="00B5654C">
              <w:rPr>
                <w:rFonts w:ascii="Times New Roman" w:eastAsia="Calibri" w:hAnsi="Times New Roman" w:cs="Times New Roman"/>
                <w:b/>
                <w:color w:val="000000" w:themeColor="text1"/>
                <w:sz w:val="24"/>
                <w:szCs w:val="24"/>
              </w:rPr>
              <w:t xml:space="preserve">          Уровень</w:t>
            </w:r>
          </w:p>
          <w:p w:rsidR="00B5654C" w:rsidRPr="00B5654C" w:rsidRDefault="00B5654C" w:rsidP="00B5654C">
            <w:pPr>
              <w:tabs>
                <w:tab w:val="center" w:pos="717"/>
              </w:tabs>
              <w:jc w:val="center"/>
              <w:rPr>
                <w:rFonts w:ascii="Times New Roman" w:eastAsia="Calibri" w:hAnsi="Times New Roman" w:cs="Times New Roman"/>
                <w:b/>
                <w:color w:val="000000" w:themeColor="text1"/>
                <w:sz w:val="24"/>
                <w:szCs w:val="24"/>
              </w:rPr>
            </w:pPr>
          </w:p>
          <w:p w:rsidR="00B5654C" w:rsidRPr="00B5654C" w:rsidRDefault="00B5654C" w:rsidP="00B5654C">
            <w:pPr>
              <w:tabs>
                <w:tab w:val="center" w:pos="717"/>
              </w:tabs>
              <w:rPr>
                <w:rFonts w:ascii="Times New Roman" w:eastAsia="Calibri" w:hAnsi="Times New Roman" w:cs="Times New Roman"/>
                <w:b/>
                <w:color w:val="000000" w:themeColor="text1"/>
                <w:sz w:val="24"/>
                <w:szCs w:val="24"/>
              </w:rPr>
            </w:pPr>
            <w:r w:rsidRPr="00B5654C">
              <w:rPr>
                <w:rFonts w:ascii="Times New Roman" w:eastAsia="Calibri" w:hAnsi="Times New Roman" w:cs="Times New Roman"/>
                <w:b/>
                <w:color w:val="000000" w:themeColor="text1"/>
                <w:sz w:val="24"/>
                <w:szCs w:val="24"/>
              </w:rPr>
              <w:t>Мероприятия</w:t>
            </w:r>
          </w:p>
        </w:tc>
        <w:tc>
          <w:tcPr>
            <w:tcW w:w="1468" w:type="dxa"/>
          </w:tcPr>
          <w:p w:rsidR="00E47822" w:rsidRDefault="00B5654C" w:rsidP="00B5654C">
            <w:pPr>
              <w:jc w:val="center"/>
              <w:rPr>
                <w:rFonts w:ascii="Times New Roman" w:eastAsia="Calibri" w:hAnsi="Times New Roman" w:cs="Times New Roman"/>
                <w:b/>
                <w:color w:val="000000" w:themeColor="text1"/>
                <w:sz w:val="24"/>
                <w:szCs w:val="24"/>
              </w:rPr>
            </w:pPr>
            <w:r w:rsidRPr="00B5654C">
              <w:rPr>
                <w:rFonts w:ascii="Times New Roman" w:eastAsia="Calibri" w:hAnsi="Times New Roman" w:cs="Times New Roman"/>
                <w:b/>
                <w:color w:val="000000" w:themeColor="text1"/>
                <w:sz w:val="24"/>
                <w:szCs w:val="24"/>
              </w:rPr>
              <w:t>Между-народный</w:t>
            </w:r>
            <w:r w:rsidR="00E47822">
              <w:rPr>
                <w:rFonts w:ascii="Times New Roman" w:eastAsia="Calibri" w:hAnsi="Times New Roman" w:cs="Times New Roman"/>
                <w:b/>
                <w:color w:val="000000" w:themeColor="text1"/>
                <w:sz w:val="24"/>
                <w:szCs w:val="24"/>
              </w:rPr>
              <w:t>/</w:t>
            </w:r>
          </w:p>
          <w:p w:rsidR="00B5654C" w:rsidRPr="00B5654C" w:rsidRDefault="00E47822" w:rsidP="00B5654C">
            <w:pPr>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Всероссийский</w:t>
            </w:r>
          </w:p>
        </w:tc>
        <w:tc>
          <w:tcPr>
            <w:tcW w:w="1415" w:type="dxa"/>
          </w:tcPr>
          <w:p w:rsidR="00B5654C" w:rsidRPr="00B5654C" w:rsidRDefault="00B5654C" w:rsidP="00B5654C">
            <w:pPr>
              <w:jc w:val="center"/>
              <w:rPr>
                <w:rFonts w:ascii="Times New Roman" w:eastAsia="Calibri" w:hAnsi="Times New Roman" w:cs="Times New Roman"/>
                <w:b/>
                <w:color w:val="000000" w:themeColor="text1"/>
                <w:sz w:val="24"/>
                <w:szCs w:val="24"/>
              </w:rPr>
            </w:pPr>
            <w:r w:rsidRPr="00B5654C">
              <w:rPr>
                <w:rFonts w:ascii="Times New Roman" w:eastAsia="Calibri" w:hAnsi="Times New Roman" w:cs="Times New Roman"/>
                <w:b/>
                <w:color w:val="000000" w:themeColor="text1"/>
                <w:sz w:val="24"/>
                <w:szCs w:val="24"/>
              </w:rPr>
              <w:t>Россий-ский</w:t>
            </w:r>
          </w:p>
        </w:tc>
        <w:tc>
          <w:tcPr>
            <w:tcW w:w="1559" w:type="dxa"/>
          </w:tcPr>
          <w:p w:rsidR="00B5654C" w:rsidRPr="00B5654C" w:rsidRDefault="00B5654C" w:rsidP="00B5654C">
            <w:pPr>
              <w:jc w:val="center"/>
              <w:rPr>
                <w:rFonts w:ascii="Times New Roman" w:eastAsia="Calibri" w:hAnsi="Times New Roman" w:cs="Times New Roman"/>
                <w:b/>
                <w:color w:val="000000" w:themeColor="text1"/>
                <w:sz w:val="24"/>
                <w:szCs w:val="24"/>
              </w:rPr>
            </w:pPr>
            <w:r w:rsidRPr="00B5654C">
              <w:rPr>
                <w:rFonts w:ascii="Times New Roman" w:eastAsia="Calibri" w:hAnsi="Times New Roman" w:cs="Times New Roman"/>
                <w:b/>
                <w:color w:val="000000" w:themeColor="text1"/>
                <w:sz w:val="24"/>
                <w:szCs w:val="24"/>
              </w:rPr>
              <w:t>Региональ-ный</w:t>
            </w:r>
          </w:p>
        </w:tc>
        <w:tc>
          <w:tcPr>
            <w:tcW w:w="1625" w:type="dxa"/>
          </w:tcPr>
          <w:p w:rsidR="00B5654C" w:rsidRPr="00B5654C" w:rsidRDefault="00B5654C" w:rsidP="00B5654C">
            <w:pPr>
              <w:jc w:val="center"/>
              <w:rPr>
                <w:rFonts w:ascii="Times New Roman" w:eastAsia="Calibri" w:hAnsi="Times New Roman" w:cs="Times New Roman"/>
                <w:b/>
                <w:color w:val="000000" w:themeColor="text1"/>
                <w:sz w:val="24"/>
                <w:szCs w:val="24"/>
              </w:rPr>
            </w:pPr>
            <w:r w:rsidRPr="00B5654C">
              <w:rPr>
                <w:rFonts w:ascii="Times New Roman" w:eastAsia="Calibri" w:hAnsi="Times New Roman" w:cs="Times New Roman"/>
                <w:b/>
                <w:color w:val="000000" w:themeColor="text1"/>
                <w:sz w:val="24"/>
                <w:szCs w:val="24"/>
              </w:rPr>
              <w:t>Муници-пальный</w:t>
            </w:r>
          </w:p>
        </w:tc>
        <w:tc>
          <w:tcPr>
            <w:tcW w:w="1208" w:type="dxa"/>
          </w:tcPr>
          <w:p w:rsidR="00B5654C" w:rsidRPr="00B5654C" w:rsidRDefault="00B5654C" w:rsidP="00B5654C">
            <w:pPr>
              <w:jc w:val="center"/>
              <w:rPr>
                <w:rFonts w:ascii="Times New Roman" w:eastAsia="Calibri" w:hAnsi="Times New Roman" w:cs="Times New Roman"/>
                <w:b/>
                <w:color w:val="000000" w:themeColor="text1"/>
                <w:sz w:val="24"/>
                <w:szCs w:val="24"/>
              </w:rPr>
            </w:pPr>
            <w:r w:rsidRPr="00B5654C">
              <w:rPr>
                <w:rFonts w:ascii="Times New Roman" w:eastAsia="Calibri" w:hAnsi="Times New Roman" w:cs="Times New Roman"/>
                <w:b/>
                <w:color w:val="000000" w:themeColor="text1"/>
                <w:sz w:val="24"/>
                <w:szCs w:val="24"/>
              </w:rPr>
              <w:t>Итого</w:t>
            </w:r>
          </w:p>
        </w:tc>
      </w:tr>
      <w:tr w:rsidR="00AD0C47" w:rsidRPr="00B5654C" w:rsidTr="000F5A46">
        <w:tc>
          <w:tcPr>
            <w:tcW w:w="2295" w:type="dxa"/>
          </w:tcPr>
          <w:p w:rsidR="00B5654C" w:rsidRPr="00B5654C" w:rsidRDefault="00B5654C" w:rsidP="00B5654C">
            <w:pPr>
              <w:rPr>
                <w:rFonts w:ascii="Times New Roman" w:eastAsia="Calibri" w:hAnsi="Times New Roman" w:cs="Times New Roman"/>
                <w:b/>
                <w:color w:val="000000" w:themeColor="text1"/>
                <w:sz w:val="24"/>
                <w:szCs w:val="24"/>
              </w:rPr>
            </w:pPr>
            <w:r w:rsidRPr="00B5654C">
              <w:rPr>
                <w:rFonts w:ascii="Times New Roman" w:eastAsia="Calibri" w:hAnsi="Times New Roman" w:cs="Times New Roman"/>
                <w:b/>
                <w:color w:val="000000" w:themeColor="text1"/>
                <w:sz w:val="24"/>
                <w:szCs w:val="24"/>
              </w:rPr>
              <w:t>Конкурсы</w:t>
            </w:r>
          </w:p>
        </w:tc>
        <w:tc>
          <w:tcPr>
            <w:tcW w:w="1468" w:type="dxa"/>
          </w:tcPr>
          <w:p w:rsidR="00B5654C" w:rsidRPr="00B5654C" w:rsidRDefault="002F57C0" w:rsidP="00B5654C">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1415" w:type="dxa"/>
          </w:tcPr>
          <w:p w:rsidR="00B5654C" w:rsidRPr="00B5654C" w:rsidRDefault="002F57C0" w:rsidP="00B5654C">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1559" w:type="dxa"/>
          </w:tcPr>
          <w:p w:rsidR="00B5654C" w:rsidRPr="00B5654C" w:rsidRDefault="002F57C0" w:rsidP="00B5654C">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1625" w:type="dxa"/>
          </w:tcPr>
          <w:p w:rsidR="00B5654C" w:rsidRPr="00B5654C" w:rsidRDefault="002F57C0" w:rsidP="00B5654C">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1208" w:type="dxa"/>
          </w:tcPr>
          <w:p w:rsidR="00B5654C" w:rsidRPr="00B5654C" w:rsidRDefault="002F57C0" w:rsidP="00B5654C">
            <w:pPr>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10</w:t>
            </w:r>
          </w:p>
        </w:tc>
      </w:tr>
      <w:tr w:rsidR="00AD0C47" w:rsidRPr="00B5654C" w:rsidTr="000F5A46">
        <w:tc>
          <w:tcPr>
            <w:tcW w:w="2295" w:type="dxa"/>
          </w:tcPr>
          <w:p w:rsidR="00B5654C" w:rsidRPr="00B5654C" w:rsidRDefault="00B5654C" w:rsidP="00B5654C">
            <w:pPr>
              <w:rPr>
                <w:rFonts w:ascii="Times New Roman" w:eastAsia="Calibri" w:hAnsi="Times New Roman" w:cs="Times New Roman"/>
                <w:b/>
                <w:color w:val="000000" w:themeColor="text1"/>
                <w:sz w:val="24"/>
                <w:szCs w:val="24"/>
              </w:rPr>
            </w:pPr>
            <w:r w:rsidRPr="00B5654C">
              <w:rPr>
                <w:rFonts w:ascii="Times New Roman" w:eastAsia="Calibri" w:hAnsi="Times New Roman" w:cs="Times New Roman"/>
                <w:b/>
                <w:color w:val="000000" w:themeColor="text1"/>
                <w:sz w:val="24"/>
                <w:szCs w:val="24"/>
              </w:rPr>
              <w:t>Конференции</w:t>
            </w:r>
          </w:p>
        </w:tc>
        <w:tc>
          <w:tcPr>
            <w:tcW w:w="1468" w:type="dxa"/>
          </w:tcPr>
          <w:p w:rsidR="00B5654C" w:rsidRPr="00B5654C" w:rsidRDefault="00B5654C" w:rsidP="00B5654C">
            <w:pPr>
              <w:jc w:val="center"/>
              <w:rPr>
                <w:rFonts w:ascii="Times New Roman" w:eastAsia="Calibri" w:hAnsi="Times New Roman" w:cs="Times New Roman"/>
                <w:color w:val="000000" w:themeColor="text1"/>
                <w:sz w:val="24"/>
                <w:szCs w:val="24"/>
              </w:rPr>
            </w:pPr>
            <w:r w:rsidRPr="00B5654C">
              <w:rPr>
                <w:rFonts w:ascii="Times New Roman" w:eastAsia="Calibri" w:hAnsi="Times New Roman" w:cs="Times New Roman"/>
                <w:color w:val="000000" w:themeColor="text1"/>
                <w:sz w:val="24"/>
                <w:szCs w:val="24"/>
              </w:rPr>
              <w:t>0</w:t>
            </w:r>
          </w:p>
        </w:tc>
        <w:tc>
          <w:tcPr>
            <w:tcW w:w="1415" w:type="dxa"/>
          </w:tcPr>
          <w:p w:rsidR="00B5654C" w:rsidRPr="00B5654C" w:rsidRDefault="00B5654C" w:rsidP="00B5654C">
            <w:pPr>
              <w:jc w:val="center"/>
              <w:rPr>
                <w:rFonts w:ascii="Times New Roman" w:eastAsia="Calibri" w:hAnsi="Times New Roman" w:cs="Times New Roman"/>
                <w:color w:val="000000" w:themeColor="text1"/>
                <w:sz w:val="24"/>
                <w:szCs w:val="24"/>
              </w:rPr>
            </w:pPr>
            <w:r w:rsidRPr="00B5654C">
              <w:rPr>
                <w:rFonts w:ascii="Times New Roman" w:eastAsia="Calibri" w:hAnsi="Times New Roman" w:cs="Times New Roman"/>
                <w:color w:val="000000" w:themeColor="text1"/>
                <w:sz w:val="24"/>
                <w:szCs w:val="24"/>
              </w:rPr>
              <w:t>0</w:t>
            </w:r>
          </w:p>
        </w:tc>
        <w:tc>
          <w:tcPr>
            <w:tcW w:w="1559" w:type="dxa"/>
          </w:tcPr>
          <w:p w:rsidR="00B5654C" w:rsidRPr="00B5654C" w:rsidRDefault="00E47822" w:rsidP="00B5654C">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1625" w:type="dxa"/>
          </w:tcPr>
          <w:p w:rsidR="00B5654C" w:rsidRPr="00B5654C" w:rsidRDefault="00AD0C47" w:rsidP="00B5654C">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1208" w:type="dxa"/>
          </w:tcPr>
          <w:p w:rsidR="00B5654C" w:rsidRPr="00B5654C" w:rsidRDefault="003C1D56" w:rsidP="00B5654C">
            <w:pPr>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6</w:t>
            </w:r>
          </w:p>
        </w:tc>
      </w:tr>
      <w:tr w:rsidR="00AD0C47" w:rsidRPr="00B5654C" w:rsidTr="000F5A46">
        <w:tc>
          <w:tcPr>
            <w:tcW w:w="2295" w:type="dxa"/>
          </w:tcPr>
          <w:p w:rsidR="00284EB0" w:rsidRPr="00B5654C" w:rsidRDefault="00284EB0" w:rsidP="00B5654C">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Вебинары</w:t>
            </w:r>
          </w:p>
        </w:tc>
        <w:tc>
          <w:tcPr>
            <w:tcW w:w="1468" w:type="dxa"/>
          </w:tcPr>
          <w:p w:rsidR="00284EB0" w:rsidRPr="00B5654C" w:rsidRDefault="003C1D56" w:rsidP="00B5654C">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1415" w:type="dxa"/>
          </w:tcPr>
          <w:p w:rsidR="00284EB0" w:rsidRPr="00B5654C" w:rsidRDefault="003C1D56" w:rsidP="00B5654C">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1559" w:type="dxa"/>
          </w:tcPr>
          <w:p w:rsidR="00284EB0" w:rsidRPr="00B5654C" w:rsidRDefault="003C1D56" w:rsidP="00B5654C">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1625" w:type="dxa"/>
          </w:tcPr>
          <w:p w:rsidR="00284EB0" w:rsidRPr="00B5654C" w:rsidRDefault="003C1D56" w:rsidP="00B5654C">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1208" w:type="dxa"/>
          </w:tcPr>
          <w:p w:rsidR="00284EB0" w:rsidRPr="00B5654C" w:rsidRDefault="003C1D56" w:rsidP="00B5654C">
            <w:pPr>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6</w:t>
            </w:r>
          </w:p>
        </w:tc>
      </w:tr>
      <w:tr w:rsidR="00AD0C47" w:rsidRPr="00B5654C" w:rsidTr="000F5A46">
        <w:tc>
          <w:tcPr>
            <w:tcW w:w="2295" w:type="dxa"/>
          </w:tcPr>
          <w:p w:rsidR="00B5654C" w:rsidRPr="00B5654C" w:rsidRDefault="00B5654C" w:rsidP="00B5654C">
            <w:pPr>
              <w:rPr>
                <w:rFonts w:ascii="Times New Roman" w:eastAsia="Calibri" w:hAnsi="Times New Roman" w:cs="Times New Roman"/>
                <w:b/>
                <w:color w:val="000000" w:themeColor="text1"/>
                <w:sz w:val="24"/>
                <w:szCs w:val="24"/>
              </w:rPr>
            </w:pPr>
            <w:r w:rsidRPr="00B5654C">
              <w:rPr>
                <w:rFonts w:ascii="Times New Roman" w:eastAsia="Calibri" w:hAnsi="Times New Roman" w:cs="Times New Roman"/>
                <w:b/>
                <w:color w:val="000000" w:themeColor="text1"/>
                <w:sz w:val="24"/>
                <w:szCs w:val="24"/>
              </w:rPr>
              <w:t>Семинары</w:t>
            </w:r>
          </w:p>
        </w:tc>
        <w:tc>
          <w:tcPr>
            <w:tcW w:w="1468" w:type="dxa"/>
          </w:tcPr>
          <w:p w:rsidR="00B5654C" w:rsidRPr="00B5654C" w:rsidRDefault="00B5654C" w:rsidP="00B5654C">
            <w:pPr>
              <w:jc w:val="center"/>
              <w:rPr>
                <w:rFonts w:ascii="Times New Roman" w:eastAsia="Calibri" w:hAnsi="Times New Roman" w:cs="Times New Roman"/>
                <w:color w:val="000000" w:themeColor="text1"/>
                <w:sz w:val="24"/>
                <w:szCs w:val="24"/>
              </w:rPr>
            </w:pPr>
            <w:r w:rsidRPr="00B5654C">
              <w:rPr>
                <w:rFonts w:ascii="Times New Roman" w:eastAsia="Calibri" w:hAnsi="Times New Roman" w:cs="Times New Roman"/>
                <w:color w:val="000000" w:themeColor="text1"/>
                <w:sz w:val="24"/>
                <w:szCs w:val="24"/>
              </w:rPr>
              <w:t>0</w:t>
            </w:r>
          </w:p>
        </w:tc>
        <w:tc>
          <w:tcPr>
            <w:tcW w:w="1415" w:type="dxa"/>
          </w:tcPr>
          <w:p w:rsidR="00B5654C" w:rsidRPr="00B5654C" w:rsidRDefault="00B5654C" w:rsidP="00B5654C">
            <w:pPr>
              <w:jc w:val="center"/>
              <w:rPr>
                <w:rFonts w:ascii="Times New Roman" w:eastAsia="Calibri" w:hAnsi="Times New Roman" w:cs="Times New Roman"/>
                <w:color w:val="000000" w:themeColor="text1"/>
                <w:sz w:val="24"/>
                <w:szCs w:val="24"/>
              </w:rPr>
            </w:pPr>
            <w:r w:rsidRPr="00B5654C">
              <w:rPr>
                <w:rFonts w:ascii="Times New Roman" w:eastAsia="Calibri" w:hAnsi="Times New Roman" w:cs="Times New Roman"/>
                <w:color w:val="000000" w:themeColor="text1"/>
                <w:sz w:val="24"/>
                <w:szCs w:val="24"/>
              </w:rPr>
              <w:t>0</w:t>
            </w:r>
          </w:p>
        </w:tc>
        <w:tc>
          <w:tcPr>
            <w:tcW w:w="1559" w:type="dxa"/>
          </w:tcPr>
          <w:p w:rsidR="00B5654C" w:rsidRPr="00B5654C" w:rsidRDefault="00AD0C47" w:rsidP="00B5654C">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1625" w:type="dxa"/>
          </w:tcPr>
          <w:p w:rsidR="00B5654C" w:rsidRPr="00B5654C" w:rsidRDefault="00AD0C47" w:rsidP="00B5654C">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1208" w:type="dxa"/>
          </w:tcPr>
          <w:p w:rsidR="00B5654C" w:rsidRPr="00B5654C" w:rsidRDefault="003C1D56" w:rsidP="00B5654C">
            <w:pPr>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6</w:t>
            </w:r>
          </w:p>
        </w:tc>
      </w:tr>
      <w:tr w:rsidR="00AD0C47" w:rsidRPr="00B5654C" w:rsidTr="000F5A46">
        <w:tc>
          <w:tcPr>
            <w:tcW w:w="2295" w:type="dxa"/>
          </w:tcPr>
          <w:p w:rsidR="00B5654C" w:rsidRPr="00B5654C" w:rsidRDefault="00B5654C" w:rsidP="00B5654C">
            <w:pPr>
              <w:rPr>
                <w:rFonts w:ascii="Times New Roman" w:eastAsia="Calibri" w:hAnsi="Times New Roman" w:cs="Times New Roman"/>
                <w:b/>
                <w:color w:val="000000" w:themeColor="text1"/>
                <w:sz w:val="24"/>
                <w:szCs w:val="24"/>
              </w:rPr>
            </w:pPr>
            <w:r w:rsidRPr="00B5654C">
              <w:rPr>
                <w:rFonts w:ascii="Times New Roman" w:eastAsia="Calibri" w:hAnsi="Times New Roman" w:cs="Times New Roman"/>
                <w:b/>
                <w:color w:val="000000" w:themeColor="text1"/>
                <w:sz w:val="24"/>
                <w:szCs w:val="24"/>
              </w:rPr>
              <w:t>Чтения</w:t>
            </w:r>
            <w:r w:rsidR="00AD0C47">
              <w:rPr>
                <w:rFonts w:ascii="Times New Roman" w:eastAsia="Calibri" w:hAnsi="Times New Roman" w:cs="Times New Roman"/>
                <w:b/>
                <w:color w:val="000000" w:themeColor="text1"/>
                <w:sz w:val="24"/>
                <w:szCs w:val="24"/>
              </w:rPr>
              <w:t xml:space="preserve">, методическое </w:t>
            </w:r>
            <w:r w:rsidR="00AD0C47">
              <w:rPr>
                <w:rFonts w:ascii="Times New Roman" w:eastAsia="Calibri" w:hAnsi="Times New Roman" w:cs="Times New Roman"/>
                <w:b/>
                <w:color w:val="000000" w:themeColor="text1"/>
                <w:sz w:val="24"/>
                <w:szCs w:val="24"/>
              </w:rPr>
              <w:lastRenderedPageBreak/>
              <w:t>мероприятие</w:t>
            </w:r>
          </w:p>
        </w:tc>
        <w:tc>
          <w:tcPr>
            <w:tcW w:w="1468" w:type="dxa"/>
          </w:tcPr>
          <w:p w:rsidR="00B5654C" w:rsidRPr="00B5654C" w:rsidRDefault="00B5654C" w:rsidP="00B5654C">
            <w:pPr>
              <w:jc w:val="center"/>
              <w:rPr>
                <w:rFonts w:ascii="Times New Roman" w:eastAsia="Calibri" w:hAnsi="Times New Roman" w:cs="Times New Roman"/>
                <w:color w:val="000000" w:themeColor="text1"/>
                <w:sz w:val="24"/>
                <w:szCs w:val="24"/>
              </w:rPr>
            </w:pPr>
            <w:r w:rsidRPr="00B5654C">
              <w:rPr>
                <w:rFonts w:ascii="Times New Roman" w:eastAsia="Calibri" w:hAnsi="Times New Roman" w:cs="Times New Roman"/>
                <w:color w:val="000000" w:themeColor="text1"/>
                <w:sz w:val="24"/>
                <w:szCs w:val="24"/>
              </w:rPr>
              <w:lastRenderedPageBreak/>
              <w:t>0</w:t>
            </w:r>
          </w:p>
        </w:tc>
        <w:tc>
          <w:tcPr>
            <w:tcW w:w="1415" w:type="dxa"/>
          </w:tcPr>
          <w:p w:rsidR="00B5654C" w:rsidRPr="00B5654C" w:rsidRDefault="00B5654C" w:rsidP="00B5654C">
            <w:pPr>
              <w:jc w:val="center"/>
              <w:rPr>
                <w:rFonts w:ascii="Times New Roman" w:eastAsia="Calibri" w:hAnsi="Times New Roman" w:cs="Times New Roman"/>
                <w:color w:val="000000" w:themeColor="text1"/>
                <w:sz w:val="24"/>
                <w:szCs w:val="24"/>
              </w:rPr>
            </w:pPr>
            <w:r w:rsidRPr="00B5654C">
              <w:rPr>
                <w:rFonts w:ascii="Times New Roman" w:eastAsia="Calibri" w:hAnsi="Times New Roman" w:cs="Times New Roman"/>
                <w:color w:val="000000" w:themeColor="text1"/>
                <w:sz w:val="24"/>
                <w:szCs w:val="24"/>
              </w:rPr>
              <w:t>0</w:t>
            </w:r>
          </w:p>
        </w:tc>
        <w:tc>
          <w:tcPr>
            <w:tcW w:w="1559" w:type="dxa"/>
          </w:tcPr>
          <w:p w:rsidR="00B5654C" w:rsidRPr="00B5654C" w:rsidRDefault="00B5654C" w:rsidP="00B5654C">
            <w:pPr>
              <w:jc w:val="center"/>
              <w:rPr>
                <w:rFonts w:ascii="Times New Roman" w:eastAsia="Calibri" w:hAnsi="Times New Roman" w:cs="Times New Roman"/>
                <w:color w:val="000000" w:themeColor="text1"/>
                <w:sz w:val="24"/>
                <w:szCs w:val="24"/>
              </w:rPr>
            </w:pPr>
            <w:r w:rsidRPr="00B5654C">
              <w:rPr>
                <w:rFonts w:ascii="Times New Roman" w:eastAsia="Calibri" w:hAnsi="Times New Roman" w:cs="Times New Roman"/>
                <w:color w:val="000000" w:themeColor="text1"/>
                <w:sz w:val="24"/>
                <w:szCs w:val="24"/>
              </w:rPr>
              <w:t>0</w:t>
            </w:r>
          </w:p>
        </w:tc>
        <w:tc>
          <w:tcPr>
            <w:tcW w:w="1625" w:type="dxa"/>
          </w:tcPr>
          <w:p w:rsidR="00B5654C" w:rsidRPr="00B5654C" w:rsidRDefault="00AD0C47" w:rsidP="00B5654C">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1208" w:type="dxa"/>
          </w:tcPr>
          <w:p w:rsidR="00B5654C" w:rsidRPr="00B5654C" w:rsidRDefault="003C1D56" w:rsidP="00B5654C">
            <w:pPr>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3</w:t>
            </w:r>
          </w:p>
        </w:tc>
      </w:tr>
      <w:tr w:rsidR="00AD0C47" w:rsidRPr="00B5654C" w:rsidTr="000F5A46">
        <w:tc>
          <w:tcPr>
            <w:tcW w:w="2295" w:type="dxa"/>
          </w:tcPr>
          <w:p w:rsidR="00B5654C" w:rsidRPr="00B5654C" w:rsidRDefault="00B5654C" w:rsidP="00B5654C">
            <w:pPr>
              <w:rPr>
                <w:rFonts w:ascii="Times New Roman" w:eastAsia="Calibri" w:hAnsi="Times New Roman" w:cs="Times New Roman"/>
                <w:b/>
                <w:color w:val="000000" w:themeColor="text1"/>
                <w:sz w:val="24"/>
                <w:szCs w:val="24"/>
              </w:rPr>
            </w:pPr>
            <w:r w:rsidRPr="00B5654C">
              <w:rPr>
                <w:rFonts w:ascii="Times New Roman" w:eastAsia="Calibri" w:hAnsi="Times New Roman" w:cs="Times New Roman"/>
                <w:b/>
                <w:color w:val="000000" w:themeColor="text1"/>
                <w:sz w:val="24"/>
                <w:szCs w:val="24"/>
              </w:rPr>
              <w:t>Открытый урок</w:t>
            </w:r>
          </w:p>
        </w:tc>
        <w:tc>
          <w:tcPr>
            <w:tcW w:w="1468" w:type="dxa"/>
          </w:tcPr>
          <w:p w:rsidR="00B5654C" w:rsidRPr="00B5654C" w:rsidRDefault="00B5654C" w:rsidP="00B5654C">
            <w:pPr>
              <w:jc w:val="center"/>
              <w:rPr>
                <w:rFonts w:ascii="Times New Roman" w:eastAsia="Calibri" w:hAnsi="Times New Roman" w:cs="Times New Roman"/>
                <w:color w:val="000000" w:themeColor="text1"/>
                <w:sz w:val="24"/>
                <w:szCs w:val="24"/>
              </w:rPr>
            </w:pPr>
            <w:r w:rsidRPr="00B5654C">
              <w:rPr>
                <w:rFonts w:ascii="Times New Roman" w:eastAsia="Calibri" w:hAnsi="Times New Roman" w:cs="Times New Roman"/>
                <w:color w:val="000000" w:themeColor="text1"/>
                <w:sz w:val="24"/>
                <w:szCs w:val="24"/>
              </w:rPr>
              <w:t>0</w:t>
            </w:r>
          </w:p>
        </w:tc>
        <w:tc>
          <w:tcPr>
            <w:tcW w:w="1415" w:type="dxa"/>
          </w:tcPr>
          <w:p w:rsidR="00B5654C" w:rsidRPr="00B5654C" w:rsidRDefault="00B5654C" w:rsidP="00B5654C">
            <w:pPr>
              <w:jc w:val="center"/>
              <w:rPr>
                <w:rFonts w:ascii="Times New Roman" w:eastAsia="Calibri" w:hAnsi="Times New Roman" w:cs="Times New Roman"/>
                <w:color w:val="000000" w:themeColor="text1"/>
                <w:sz w:val="24"/>
                <w:szCs w:val="24"/>
              </w:rPr>
            </w:pPr>
            <w:r w:rsidRPr="00B5654C">
              <w:rPr>
                <w:rFonts w:ascii="Times New Roman" w:eastAsia="Calibri" w:hAnsi="Times New Roman" w:cs="Times New Roman"/>
                <w:color w:val="000000" w:themeColor="text1"/>
                <w:sz w:val="24"/>
                <w:szCs w:val="24"/>
              </w:rPr>
              <w:t>0</w:t>
            </w:r>
          </w:p>
        </w:tc>
        <w:tc>
          <w:tcPr>
            <w:tcW w:w="1559" w:type="dxa"/>
          </w:tcPr>
          <w:p w:rsidR="00B5654C" w:rsidRPr="00B5654C" w:rsidRDefault="00B5654C" w:rsidP="00B5654C">
            <w:pPr>
              <w:jc w:val="center"/>
              <w:rPr>
                <w:rFonts w:ascii="Times New Roman" w:eastAsia="Calibri" w:hAnsi="Times New Roman" w:cs="Times New Roman"/>
                <w:color w:val="000000" w:themeColor="text1"/>
                <w:sz w:val="24"/>
                <w:szCs w:val="24"/>
              </w:rPr>
            </w:pPr>
            <w:r w:rsidRPr="00B5654C">
              <w:rPr>
                <w:rFonts w:ascii="Times New Roman" w:eastAsia="Calibri" w:hAnsi="Times New Roman" w:cs="Times New Roman"/>
                <w:color w:val="000000" w:themeColor="text1"/>
                <w:sz w:val="24"/>
                <w:szCs w:val="24"/>
              </w:rPr>
              <w:t>0</w:t>
            </w:r>
          </w:p>
        </w:tc>
        <w:tc>
          <w:tcPr>
            <w:tcW w:w="1625" w:type="dxa"/>
          </w:tcPr>
          <w:p w:rsidR="00B5654C" w:rsidRPr="00B5654C" w:rsidRDefault="00B5654C" w:rsidP="00B5654C">
            <w:pPr>
              <w:jc w:val="center"/>
              <w:rPr>
                <w:rFonts w:ascii="Times New Roman" w:eastAsia="Calibri" w:hAnsi="Times New Roman" w:cs="Times New Roman"/>
                <w:color w:val="000000" w:themeColor="text1"/>
                <w:sz w:val="24"/>
                <w:szCs w:val="24"/>
              </w:rPr>
            </w:pPr>
            <w:r w:rsidRPr="00B5654C">
              <w:rPr>
                <w:rFonts w:ascii="Times New Roman" w:eastAsia="Calibri" w:hAnsi="Times New Roman" w:cs="Times New Roman"/>
                <w:color w:val="000000" w:themeColor="text1"/>
                <w:sz w:val="24"/>
                <w:szCs w:val="24"/>
              </w:rPr>
              <w:t>1</w:t>
            </w:r>
          </w:p>
        </w:tc>
        <w:tc>
          <w:tcPr>
            <w:tcW w:w="1208" w:type="dxa"/>
          </w:tcPr>
          <w:p w:rsidR="00B5654C" w:rsidRPr="00B5654C" w:rsidRDefault="003C1D56" w:rsidP="00B5654C">
            <w:pPr>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w:t>
            </w:r>
          </w:p>
        </w:tc>
      </w:tr>
      <w:tr w:rsidR="00AD0C47" w:rsidRPr="00B5654C" w:rsidTr="000F5A46">
        <w:tc>
          <w:tcPr>
            <w:tcW w:w="2295" w:type="dxa"/>
          </w:tcPr>
          <w:p w:rsidR="00B5654C" w:rsidRPr="00B5654C" w:rsidRDefault="00B5654C" w:rsidP="00B5654C">
            <w:pPr>
              <w:rPr>
                <w:rFonts w:ascii="Times New Roman" w:eastAsia="Calibri" w:hAnsi="Times New Roman" w:cs="Times New Roman"/>
                <w:b/>
                <w:color w:val="000000" w:themeColor="text1"/>
                <w:sz w:val="24"/>
                <w:szCs w:val="24"/>
              </w:rPr>
            </w:pPr>
            <w:r w:rsidRPr="00B5654C">
              <w:rPr>
                <w:rFonts w:ascii="Times New Roman" w:eastAsia="Calibri" w:hAnsi="Times New Roman" w:cs="Times New Roman"/>
                <w:b/>
                <w:color w:val="000000" w:themeColor="text1"/>
                <w:sz w:val="24"/>
                <w:szCs w:val="24"/>
              </w:rPr>
              <w:t>Публикации</w:t>
            </w:r>
          </w:p>
        </w:tc>
        <w:tc>
          <w:tcPr>
            <w:tcW w:w="1468" w:type="dxa"/>
          </w:tcPr>
          <w:p w:rsidR="00B5654C" w:rsidRPr="00B5654C" w:rsidRDefault="00B5654C" w:rsidP="00B5654C">
            <w:pPr>
              <w:jc w:val="center"/>
              <w:rPr>
                <w:rFonts w:ascii="Times New Roman" w:eastAsia="Calibri" w:hAnsi="Times New Roman" w:cs="Times New Roman"/>
                <w:color w:val="000000" w:themeColor="text1"/>
                <w:sz w:val="24"/>
                <w:szCs w:val="24"/>
              </w:rPr>
            </w:pPr>
            <w:r w:rsidRPr="00B5654C">
              <w:rPr>
                <w:rFonts w:ascii="Times New Roman" w:eastAsia="Calibri" w:hAnsi="Times New Roman" w:cs="Times New Roman"/>
                <w:color w:val="000000" w:themeColor="text1"/>
                <w:sz w:val="24"/>
                <w:szCs w:val="24"/>
              </w:rPr>
              <w:t>0</w:t>
            </w:r>
          </w:p>
        </w:tc>
        <w:tc>
          <w:tcPr>
            <w:tcW w:w="1415" w:type="dxa"/>
          </w:tcPr>
          <w:p w:rsidR="00B5654C" w:rsidRPr="00B5654C" w:rsidRDefault="00B5654C" w:rsidP="00B5654C">
            <w:pPr>
              <w:jc w:val="center"/>
              <w:rPr>
                <w:rFonts w:ascii="Times New Roman" w:eastAsia="Calibri" w:hAnsi="Times New Roman" w:cs="Times New Roman"/>
                <w:color w:val="000000" w:themeColor="text1"/>
                <w:sz w:val="24"/>
                <w:szCs w:val="24"/>
              </w:rPr>
            </w:pPr>
            <w:r w:rsidRPr="00B5654C">
              <w:rPr>
                <w:rFonts w:ascii="Times New Roman" w:eastAsia="Calibri" w:hAnsi="Times New Roman" w:cs="Times New Roman"/>
                <w:color w:val="000000" w:themeColor="text1"/>
                <w:sz w:val="24"/>
                <w:szCs w:val="24"/>
              </w:rPr>
              <w:t>1</w:t>
            </w:r>
          </w:p>
        </w:tc>
        <w:tc>
          <w:tcPr>
            <w:tcW w:w="1559" w:type="dxa"/>
          </w:tcPr>
          <w:p w:rsidR="00B5654C" w:rsidRPr="00B5654C" w:rsidRDefault="00B5654C" w:rsidP="00B5654C">
            <w:pPr>
              <w:jc w:val="center"/>
              <w:rPr>
                <w:rFonts w:ascii="Times New Roman" w:eastAsia="Calibri" w:hAnsi="Times New Roman" w:cs="Times New Roman"/>
                <w:color w:val="000000" w:themeColor="text1"/>
                <w:sz w:val="24"/>
                <w:szCs w:val="24"/>
              </w:rPr>
            </w:pPr>
            <w:r w:rsidRPr="00B5654C">
              <w:rPr>
                <w:rFonts w:ascii="Times New Roman" w:eastAsia="Calibri" w:hAnsi="Times New Roman" w:cs="Times New Roman"/>
                <w:color w:val="000000" w:themeColor="text1"/>
                <w:sz w:val="24"/>
                <w:szCs w:val="24"/>
              </w:rPr>
              <w:t>0</w:t>
            </w:r>
          </w:p>
        </w:tc>
        <w:tc>
          <w:tcPr>
            <w:tcW w:w="1625" w:type="dxa"/>
          </w:tcPr>
          <w:p w:rsidR="00B5654C" w:rsidRPr="00B5654C" w:rsidRDefault="00B5654C" w:rsidP="00B5654C">
            <w:pPr>
              <w:jc w:val="center"/>
              <w:rPr>
                <w:rFonts w:ascii="Times New Roman" w:eastAsia="Calibri" w:hAnsi="Times New Roman" w:cs="Times New Roman"/>
                <w:color w:val="000000" w:themeColor="text1"/>
                <w:sz w:val="24"/>
                <w:szCs w:val="24"/>
              </w:rPr>
            </w:pPr>
            <w:r w:rsidRPr="00B5654C">
              <w:rPr>
                <w:rFonts w:ascii="Times New Roman" w:eastAsia="Calibri" w:hAnsi="Times New Roman" w:cs="Times New Roman"/>
                <w:color w:val="000000" w:themeColor="text1"/>
                <w:sz w:val="24"/>
                <w:szCs w:val="24"/>
              </w:rPr>
              <w:t>1</w:t>
            </w:r>
          </w:p>
        </w:tc>
        <w:tc>
          <w:tcPr>
            <w:tcW w:w="1208" w:type="dxa"/>
          </w:tcPr>
          <w:p w:rsidR="00B5654C" w:rsidRPr="00B5654C" w:rsidRDefault="003C1D56" w:rsidP="00B5654C">
            <w:pPr>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r>
      <w:tr w:rsidR="00AD0C47" w:rsidRPr="00B5654C" w:rsidTr="000F5A46">
        <w:tc>
          <w:tcPr>
            <w:tcW w:w="2295" w:type="dxa"/>
          </w:tcPr>
          <w:p w:rsidR="00B5654C" w:rsidRPr="00B5654C" w:rsidRDefault="00B5654C" w:rsidP="00B5654C">
            <w:pPr>
              <w:rPr>
                <w:rFonts w:ascii="Times New Roman" w:eastAsia="Calibri" w:hAnsi="Times New Roman" w:cs="Times New Roman"/>
                <w:b/>
                <w:color w:val="000000" w:themeColor="text1"/>
                <w:sz w:val="24"/>
                <w:szCs w:val="24"/>
              </w:rPr>
            </w:pPr>
            <w:r w:rsidRPr="00B5654C">
              <w:rPr>
                <w:rFonts w:ascii="Times New Roman" w:eastAsia="Calibri" w:hAnsi="Times New Roman" w:cs="Times New Roman"/>
                <w:b/>
                <w:color w:val="000000" w:themeColor="text1"/>
                <w:sz w:val="24"/>
                <w:szCs w:val="24"/>
              </w:rPr>
              <w:t>Акции</w:t>
            </w:r>
          </w:p>
        </w:tc>
        <w:tc>
          <w:tcPr>
            <w:tcW w:w="1468" w:type="dxa"/>
          </w:tcPr>
          <w:p w:rsidR="00B5654C" w:rsidRPr="00B5654C" w:rsidRDefault="00B5654C" w:rsidP="00B5654C">
            <w:pPr>
              <w:jc w:val="center"/>
              <w:rPr>
                <w:rFonts w:ascii="Times New Roman" w:eastAsia="Calibri" w:hAnsi="Times New Roman" w:cs="Times New Roman"/>
                <w:color w:val="000000" w:themeColor="text1"/>
                <w:sz w:val="24"/>
                <w:szCs w:val="24"/>
              </w:rPr>
            </w:pPr>
            <w:r w:rsidRPr="00B5654C">
              <w:rPr>
                <w:rFonts w:ascii="Times New Roman" w:eastAsia="Calibri" w:hAnsi="Times New Roman" w:cs="Times New Roman"/>
                <w:color w:val="000000" w:themeColor="text1"/>
                <w:sz w:val="24"/>
                <w:szCs w:val="24"/>
              </w:rPr>
              <w:t>0</w:t>
            </w:r>
          </w:p>
        </w:tc>
        <w:tc>
          <w:tcPr>
            <w:tcW w:w="1415" w:type="dxa"/>
          </w:tcPr>
          <w:p w:rsidR="00B5654C" w:rsidRPr="00B5654C" w:rsidRDefault="00B5654C" w:rsidP="00B5654C">
            <w:pPr>
              <w:jc w:val="center"/>
              <w:rPr>
                <w:rFonts w:ascii="Times New Roman" w:eastAsia="Calibri" w:hAnsi="Times New Roman" w:cs="Times New Roman"/>
                <w:color w:val="000000" w:themeColor="text1"/>
                <w:sz w:val="24"/>
                <w:szCs w:val="24"/>
              </w:rPr>
            </w:pPr>
            <w:r w:rsidRPr="00B5654C">
              <w:rPr>
                <w:rFonts w:ascii="Times New Roman" w:eastAsia="Calibri" w:hAnsi="Times New Roman" w:cs="Times New Roman"/>
                <w:color w:val="000000" w:themeColor="text1"/>
                <w:sz w:val="24"/>
                <w:szCs w:val="24"/>
              </w:rPr>
              <w:t>0</w:t>
            </w:r>
          </w:p>
        </w:tc>
        <w:tc>
          <w:tcPr>
            <w:tcW w:w="1559" w:type="dxa"/>
          </w:tcPr>
          <w:p w:rsidR="00B5654C" w:rsidRPr="00B5654C" w:rsidRDefault="00B5654C" w:rsidP="00B5654C">
            <w:pPr>
              <w:jc w:val="center"/>
              <w:rPr>
                <w:rFonts w:ascii="Times New Roman" w:eastAsia="Calibri" w:hAnsi="Times New Roman" w:cs="Times New Roman"/>
                <w:color w:val="000000" w:themeColor="text1"/>
                <w:sz w:val="24"/>
                <w:szCs w:val="24"/>
              </w:rPr>
            </w:pPr>
            <w:r w:rsidRPr="00B5654C">
              <w:rPr>
                <w:rFonts w:ascii="Times New Roman" w:eastAsia="Calibri" w:hAnsi="Times New Roman" w:cs="Times New Roman"/>
                <w:color w:val="000000" w:themeColor="text1"/>
                <w:sz w:val="24"/>
                <w:szCs w:val="24"/>
              </w:rPr>
              <w:t>0</w:t>
            </w:r>
          </w:p>
        </w:tc>
        <w:tc>
          <w:tcPr>
            <w:tcW w:w="1625" w:type="dxa"/>
          </w:tcPr>
          <w:p w:rsidR="00B5654C" w:rsidRPr="00B5654C" w:rsidRDefault="00B5654C" w:rsidP="00B5654C">
            <w:pPr>
              <w:jc w:val="center"/>
              <w:rPr>
                <w:rFonts w:ascii="Times New Roman" w:eastAsia="Calibri" w:hAnsi="Times New Roman" w:cs="Times New Roman"/>
                <w:color w:val="000000" w:themeColor="text1"/>
                <w:sz w:val="24"/>
                <w:szCs w:val="24"/>
              </w:rPr>
            </w:pPr>
            <w:r w:rsidRPr="00B5654C">
              <w:rPr>
                <w:rFonts w:ascii="Times New Roman" w:eastAsia="Calibri" w:hAnsi="Times New Roman" w:cs="Times New Roman"/>
                <w:color w:val="000000" w:themeColor="text1"/>
                <w:sz w:val="24"/>
                <w:szCs w:val="24"/>
              </w:rPr>
              <w:t>0</w:t>
            </w:r>
          </w:p>
        </w:tc>
        <w:tc>
          <w:tcPr>
            <w:tcW w:w="1208" w:type="dxa"/>
          </w:tcPr>
          <w:p w:rsidR="00B5654C" w:rsidRPr="00B5654C" w:rsidRDefault="003C1D56" w:rsidP="00B5654C">
            <w:pPr>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0</w:t>
            </w:r>
          </w:p>
        </w:tc>
      </w:tr>
      <w:tr w:rsidR="00AD0C47" w:rsidRPr="00B5654C" w:rsidTr="000F5A46">
        <w:tc>
          <w:tcPr>
            <w:tcW w:w="2295" w:type="dxa"/>
          </w:tcPr>
          <w:p w:rsidR="00B5654C" w:rsidRPr="00B5654C" w:rsidRDefault="00B5654C" w:rsidP="00B5654C">
            <w:pPr>
              <w:rPr>
                <w:rFonts w:ascii="Times New Roman" w:eastAsia="Calibri" w:hAnsi="Times New Roman" w:cs="Times New Roman"/>
                <w:b/>
                <w:color w:val="000000" w:themeColor="text1"/>
                <w:sz w:val="24"/>
                <w:szCs w:val="24"/>
              </w:rPr>
            </w:pPr>
            <w:r w:rsidRPr="00B5654C">
              <w:rPr>
                <w:rFonts w:ascii="Times New Roman" w:eastAsia="Calibri" w:hAnsi="Times New Roman" w:cs="Times New Roman"/>
                <w:b/>
                <w:color w:val="000000" w:themeColor="text1"/>
                <w:sz w:val="24"/>
                <w:szCs w:val="24"/>
              </w:rPr>
              <w:t>Мастер-класс</w:t>
            </w:r>
          </w:p>
        </w:tc>
        <w:tc>
          <w:tcPr>
            <w:tcW w:w="1468" w:type="dxa"/>
          </w:tcPr>
          <w:p w:rsidR="00B5654C" w:rsidRPr="00B5654C" w:rsidRDefault="00B5654C" w:rsidP="00B5654C">
            <w:pPr>
              <w:jc w:val="center"/>
              <w:rPr>
                <w:rFonts w:ascii="Times New Roman" w:eastAsia="Calibri" w:hAnsi="Times New Roman" w:cs="Times New Roman"/>
                <w:color w:val="000000" w:themeColor="text1"/>
                <w:sz w:val="24"/>
                <w:szCs w:val="24"/>
              </w:rPr>
            </w:pPr>
            <w:r w:rsidRPr="00B5654C">
              <w:rPr>
                <w:rFonts w:ascii="Times New Roman" w:eastAsia="Calibri" w:hAnsi="Times New Roman" w:cs="Times New Roman"/>
                <w:color w:val="000000" w:themeColor="text1"/>
                <w:sz w:val="24"/>
                <w:szCs w:val="24"/>
              </w:rPr>
              <w:t>0</w:t>
            </w:r>
          </w:p>
        </w:tc>
        <w:tc>
          <w:tcPr>
            <w:tcW w:w="1415" w:type="dxa"/>
          </w:tcPr>
          <w:p w:rsidR="00B5654C" w:rsidRPr="00B5654C" w:rsidRDefault="00B5654C" w:rsidP="00B5654C">
            <w:pPr>
              <w:jc w:val="center"/>
              <w:rPr>
                <w:rFonts w:ascii="Times New Roman" w:eastAsia="Calibri" w:hAnsi="Times New Roman" w:cs="Times New Roman"/>
                <w:color w:val="000000" w:themeColor="text1"/>
                <w:sz w:val="24"/>
                <w:szCs w:val="24"/>
              </w:rPr>
            </w:pPr>
            <w:r w:rsidRPr="00B5654C">
              <w:rPr>
                <w:rFonts w:ascii="Times New Roman" w:eastAsia="Calibri" w:hAnsi="Times New Roman" w:cs="Times New Roman"/>
                <w:color w:val="000000" w:themeColor="text1"/>
                <w:sz w:val="24"/>
                <w:szCs w:val="24"/>
              </w:rPr>
              <w:t>0</w:t>
            </w:r>
          </w:p>
        </w:tc>
        <w:tc>
          <w:tcPr>
            <w:tcW w:w="1559" w:type="dxa"/>
          </w:tcPr>
          <w:p w:rsidR="00B5654C" w:rsidRPr="00B5654C" w:rsidRDefault="00B5654C" w:rsidP="00B5654C">
            <w:pPr>
              <w:jc w:val="center"/>
              <w:rPr>
                <w:rFonts w:ascii="Times New Roman" w:eastAsia="Calibri" w:hAnsi="Times New Roman" w:cs="Times New Roman"/>
                <w:color w:val="000000" w:themeColor="text1"/>
                <w:sz w:val="24"/>
                <w:szCs w:val="24"/>
              </w:rPr>
            </w:pPr>
            <w:r w:rsidRPr="00B5654C">
              <w:rPr>
                <w:rFonts w:ascii="Times New Roman" w:eastAsia="Calibri" w:hAnsi="Times New Roman" w:cs="Times New Roman"/>
                <w:color w:val="000000" w:themeColor="text1"/>
                <w:sz w:val="24"/>
                <w:szCs w:val="24"/>
              </w:rPr>
              <w:t>0</w:t>
            </w:r>
          </w:p>
        </w:tc>
        <w:tc>
          <w:tcPr>
            <w:tcW w:w="1625" w:type="dxa"/>
          </w:tcPr>
          <w:p w:rsidR="00B5654C" w:rsidRPr="00B5654C" w:rsidRDefault="00AD0C47" w:rsidP="00B5654C">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1208" w:type="dxa"/>
          </w:tcPr>
          <w:p w:rsidR="00B5654C" w:rsidRPr="00B5654C" w:rsidRDefault="003C1D56" w:rsidP="00B5654C">
            <w:pPr>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r>
      <w:tr w:rsidR="00AD0C47" w:rsidRPr="00B5654C" w:rsidTr="000F5A46">
        <w:tc>
          <w:tcPr>
            <w:tcW w:w="2295" w:type="dxa"/>
          </w:tcPr>
          <w:p w:rsidR="00B5654C" w:rsidRPr="00B5654C" w:rsidRDefault="00B5654C" w:rsidP="00B5654C">
            <w:pPr>
              <w:rPr>
                <w:rFonts w:ascii="Times New Roman" w:eastAsia="Calibri" w:hAnsi="Times New Roman" w:cs="Times New Roman"/>
                <w:b/>
                <w:color w:val="000000" w:themeColor="text1"/>
                <w:sz w:val="24"/>
                <w:szCs w:val="24"/>
              </w:rPr>
            </w:pPr>
            <w:r w:rsidRPr="00B5654C">
              <w:rPr>
                <w:rFonts w:ascii="Times New Roman" w:eastAsia="Calibri" w:hAnsi="Times New Roman" w:cs="Times New Roman"/>
                <w:b/>
                <w:color w:val="000000" w:themeColor="text1"/>
                <w:sz w:val="24"/>
                <w:szCs w:val="24"/>
              </w:rPr>
              <w:t>Консультации</w:t>
            </w:r>
          </w:p>
        </w:tc>
        <w:tc>
          <w:tcPr>
            <w:tcW w:w="1468" w:type="dxa"/>
          </w:tcPr>
          <w:p w:rsidR="00B5654C" w:rsidRPr="00B5654C" w:rsidRDefault="00B5654C" w:rsidP="00B5654C">
            <w:pPr>
              <w:jc w:val="center"/>
              <w:rPr>
                <w:rFonts w:ascii="Times New Roman" w:eastAsia="Calibri" w:hAnsi="Times New Roman" w:cs="Times New Roman"/>
                <w:color w:val="000000" w:themeColor="text1"/>
                <w:sz w:val="24"/>
                <w:szCs w:val="24"/>
              </w:rPr>
            </w:pPr>
            <w:r w:rsidRPr="00B5654C">
              <w:rPr>
                <w:rFonts w:ascii="Times New Roman" w:eastAsia="Calibri" w:hAnsi="Times New Roman" w:cs="Times New Roman"/>
                <w:color w:val="000000" w:themeColor="text1"/>
                <w:sz w:val="24"/>
                <w:szCs w:val="24"/>
              </w:rPr>
              <w:t>0</w:t>
            </w:r>
          </w:p>
        </w:tc>
        <w:tc>
          <w:tcPr>
            <w:tcW w:w="1415" w:type="dxa"/>
          </w:tcPr>
          <w:p w:rsidR="00B5654C" w:rsidRPr="00B5654C" w:rsidRDefault="00B5654C" w:rsidP="00B5654C">
            <w:pPr>
              <w:jc w:val="center"/>
              <w:rPr>
                <w:rFonts w:ascii="Times New Roman" w:eastAsia="Calibri" w:hAnsi="Times New Roman" w:cs="Times New Roman"/>
                <w:color w:val="000000" w:themeColor="text1"/>
                <w:sz w:val="24"/>
                <w:szCs w:val="24"/>
              </w:rPr>
            </w:pPr>
            <w:r w:rsidRPr="00B5654C">
              <w:rPr>
                <w:rFonts w:ascii="Times New Roman" w:eastAsia="Calibri" w:hAnsi="Times New Roman" w:cs="Times New Roman"/>
                <w:color w:val="000000" w:themeColor="text1"/>
                <w:sz w:val="24"/>
                <w:szCs w:val="24"/>
              </w:rPr>
              <w:t>0</w:t>
            </w:r>
          </w:p>
        </w:tc>
        <w:tc>
          <w:tcPr>
            <w:tcW w:w="1559" w:type="dxa"/>
          </w:tcPr>
          <w:p w:rsidR="00B5654C" w:rsidRPr="00B5654C" w:rsidRDefault="003C1D56" w:rsidP="00B5654C">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1625" w:type="dxa"/>
          </w:tcPr>
          <w:p w:rsidR="00B5654C" w:rsidRPr="00B5654C" w:rsidRDefault="00B5654C" w:rsidP="00B5654C">
            <w:pPr>
              <w:jc w:val="center"/>
              <w:rPr>
                <w:rFonts w:ascii="Times New Roman" w:eastAsia="Calibri" w:hAnsi="Times New Roman" w:cs="Times New Roman"/>
                <w:color w:val="000000" w:themeColor="text1"/>
                <w:sz w:val="24"/>
                <w:szCs w:val="24"/>
              </w:rPr>
            </w:pPr>
            <w:r w:rsidRPr="00B5654C">
              <w:rPr>
                <w:rFonts w:ascii="Times New Roman" w:eastAsia="Calibri" w:hAnsi="Times New Roman" w:cs="Times New Roman"/>
                <w:color w:val="000000" w:themeColor="text1"/>
                <w:sz w:val="24"/>
                <w:szCs w:val="24"/>
              </w:rPr>
              <w:t>10</w:t>
            </w:r>
          </w:p>
        </w:tc>
        <w:tc>
          <w:tcPr>
            <w:tcW w:w="1208" w:type="dxa"/>
          </w:tcPr>
          <w:p w:rsidR="00B5654C" w:rsidRPr="00B5654C" w:rsidRDefault="003C1D56" w:rsidP="00B5654C">
            <w:pPr>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12</w:t>
            </w:r>
          </w:p>
        </w:tc>
      </w:tr>
      <w:tr w:rsidR="00AD0C47" w:rsidRPr="00B5654C" w:rsidTr="000F5A46">
        <w:tc>
          <w:tcPr>
            <w:tcW w:w="2295" w:type="dxa"/>
          </w:tcPr>
          <w:p w:rsidR="00AD0C47" w:rsidRPr="00B5654C" w:rsidRDefault="00E47822" w:rsidP="00AD0C47">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Форум, круглый стол</w:t>
            </w:r>
          </w:p>
        </w:tc>
        <w:tc>
          <w:tcPr>
            <w:tcW w:w="1468" w:type="dxa"/>
          </w:tcPr>
          <w:p w:rsidR="00E47822" w:rsidRPr="00B5654C" w:rsidRDefault="003C1D56" w:rsidP="00B5654C">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1415" w:type="dxa"/>
          </w:tcPr>
          <w:p w:rsidR="00E47822" w:rsidRPr="00B5654C" w:rsidRDefault="003C1D56" w:rsidP="00B5654C">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1559" w:type="dxa"/>
          </w:tcPr>
          <w:p w:rsidR="00E47822" w:rsidRPr="00B5654C" w:rsidRDefault="003C1D56" w:rsidP="00B5654C">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1625" w:type="dxa"/>
          </w:tcPr>
          <w:p w:rsidR="00E47822" w:rsidRPr="00B5654C" w:rsidRDefault="00E47822" w:rsidP="00B5654C">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1208" w:type="dxa"/>
          </w:tcPr>
          <w:p w:rsidR="00E47822" w:rsidRPr="00B5654C" w:rsidRDefault="003C1D56" w:rsidP="00B5654C">
            <w:pPr>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r>
      <w:tr w:rsidR="00AD0C47" w:rsidRPr="00B5654C" w:rsidTr="000F5A46">
        <w:tc>
          <w:tcPr>
            <w:tcW w:w="2295" w:type="dxa"/>
          </w:tcPr>
          <w:p w:rsidR="00B5654C" w:rsidRPr="00B5654C" w:rsidRDefault="00B5654C" w:rsidP="00B5654C">
            <w:pPr>
              <w:rPr>
                <w:rFonts w:ascii="Times New Roman" w:eastAsia="Calibri" w:hAnsi="Times New Roman" w:cs="Times New Roman"/>
                <w:b/>
                <w:color w:val="000000" w:themeColor="text1"/>
                <w:sz w:val="24"/>
                <w:szCs w:val="24"/>
              </w:rPr>
            </w:pPr>
            <w:r w:rsidRPr="00B5654C">
              <w:rPr>
                <w:rFonts w:ascii="Times New Roman" w:eastAsia="Calibri" w:hAnsi="Times New Roman" w:cs="Times New Roman"/>
                <w:b/>
                <w:color w:val="000000" w:themeColor="text1"/>
                <w:sz w:val="24"/>
                <w:szCs w:val="24"/>
              </w:rPr>
              <w:t>Итого</w:t>
            </w:r>
          </w:p>
        </w:tc>
        <w:tc>
          <w:tcPr>
            <w:tcW w:w="1468" w:type="dxa"/>
          </w:tcPr>
          <w:p w:rsidR="00B5654C" w:rsidRPr="00B5654C" w:rsidRDefault="002F57C0" w:rsidP="00B5654C">
            <w:pPr>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w:t>
            </w:r>
          </w:p>
        </w:tc>
        <w:tc>
          <w:tcPr>
            <w:tcW w:w="1415" w:type="dxa"/>
          </w:tcPr>
          <w:p w:rsidR="00B5654C" w:rsidRPr="00B5654C" w:rsidRDefault="002F57C0" w:rsidP="00B5654C">
            <w:pPr>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8</w:t>
            </w:r>
          </w:p>
        </w:tc>
        <w:tc>
          <w:tcPr>
            <w:tcW w:w="1559" w:type="dxa"/>
          </w:tcPr>
          <w:p w:rsidR="00B5654C" w:rsidRPr="00B5654C" w:rsidRDefault="002F57C0" w:rsidP="00B5654C">
            <w:pPr>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10</w:t>
            </w:r>
          </w:p>
        </w:tc>
        <w:tc>
          <w:tcPr>
            <w:tcW w:w="1625" w:type="dxa"/>
          </w:tcPr>
          <w:p w:rsidR="00B5654C" w:rsidRPr="00B5654C" w:rsidRDefault="002F57C0" w:rsidP="00B5654C">
            <w:pPr>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31</w:t>
            </w:r>
          </w:p>
        </w:tc>
        <w:tc>
          <w:tcPr>
            <w:tcW w:w="1208" w:type="dxa"/>
          </w:tcPr>
          <w:p w:rsidR="00B5654C" w:rsidRPr="00B5654C" w:rsidRDefault="002F57C0" w:rsidP="00B5654C">
            <w:pPr>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50</w:t>
            </w:r>
          </w:p>
        </w:tc>
      </w:tr>
    </w:tbl>
    <w:p w:rsidR="000E5BCC" w:rsidRDefault="000E5BCC" w:rsidP="00DB0A59">
      <w:pPr>
        <w:shd w:val="clear" w:color="auto" w:fill="FFFFFF"/>
        <w:spacing w:line="185" w:lineRule="atLeast"/>
        <w:ind w:firstLine="708"/>
        <w:jc w:val="both"/>
        <w:rPr>
          <w:rFonts w:ascii="Times New Roman" w:eastAsia="Times New Roman" w:hAnsi="Times New Roman" w:cs="Times New Roman"/>
          <w:color w:val="000000" w:themeColor="text1"/>
          <w:sz w:val="24"/>
          <w:szCs w:val="24"/>
          <w:shd w:val="clear" w:color="auto" w:fill="FFFFFF"/>
        </w:rPr>
      </w:pPr>
    </w:p>
    <w:p w:rsidR="009A0B7E" w:rsidRPr="009A0B7E" w:rsidRDefault="009A0B7E" w:rsidP="00DB0A59">
      <w:pPr>
        <w:shd w:val="clear" w:color="auto" w:fill="FFFFFF"/>
        <w:spacing w:line="185" w:lineRule="atLeast"/>
        <w:ind w:firstLine="708"/>
        <w:jc w:val="both"/>
        <w:rPr>
          <w:rFonts w:ascii="Times New Roman" w:eastAsia="Times New Roman" w:hAnsi="Times New Roman" w:cs="Times New Roman"/>
          <w:b/>
          <w:color w:val="000000" w:themeColor="text1"/>
          <w:sz w:val="24"/>
          <w:szCs w:val="24"/>
          <w:shd w:val="clear" w:color="auto" w:fill="FFFFFF"/>
        </w:rPr>
      </w:pPr>
      <w:r w:rsidRPr="009A0B7E">
        <w:rPr>
          <w:rFonts w:ascii="Times New Roman" w:eastAsia="Times New Roman" w:hAnsi="Times New Roman" w:cs="Times New Roman"/>
          <w:b/>
          <w:color w:val="000000" w:themeColor="text1"/>
          <w:sz w:val="24"/>
          <w:szCs w:val="24"/>
          <w:shd w:val="clear" w:color="auto" w:fill="FFFFFF"/>
        </w:rPr>
        <w:t>3.1</w:t>
      </w:r>
      <w:r w:rsidR="000F4B92">
        <w:rPr>
          <w:rFonts w:ascii="Times New Roman" w:eastAsia="Times New Roman" w:hAnsi="Times New Roman" w:cs="Times New Roman"/>
          <w:b/>
          <w:color w:val="000000" w:themeColor="text1"/>
          <w:sz w:val="24"/>
          <w:szCs w:val="24"/>
          <w:shd w:val="clear" w:color="auto" w:fill="FFFFFF"/>
        </w:rPr>
        <w:t>2</w:t>
      </w:r>
      <w:r w:rsidR="000C272B">
        <w:rPr>
          <w:rFonts w:ascii="Times New Roman" w:eastAsia="Times New Roman" w:hAnsi="Times New Roman" w:cs="Times New Roman"/>
          <w:b/>
          <w:color w:val="000000" w:themeColor="text1"/>
          <w:sz w:val="24"/>
          <w:szCs w:val="24"/>
          <w:shd w:val="clear" w:color="auto" w:fill="FFFFFF"/>
        </w:rPr>
        <w:t>. Средняя наполняемость классов</w:t>
      </w:r>
    </w:p>
    <w:tbl>
      <w:tblPr>
        <w:tblW w:w="0" w:type="auto"/>
        <w:tblCellMar>
          <w:top w:w="15" w:type="dxa"/>
          <w:left w:w="15" w:type="dxa"/>
          <w:bottom w:w="15" w:type="dxa"/>
          <w:right w:w="15" w:type="dxa"/>
        </w:tblCellMar>
        <w:tblLook w:val="04A0" w:firstRow="1" w:lastRow="0" w:firstColumn="1" w:lastColumn="0" w:noHBand="0" w:noVBand="1"/>
      </w:tblPr>
      <w:tblGrid>
        <w:gridCol w:w="1977"/>
        <w:gridCol w:w="1665"/>
        <w:gridCol w:w="2587"/>
        <w:gridCol w:w="3110"/>
      </w:tblGrid>
      <w:tr w:rsidR="009A0B7E" w:rsidRPr="00757255" w:rsidTr="000F5A46">
        <w:trPr>
          <w:trHeight w:val="435"/>
        </w:trPr>
        <w:tc>
          <w:tcPr>
            <w:tcW w:w="1977" w:type="dxa"/>
            <w:vMerge w:val="restart"/>
            <w:tcBorders>
              <w:top w:val="single" w:sz="6" w:space="0" w:color="000000"/>
              <w:left w:val="single" w:sz="6" w:space="0" w:color="000000"/>
              <w:right w:val="single" w:sz="6" w:space="0" w:color="000000"/>
            </w:tcBorders>
            <w:shd w:val="clear" w:color="auto" w:fill="auto"/>
            <w:tcMar>
              <w:top w:w="60" w:type="dxa"/>
              <w:left w:w="60" w:type="dxa"/>
              <w:bottom w:w="6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b/>
                <w:bCs/>
                <w:color w:val="111111"/>
                <w:sz w:val="24"/>
                <w:szCs w:val="24"/>
                <w:lang w:eastAsia="ru-RU"/>
              </w:rPr>
            </w:pPr>
            <w:r w:rsidRPr="00757255">
              <w:rPr>
                <w:rFonts w:ascii="Times New Roman" w:eastAsia="Times New Roman" w:hAnsi="Times New Roman" w:cs="Times New Roman"/>
                <w:b/>
                <w:bCs/>
                <w:color w:val="111111"/>
                <w:sz w:val="24"/>
                <w:szCs w:val="24"/>
                <w:lang w:eastAsia="ru-RU"/>
              </w:rPr>
              <w:t>Класс</w:t>
            </w:r>
          </w:p>
        </w:tc>
        <w:tc>
          <w:tcPr>
            <w:tcW w:w="1665" w:type="dxa"/>
            <w:vMerge w:val="restart"/>
            <w:tcBorders>
              <w:top w:val="single" w:sz="6" w:space="0" w:color="000000"/>
              <w:left w:val="single" w:sz="6" w:space="0" w:color="000000"/>
              <w:right w:val="single" w:sz="6" w:space="0" w:color="000000"/>
            </w:tcBorders>
            <w:shd w:val="clear" w:color="auto" w:fill="auto"/>
          </w:tcPr>
          <w:p w:rsidR="009A0B7E" w:rsidRPr="00757255" w:rsidRDefault="009A0B7E" w:rsidP="000F5A46">
            <w:pPr>
              <w:spacing w:after="0" w:line="240" w:lineRule="auto"/>
              <w:jc w:val="center"/>
              <w:rPr>
                <w:rFonts w:ascii="Times New Roman" w:eastAsia="Times New Roman" w:hAnsi="Times New Roman" w:cs="Times New Roman"/>
                <w:b/>
                <w:bCs/>
                <w:color w:val="111111"/>
                <w:sz w:val="24"/>
                <w:szCs w:val="24"/>
                <w:lang w:eastAsia="ru-RU"/>
              </w:rPr>
            </w:pPr>
            <w:r w:rsidRPr="00757255">
              <w:rPr>
                <w:rFonts w:ascii="Times New Roman" w:eastAsia="Times New Roman" w:hAnsi="Times New Roman" w:cs="Times New Roman"/>
                <w:b/>
                <w:bCs/>
                <w:color w:val="111111"/>
                <w:sz w:val="24"/>
                <w:szCs w:val="24"/>
                <w:lang w:eastAsia="ru-RU"/>
              </w:rPr>
              <w:t>Количество</w:t>
            </w:r>
          </w:p>
          <w:p w:rsidR="009A0B7E" w:rsidRPr="00757255" w:rsidRDefault="009A0B7E" w:rsidP="000F5A46">
            <w:pPr>
              <w:spacing w:after="0" w:line="240" w:lineRule="auto"/>
              <w:jc w:val="center"/>
              <w:rPr>
                <w:rFonts w:ascii="Times New Roman" w:eastAsia="Times New Roman" w:hAnsi="Times New Roman" w:cs="Times New Roman"/>
                <w:b/>
                <w:bCs/>
                <w:color w:val="111111"/>
                <w:sz w:val="24"/>
                <w:szCs w:val="24"/>
                <w:lang w:eastAsia="ru-RU"/>
              </w:rPr>
            </w:pPr>
            <w:r w:rsidRPr="00757255">
              <w:rPr>
                <w:rFonts w:ascii="Times New Roman" w:eastAsia="Times New Roman" w:hAnsi="Times New Roman" w:cs="Times New Roman"/>
                <w:b/>
                <w:bCs/>
                <w:color w:val="111111"/>
                <w:sz w:val="24"/>
                <w:szCs w:val="24"/>
                <w:lang w:eastAsia="ru-RU"/>
              </w:rPr>
              <w:t xml:space="preserve"> классов</w:t>
            </w:r>
          </w:p>
        </w:tc>
        <w:tc>
          <w:tcPr>
            <w:tcW w:w="5697" w:type="dxa"/>
            <w:gridSpan w:val="2"/>
            <w:tcBorders>
              <w:top w:val="single" w:sz="6" w:space="0" w:color="000000"/>
              <w:left w:val="single" w:sz="6" w:space="0" w:color="000000"/>
              <w:bottom w:val="single" w:sz="4" w:space="0" w:color="auto"/>
              <w:right w:val="single" w:sz="6" w:space="0" w:color="000000"/>
            </w:tcBorders>
            <w:shd w:val="clear" w:color="auto" w:fill="auto"/>
            <w:tcMar>
              <w:top w:w="60" w:type="dxa"/>
              <w:left w:w="60" w:type="dxa"/>
              <w:bottom w:w="6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b/>
                <w:bCs/>
                <w:color w:val="111111"/>
                <w:sz w:val="24"/>
                <w:szCs w:val="24"/>
                <w:lang w:eastAsia="ru-RU"/>
              </w:rPr>
            </w:pPr>
            <w:r w:rsidRPr="00757255">
              <w:rPr>
                <w:rFonts w:ascii="Times New Roman" w:eastAsia="Times New Roman" w:hAnsi="Times New Roman" w:cs="Times New Roman"/>
                <w:b/>
                <w:bCs/>
                <w:color w:val="111111"/>
                <w:sz w:val="24"/>
                <w:szCs w:val="24"/>
                <w:lang w:eastAsia="ru-RU"/>
              </w:rPr>
              <w:t>Всего учащихся</w:t>
            </w:r>
          </w:p>
        </w:tc>
      </w:tr>
      <w:tr w:rsidR="009A0B7E" w:rsidRPr="00757255" w:rsidTr="000F5A46">
        <w:trPr>
          <w:trHeight w:val="324"/>
        </w:trPr>
        <w:tc>
          <w:tcPr>
            <w:tcW w:w="1977" w:type="dxa"/>
            <w:vMerge/>
            <w:tcBorders>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A0B7E" w:rsidRPr="00757255" w:rsidRDefault="009A0B7E" w:rsidP="000F5A46">
            <w:pPr>
              <w:spacing w:after="0" w:line="240" w:lineRule="auto"/>
              <w:jc w:val="center"/>
              <w:rPr>
                <w:rFonts w:ascii="Times New Roman" w:eastAsia="Times New Roman" w:hAnsi="Times New Roman" w:cs="Times New Roman"/>
                <w:b/>
                <w:bCs/>
                <w:color w:val="111111"/>
                <w:sz w:val="24"/>
                <w:szCs w:val="24"/>
                <w:lang w:eastAsia="ru-RU"/>
              </w:rPr>
            </w:pPr>
          </w:p>
        </w:tc>
        <w:tc>
          <w:tcPr>
            <w:tcW w:w="1665" w:type="dxa"/>
            <w:vMerge/>
            <w:tcBorders>
              <w:left w:val="single" w:sz="6" w:space="0" w:color="000000"/>
              <w:bottom w:val="single" w:sz="6" w:space="0" w:color="000000"/>
              <w:right w:val="single" w:sz="6" w:space="0" w:color="000000"/>
            </w:tcBorders>
            <w:shd w:val="clear" w:color="auto" w:fill="auto"/>
          </w:tcPr>
          <w:p w:rsidR="009A0B7E" w:rsidRPr="00757255" w:rsidRDefault="009A0B7E" w:rsidP="000F5A46">
            <w:pPr>
              <w:spacing w:after="0" w:line="240" w:lineRule="auto"/>
              <w:jc w:val="center"/>
              <w:rPr>
                <w:rFonts w:ascii="Times New Roman" w:eastAsia="Times New Roman" w:hAnsi="Times New Roman" w:cs="Times New Roman"/>
                <w:b/>
                <w:bCs/>
                <w:color w:val="111111"/>
                <w:sz w:val="24"/>
                <w:szCs w:val="24"/>
                <w:lang w:eastAsia="ru-RU"/>
              </w:rPr>
            </w:pPr>
          </w:p>
        </w:tc>
        <w:tc>
          <w:tcPr>
            <w:tcW w:w="2587" w:type="dxa"/>
            <w:tcBorders>
              <w:top w:val="single" w:sz="4" w:space="0" w:color="auto"/>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A0B7E" w:rsidRPr="00757255" w:rsidRDefault="009A0B7E" w:rsidP="000F5A46">
            <w:pPr>
              <w:spacing w:after="0" w:line="240" w:lineRule="auto"/>
              <w:jc w:val="center"/>
              <w:rPr>
                <w:rFonts w:ascii="Times New Roman" w:eastAsia="Times New Roman" w:hAnsi="Times New Roman" w:cs="Times New Roman"/>
                <w:b/>
                <w:bCs/>
                <w:color w:val="111111"/>
                <w:sz w:val="24"/>
                <w:szCs w:val="24"/>
                <w:lang w:eastAsia="ru-RU"/>
              </w:rPr>
            </w:pPr>
            <w:r w:rsidRPr="00757255">
              <w:rPr>
                <w:rFonts w:ascii="Times New Roman" w:eastAsia="Times New Roman" w:hAnsi="Times New Roman" w:cs="Times New Roman"/>
                <w:b/>
                <w:bCs/>
                <w:color w:val="111111"/>
                <w:sz w:val="24"/>
                <w:szCs w:val="24"/>
                <w:lang w:eastAsia="ru-RU"/>
              </w:rPr>
              <w:t>На начало года</w:t>
            </w:r>
          </w:p>
        </w:tc>
        <w:tc>
          <w:tcPr>
            <w:tcW w:w="3110" w:type="dxa"/>
            <w:tcBorders>
              <w:top w:val="single" w:sz="4" w:space="0" w:color="auto"/>
              <w:left w:val="single" w:sz="4" w:space="0" w:color="auto"/>
              <w:right w:val="single" w:sz="6" w:space="0" w:color="000000"/>
            </w:tcBorders>
            <w:shd w:val="clear" w:color="auto" w:fill="auto"/>
            <w:vAlign w:val="center"/>
          </w:tcPr>
          <w:p w:rsidR="009A0B7E" w:rsidRPr="00757255" w:rsidRDefault="009A0B7E" w:rsidP="000F5A46">
            <w:pPr>
              <w:spacing w:after="0" w:line="240" w:lineRule="auto"/>
              <w:jc w:val="center"/>
              <w:rPr>
                <w:rFonts w:ascii="Times New Roman" w:eastAsia="Times New Roman" w:hAnsi="Times New Roman" w:cs="Times New Roman"/>
                <w:b/>
                <w:bCs/>
                <w:color w:val="111111"/>
                <w:sz w:val="24"/>
                <w:szCs w:val="24"/>
                <w:lang w:eastAsia="ru-RU"/>
              </w:rPr>
            </w:pPr>
            <w:r w:rsidRPr="00757255">
              <w:rPr>
                <w:rFonts w:ascii="Times New Roman" w:eastAsia="Times New Roman" w:hAnsi="Times New Roman" w:cs="Times New Roman"/>
                <w:b/>
                <w:bCs/>
                <w:color w:val="111111"/>
                <w:sz w:val="24"/>
                <w:szCs w:val="24"/>
                <w:lang w:eastAsia="ru-RU"/>
              </w:rPr>
              <w:t>На конец года</w:t>
            </w:r>
          </w:p>
        </w:tc>
      </w:tr>
      <w:tr w:rsidR="009A0B7E" w:rsidRPr="00757255" w:rsidTr="000F5A46">
        <w:tc>
          <w:tcPr>
            <w:tcW w:w="19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1</w:t>
            </w:r>
          </w:p>
        </w:tc>
        <w:tc>
          <w:tcPr>
            <w:tcW w:w="1665" w:type="dxa"/>
            <w:tcBorders>
              <w:top w:val="single" w:sz="6" w:space="0" w:color="000000"/>
              <w:left w:val="single" w:sz="6" w:space="0" w:color="000000"/>
              <w:bottom w:val="single" w:sz="6" w:space="0" w:color="000000"/>
              <w:right w:val="single" w:sz="6" w:space="0" w:color="000000"/>
            </w:tcBorders>
            <w:shd w:val="clear" w:color="auto" w:fill="auto"/>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59</w:t>
            </w:r>
          </w:p>
        </w:tc>
        <w:tc>
          <w:tcPr>
            <w:tcW w:w="31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59</w:t>
            </w:r>
          </w:p>
        </w:tc>
      </w:tr>
      <w:tr w:rsidR="009A0B7E" w:rsidRPr="00757255" w:rsidTr="000F5A46">
        <w:tc>
          <w:tcPr>
            <w:tcW w:w="19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72</w:t>
            </w:r>
          </w:p>
        </w:tc>
        <w:tc>
          <w:tcPr>
            <w:tcW w:w="31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70</w:t>
            </w:r>
          </w:p>
        </w:tc>
      </w:tr>
      <w:tr w:rsidR="009A0B7E" w:rsidRPr="00757255" w:rsidTr="000F5A46">
        <w:tc>
          <w:tcPr>
            <w:tcW w:w="19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3</w:t>
            </w:r>
          </w:p>
        </w:tc>
        <w:tc>
          <w:tcPr>
            <w:tcW w:w="1665" w:type="dxa"/>
            <w:tcBorders>
              <w:top w:val="single" w:sz="6" w:space="0" w:color="000000"/>
              <w:left w:val="single" w:sz="6" w:space="0" w:color="000000"/>
              <w:bottom w:val="single" w:sz="6" w:space="0" w:color="000000"/>
              <w:right w:val="single" w:sz="6" w:space="0" w:color="000000"/>
            </w:tcBorders>
            <w:shd w:val="clear" w:color="auto" w:fill="auto"/>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79</w:t>
            </w:r>
          </w:p>
        </w:tc>
        <w:tc>
          <w:tcPr>
            <w:tcW w:w="31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77</w:t>
            </w:r>
          </w:p>
        </w:tc>
      </w:tr>
      <w:tr w:rsidR="009A0B7E" w:rsidRPr="00757255" w:rsidTr="000F5A46">
        <w:tc>
          <w:tcPr>
            <w:tcW w:w="19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63</w:t>
            </w:r>
          </w:p>
        </w:tc>
        <w:tc>
          <w:tcPr>
            <w:tcW w:w="31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55</w:t>
            </w:r>
          </w:p>
        </w:tc>
      </w:tr>
      <w:tr w:rsidR="009A0B7E" w:rsidRPr="00757255" w:rsidTr="000F5A46">
        <w:tc>
          <w:tcPr>
            <w:tcW w:w="19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b/>
                <w:color w:val="111111"/>
                <w:sz w:val="24"/>
                <w:szCs w:val="24"/>
                <w:lang w:eastAsia="ru-RU"/>
              </w:rPr>
            </w:pPr>
            <w:r w:rsidRPr="00757255">
              <w:rPr>
                <w:rFonts w:ascii="Times New Roman" w:eastAsia="Times New Roman" w:hAnsi="Times New Roman" w:cs="Times New Roman"/>
                <w:b/>
                <w:color w:val="111111"/>
                <w:sz w:val="24"/>
                <w:szCs w:val="24"/>
                <w:lang w:eastAsia="ru-RU"/>
              </w:rPr>
              <w:t>1-4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Pr>
          <w:p w:rsidR="009A0B7E" w:rsidRPr="00757255" w:rsidRDefault="009A0B7E" w:rsidP="000F5A46">
            <w:pPr>
              <w:spacing w:after="0" w:line="240" w:lineRule="auto"/>
              <w:jc w:val="center"/>
              <w:rPr>
                <w:rFonts w:ascii="Times New Roman" w:eastAsia="Times New Roman" w:hAnsi="Times New Roman" w:cs="Times New Roman"/>
                <w:b/>
                <w:color w:val="111111"/>
                <w:sz w:val="24"/>
                <w:szCs w:val="24"/>
                <w:lang w:eastAsia="ru-RU"/>
              </w:rPr>
            </w:pPr>
            <w:r w:rsidRPr="00757255">
              <w:rPr>
                <w:rFonts w:ascii="Times New Roman" w:eastAsia="Times New Roman" w:hAnsi="Times New Roman" w:cs="Times New Roman"/>
                <w:b/>
                <w:color w:val="111111"/>
                <w:sz w:val="24"/>
                <w:szCs w:val="24"/>
                <w:lang w:eastAsia="ru-RU"/>
              </w:rPr>
              <w:t>11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b/>
                <w:color w:val="111111"/>
                <w:sz w:val="24"/>
                <w:szCs w:val="24"/>
                <w:lang w:eastAsia="ru-RU"/>
              </w:rPr>
            </w:pPr>
            <w:r w:rsidRPr="00757255">
              <w:rPr>
                <w:rFonts w:ascii="Times New Roman" w:eastAsia="Times New Roman" w:hAnsi="Times New Roman" w:cs="Times New Roman"/>
                <w:b/>
                <w:color w:val="111111"/>
                <w:sz w:val="24"/>
                <w:szCs w:val="24"/>
                <w:lang w:eastAsia="ru-RU"/>
              </w:rPr>
              <w:t>273</w:t>
            </w:r>
          </w:p>
        </w:tc>
        <w:tc>
          <w:tcPr>
            <w:tcW w:w="31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b/>
                <w:color w:val="111111"/>
                <w:sz w:val="24"/>
                <w:szCs w:val="24"/>
                <w:lang w:eastAsia="ru-RU"/>
              </w:rPr>
            </w:pPr>
            <w:r w:rsidRPr="00757255">
              <w:rPr>
                <w:rFonts w:ascii="Times New Roman" w:eastAsia="Times New Roman" w:hAnsi="Times New Roman" w:cs="Times New Roman"/>
                <w:b/>
                <w:color w:val="111111"/>
                <w:sz w:val="24"/>
                <w:szCs w:val="24"/>
                <w:lang w:eastAsia="ru-RU"/>
              </w:rPr>
              <w:t>261</w:t>
            </w:r>
          </w:p>
        </w:tc>
      </w:tr>
      <w:tr w:rsidR="009A0B7E" w:rsidRPr="00757255" w:rsidTr="000F5A46">
        <w:tc>
          <w:tcPr>
            <w:tcW w:w="3642"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Средняя наполняемость</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24,8</w:t>
            </w:r>
          </w:p>
        </w:tc>
        <w:tc>
          <w:tcPr>
            <w:tcW w:w="31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23,7</w:t>
            </w:r>
          </w:p>
        </w:tc>
      </w:tr>
      <w:tr w:rsidR="009A0B7E" w:rsidRPr="00757255" w:rsidTr="000F5A46">
        <w:tc>
          <w:tcPr>
            <w:tcW w:w="19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5</w:t>
            </w:r>
          </w:p>
        </w:tc>
        <w:tc>
          <w:tcPr>
            <w:tcW w:w="1665" w:type="dxa"/>
            <w:tcBorders>
              <w:top w:val="single" w:sz="6" w:space="0" w:color="000000"/>
              <w:left w:val="single" w:sz="6" w:space="0" w:color="000000"/>
              <w:bottom w:val="single" w:sz="6" w:space="0" w:color="000000"/>
              <w:right w:val="single" w:sz="6" w:space="0" w:color="000000"/>
            </w:tcBorders>
            <w:shd w:val="clear" w:color="auto" w:fill="auto"/>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52</w:t>
            </w:r>
          </w:p>
        </w:tc>
        <w:tc>
          <w:tcPr>
            <w:tcW w:w="31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50</w:t>
            </w:r>
          </w:p>
        </w:tc>
      </w:tr>
      <w:tr w:rsidR="009A0B7E" w:rsidRPr="00757255" w:rsidTr="000F5A46">
        <w:tc>
          <w:tcPr>
            <w:tcW w:w="19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6</w:t>
            </w:r>
          </w:p>
        </w:tc>
        <w:tc>
          <w:tcPr>
            <w:tcW w:w="1665" w:type="dxa"/>
            <w:tcBorders>
              <w:top w:val="single" w:sz="6" w:space="0" w:color="000000"/>
              <w:left w:val="single" w:sz="6" w:space="0" w:color="000000"/>
              <w:bottom w:val="single" w:sz="6" w:space="0" w:color="000000"/>
              <w:right w:val="single" w:sz="6" w:space="0" w:color="000000"/>
            </w:tcBorders>
            <w:shd w:val="clear" w:color="auto" w:fill="auto"/>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40</w:t>
            </w:r>
          </w:p>
        </w:tc>
        <w:tc>
          <w:tcPr>
            <w:tcW w:w="31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41</w:t>
            </w:r>
          </w:p>
        </w:tc>
      </w:tr>
      <w:tr w:rsidR="009A0B7E" w:rsidRPr="00757255" w:rsidTr="000F5A46">
        <w:tc>
          <w:tcPr>
            <w:tcW w:w="19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7</w:t>
            </w:r>
          </w:p>
        </w:tc>
        <w:tc>
          <w:tcPr>
            <w:tcW w:w="1665" w:type="dxa"/>
            <w:tcBorders>
              <w:top w:val="single" w:sz="6" w:space="0" w:color="000000"/>
              <w:left w:val="single" w:sz="6" w:space="0" w:color="000000"/>
              <w:bottom w:val="single" w:sz="6" w:space="0" w:color="000000"/>
              <w:right w:val="single" w:sz="6" w:space="0" w:color="000000"/>
            </w:tcBorders>
            <w:shd w:val="clear" w:color="auto" w:fill="auto"/>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28</w:t>
            </w:r>
          </w:p>
        </w:tc>
        <w:tc>
          <w:tcPr>
            <w:tcW w:w="31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26</w:t>
            </w:r>
          </w:p>
        </w:tc>
      </w:tr>
      <w:tr w:rsidR="009A0B7E" w:rsidRPr="00757255" w:rsidTr="000F5A46">
        <w:tc>
          <w:tcPr>
            <w:tcW w:w="19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8</w:t>
            </w:r>
          </w:p>
        </w:tc>
        <w:tc>
          <w:tcPr>
            <w:tcW w:w="1665" w:type="dxa"/>
            <w:tcBorders>
              <w:top w:val="single" w:sz="6" w:space="0" w:color="000000"/>
              <w:left w:val="single" w:sz="6" w:space="0" w:color="000000"/>
              <w:bottom w:val="single" w:sz="6" w:space="0" w:color="000000"/>
              <w:right w:val="single" w:sz="6" w:space="0" w:color="000000"/>
            </w:tcBorders>
            <w:shd w:val="clear" w:color="auto" w:fill="auto"/>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54</w:t>
            </w:r>
          </w:p>
        </w:tc>
        <w:tc>
          <w:tcPr>
            <w:tcW w:w="31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55</w:t>
            </w:r>
          </w:p>
        </w:tc>
      </w:tr>
      <w:tr w:rsidR="009A0B7E" w:rsidRPr="00757255" w:rsidTr="000F5A46">
        <w:tc>
          <w:tcPr>
            <w:tcW w:w="19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9</w:t>
            </w:r>
          </w:p>
        </w:tc>
        <w:tc>
          <w:tcPr>
            <w:tcW w:w="1665" w:type="dxa"/>
            <w:tcBorders>
              <w:top w:val="single" w:sz="6" w:space="0" w:color="000000"/>
              <w:left w:val="single" w:sz="6" w:space="0" w:color="000000"/>
              <w:bottom w:val="single" w:sz="6" w:space="0" w:color="000000"/>
              <w:right w:val="single" w:sz="6" w:space="0" w:color="000000"/>
            </w:tcBorders>
            <w:shd w:val="clear" w:color="auto" w:fill="auto"/>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43</w:t>
            </w:r>
          </w:p>
        </w:tc>
        <w:tc>
          <w:tcPr>
            <w:tcW w:w="31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43</w:t>
            </w:r>
          </w:p>
        </w:tc>
      </w:tr>
      <w:tr w:rsidR="009A0B7E" w:rsidRPr="00757255" w:rsidTr="000F5A46">
        <w:tc>
          <w:tcPr>
            <w:tcW w:w="19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b/>
                <w:color w:val="111111"/>
                <w:sz w:val="24"/>
                <w:szCs w:val="24"/>
                <w:lang w:eastAsia="ru-RU"/>
              </w:rPr>
            </w:pPr>
            <w:r w:rsidRPr="00757255">
              <w:rPr>
                <w:rFonts w:ascii="Times New Roman" w:eastAsia="Times New Roman" w:hAnsi="Times New Roman" w:cs="Times New Roman"/>
                <w:b/>
                <w:color w:val="111111"/>
                <w:sz w:val="24"/>
                <w:szCs w:val="24"/>
                <w:lang w:eastAsia="ru-RU"/>
              </w:rPr>
              <w:t>5-9</w:t>
            </w:r>
          </w:p>
        </w:tc>
        <w:tc>
          <w:tcPr>
            <w:tcW w:w="1665" w:type="dxa"/>
            <w:tcBorders>
              <w:top w:val="single" w:sz="6" w:space="0" w:color="000000"/>
              <w:left w:val="single" w:sz="6" w:space="0" w:color="000000"/>
              <w:bottom w:val="single" w:sz="6" w:space="0" w:color="000000"/>
              <w:right w:val="single" w:sz="6" w:space="0" w:color="000000"/>
            </w:tcBorders>
            <w:shd w:val="clear" w:color="auto" w:fill="auto"/>
          </w:tcPr>
          <w:p w:rsidR="009A0B7E" w:rsidRPr="00757255" w:rsidRDefault="009A0B7E" w:rsidP="000F5A46">
            <w:pPr>
              <w:spacing w:after="0" w:line="240" w:lineRule="auto"/>
              <w:jc w:val="center"/>
              <w:rPr>
                <w:rFonts w:ascii="Times New Roman" w:eastAsia="Times New Roman" w:hAnsi="Times New Roman" w:cs="Times New Roman"/>
                <w:b/>
                <w:color w:val="111111"/>
                <w:sz w:val="24"/>
                <w:szCs w:val="24"/>
                <w:lang w:eastAsia="ru-RU"/>
              </w:rPr>
            </w:pPr>
            <w:r w:rsidRPr="00757255">
              <w:rPr>
                <w:rFonts w:ascii="Times New Roman" w:eastAsia="Times New Roman" w:hAnsi="Times New Roman" w:cs="Times New Roman"/>
                <w:b/>
                <w:color w:val="111111"/>
                <w:sz w:val="24"/>
                <w:szCs w:val="24"/>
                <w:lang w:eastAsia="ru-RU"/>
              </w:rPr>
              <w:t>10</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b/>
                <w:color w:val="111111"/>
                <w:sz w:val="24"/>
                <w:szCs w:val="24"/>
                <w:lang w:eastAsia="ru-RU"/>
              </w:rPr>
            </w:pPr>
            <w:r w:rsidRPr="00757255">
              <w:rPr>
                <w:rFonts w:ascii="Times New Roman" w:eastAsia="Times New Roman" w:hAnsi="Times New Roman" w:cs="Times New Roman"/>
                <w:b/>
                <w:color w:val="111111"/>
                <w:sz w:val="24"/>
                <w:szCs w:val="24"/>
                <w:lang w:eastAsia="ru-RU"/>
              </w:rPr>
              <w:t>217</w:t>
            </w:r>
          </w:p>
        </w:tc>
        <w:tc>
          <w:tcPr>
            <w:tcW w:w="31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b/>
                <w:color w:val="111111"/>
                <w:sz w:val="24"/>
                <w:szCs w:val="24"/>
                <w:lang w:eastAsia="ru-RU"/>
              </w:rPr>
            </w:pPr>
            <w:r w:rsidRPr="00757255">
              <w:rPr>
                <w:rFonts w:ascii="Times New Roman" w:eastAsia="Times New Roman" w:hAnsi="Times New Roman" w:cs="Times New Roman"/>
                <w:b/>
                <w:color w:val="111111"/>
                <w:sz w:val="24"/>
                <w:szCs w:val="24"/>
                <w:lang w:eastAsia="ru-RU"/>
              </w:rPr>
              <w:t>215</w:t>
            </w:r>
          </w:p>
        </w:tc>
      </w:tr>
      <w:tr w:rsidR="009A0B7E" w:rsidRPr="00757255" w:rsidTr="000F5A46">
        <w:tc>
          <w:tcPr>
            <w:tcW w:w="3642"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Средняя наполняемость</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21,7</w:t>
            </w:r>
          </w:p>
        </w:tc>
        <w:tc>
          <w:tcPr>
            <w:tcW w:w="31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21,5</w:t>
            </w:r>
          </w:p>
        </w:tc>
      </w:tr>
      <w:tr w:rsidR="009A0B7E" w:rsidRPr="00757255" w:rsidTr="000F5A46">
        <w:tc>
          <w:tcPr>
            <w:tcW w:w="19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10</w:t>
            </w:r>
          </w:p>
        </w:tc>
        <w:tc>
          <w:tcPr>
            <w:tcW w:w="1665" w:type="dxa"/>
            <w:tcBorders>
              <w:top w:val="single" w:sz="6" w:space="0" w:color="000000"/>
              <w:left w:val="single" w:sz="6" w:space="0" w:color="000000"/>
              <w:bottom w:val="single" w:sz="6" w:space="0" w:color="000000"/>
              <w:right w:val="single" w:sz="6" w:space="0" w:color="000000"/>
            </w:tcBorders>
            <w:shd w:val="clear" w:color="auto" w:fill="auto"/>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15</w:t>
            </w:r>
          </w:p>
        </w:tc>
        <w:tc>
          <w:tcPr>
            <w:tcW w:w="31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15</w:t>
            </w:r>
          </w:p>
        </w:tc>
      </w:tr>
      <w:tr w:rsidR="009A0B7E" w:rsidRPr="00757255" w:rsidTr="000F5A46">
        <w:tc>
          <w:tcPr>
            <w:tcW w:w="19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11</w:t>
            </w:r>
          </w:p>
        </w:tc>
        <w:tc>
          <w:tcPr>
            <w:tcW w:w="1665" w:type="dxa"/>
            <w:tcBorders>
              <w:top w:val="single" w:sz="6" w:space="0" w:color="000000"/>
              <w:left w:val="single" w:sz="6" w:space="0" w:color="000000"/>
              <w:bottom w:val="single" w:sz="6" w:space="0" w:color="000000"/>
              <w:right w:val="single" w:sz="6" w:space="0" w:color="000000"/>
            </w:tcBorders>
            <w:shd w:val="clear" w:color="auto" w:fill="auto"/>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19</w:t>
            </w:r>
          </w:p>
        </w:tc>
        <w:tc>
          <w:tcPr>
            <w:tcW w:w="31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19</w:t>
            </w:r>
          </w:p>
        </w:tc>
      </w:tr>
      <w:tr w:rsidR="009A0B7E" w:rsidRPr="00757255" w:rsidTr="000F5A46">
        <w:tc>
          <w:tcPr>
            <w:tcW w:w="19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b/>
                <w:color w:val="111111"/>
                <w:sz w:val="24"/>
                <w:szCs w:val="24"/>
                <w:lang w:eastAsia="ru-RU"/>
              </w:rPr>
            </w:pPr>
            <w:r w:rsidRPr="00757255">
              <w:rPr>
                <w:rFonts w:ascii="Times New Roman" w:eastAsia="Times New Roman" w:hAnsi="Times New Roman" w:cs="Times New Roman"/>
                <w:b/>
                <w:color w:val="111111"/>
                <w:sz w:val="24"/>
                <w:szCs w:val="24"/>
                <w:lang w:eastAsia="ru-RU"/>
              </w:rPr>
              <w:t>10-11</w:t>
            </w:r>
          </w:p>
        </w:tc>
        <w:tc>
          <w:tcPr>
            <w:tcW w:w="1665" w:type="dxa"/>
            <w:tcBorders>
              <w:top w:val="single" w:sz="6" w:space="0" w:color="000000"/>
              <w:left w:val="single" w:sz="6" w:space="0" w:color="000000"/>
              <w:bottom w:val="single" w:sz="6" w:space="0" w:color="000000"/>
              <w:right w:val="single" w:sz="6" w:space="0" w:color="000000"/>
            </w:tcBorders>
            <w:shd w:val="clear" w:color="auto" w:fill="auto"/>
          </w:tcPr>
          <w:p w:rsidR="009A0B7E" w:rsidRPr="00757255" w:rsidRDefault="009A0B7E" w:rsidP="000F5A46">
            <w:pPr>
              <w:spacing w:after="0" w:line="240" w:lineRule="auto"/>
              <w:jc w:val="center"/>
              <w:rPr>
                <w:rFonts w:ascii="Times New Roman" w:eastAsia="Times New Roman" w:hAnsi="Times New Roman" w:cs="Times New Roman"/>
                <w:b/>
                <w:color w:val="111111"/>
                <w:sz w:val="24"/>
                <w:szCs w:val="24"/>
                <w:lang w:eastAsia="ru-RU"/>
              </w:rPr>
            </w:pPr>
            <w:r w:rsidRPr="00757255">
              <w:rPr>
                <w:rFonts w:ascii="Times New Roman" w:eastAsia="Times New Roman" w:hAnsi="Times New Roman" w:cs="Times New Roman"/>
                <w:b/>
                <w:color w:val="111111"/>
                <w:sz w:val="24"/>
                <w:szCs w:val="24"/>
                <w:lang w:eastAsia="ru-RU"/>
              </w:rPr>
              <w:t>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b/>
                <w:color w:val="111111"/>
                <w:sz w:val="24"/>
                <w:szCs w:val="24"/>
                <w:lang w:eastAsia="ru-RU"/>
              </w:rPr>
            </w:pPr>
            <w:r w:rsidRPr="00757255">
              <w:rPr>
                <w:rFonts w:ascii="Times New Roman" w:eastAsia="Times New Roman" w:hAnsi="Times New Roman" w:cs="Times New Roman"/>
                <w:b/>
                <w:color w:val="111111"/>
                <w:sz w:val="24"/>
                <w:szCs w:val="24"/>
                <w:lang w:eastAsia="ru-RU"/>
              </w:rPr>
              <w:t>34</w:t>
            </w:r>
          </w:p>
        </w:tc>
        <w:tc>
          <w:tcPr>
            <w:tcW w:w="31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b/>
                <w:color w:val="111111"/>
                <w:sz w:val="24"/>
                <w:szCs w:val="24"/>
                <w:lang w:eastAsia="ru-RU"/>
              </w:rPr>
            </w:pPr>
            <w:r w:rsidRPr="00757255">
              <w:rPr>
                <w:rFonts w:ascii="Times New Roman" w:eastAsia="Times New Roman" w:hAnsi="Times New Roman" w:cs="Times New Roman"/>
                <w:b/>
                <w:color w:val="111111"/>
                <w:sz w:val="24"/>
                <w:szCs w:val="24"/>
                <w:lang w:eastAsia="ru-RU"/>
              </w:rPr>
              <w:t>34</w:t>
            </w:r>
          </w:p>
        </w:tc>
      </w:tr>
      <w:tr w:rsidR="009A0B7E" w:rsidRPr="00757255" w:rsidTr="000F5A46">
        <w:tc>
          <w:tcPr>
            <w:tcW w:w="3642"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Средняя наполняемость</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17</w:t>
            </w:r>
          </w:p>
        </w:tc>
        <w:tc>
          <w:tcPr>
            <w:tcW w:w="31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17</w:t>
            </w:r>
          </w:p>
        </w:tc>
      </w:tr>
      <w:tr w:rsidR="009A0B7E" w:rsidRPr="00757255" w:rsidTr="000F5A46">
        <w:tc>
          <w:tcPr>
            <w:tcW w:w="19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b/>
                <w:color w:val="111111"/>
                <w:sz w:val="24"/>
                <w:szCs w:val="24"/>
                <w:lang w:eastAsia="ru-RU"/>
              </w:rPr>
            </w:pPr>
            <w:r w:rsidRPr="00757255">
              <w:rPr>
                <w:rFonts w:ascii="Times New Roman" w:eastAsia="Times New Roman" w:hAnsi="Times New Roman" w:cs="Times New Roman"/>
                <w:b/>
                <w:color w:val="111111"/>
                <w:sz w:val="24"/>
                <w:szCs w:val="24"/>
                <w:lang w:eastAsia="ru-RU"/>
              </w:rPr>
              <w:t>По школе</w:t>
            </w:r>
          </w:p>
        </w:tc>
        <w:tc>
          <w:tcPr>
            <w:tcW w:w="1665" w:type="dxa"/>
            <w:tcBorders>
              <w:top w:val="single" w:sz="6" w:space="0" w:color="000000"/>
              <w:left w:val="single" w:sz="6" w:space="0" w:color="000000"/>
              <w:bottom w:val="single" w:sz="6" w:space="0" w:color="000000"/>
              <w:right w:val="single" w:sz="6" w:space="0" w:color="000000"/>
            </w:tcBorders>
            <w:shd w:val="clear" w:color="auto" w:fill="auto"/>
          </w:tcPr>
          <w:p w:rsidR="009A0B7E" w:rsidRPr="00757255" w:rsidRDefault="009A0B7E" w:rsidP="000F5A46">
            <w:pPr>
              <w:spacing w:after="0" w:line="240" w:lineRule="auto"/>
              <w:jc w:val="center"/>
              <w:rPr>
                <w:rFonts w:ascii="Times New Roman" w:eastAsia="Times New Roman" w:hAnsi="Times New Roman" w:cs="Times New Roman"/>
                <w:b/>
                <w:color w:val="111111"/>
                <w:sz w:val="24"/>
                <w:szCs w:val="24"/>
                <w:lang w:eastAsia="ru-RU"/>
              </w:rPr>
            </w:pPr>
            <w:r w:rsidRPr="00757255">
              <w:rPr>
                <w:rFonts w:ascii="Times New Roman" w:eastAsia="Times New Roman" w:hAnsi="Times New Roman" w:cs="Times New Roman"/>
                <w:b/>
                <w:color w:val="111111"/>
                <w:sz w:val="24"/>
                <w:szCs w:val="24"/>
                <w:lang w:eastAsia="ru-RU"/>
              </w:rPr>
              <w:t>23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b/>
                <w:color w:val="111111"/>
                <w:sz w:val="24"/>
                <w:szCs w:val="24"/>
                <w:lang w:eastAsia="ru-RU"/>
              </w:rPr>
            </w:pPr>
            <w:r w:rsidRPr="00757255">
              <w:rPr>
                <w:rFonts w:ascii="Times New Roman" w:eastAsia="Times New Roman" w:hAnsi="Times New Roman" w:cs="Times New Roman"/>
                <w:b/>
                <w:color w:val="111111"/>
                <w:sz w:val="24"/>
                <w:szCs w:val="24"/>
                <w:lang w:eastAsia="ru-RU"/>
              </w:rPr>
              <w:t>524</w:t>
            </w:r>
          </w:p>
        </w:tc>
        <w:tc>
          <w:tcPr>
            <w:tcW w:w="31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A0B7E" w:rsidRPr="00757255" w:rsidRDefault="009A0B7E" w:rsidP="000F5A46">
            <w:pPr>
              <w:spacing w:after="0" w:line="240" w:lineRule="auto"/>
              <w:jc w:val="center"/>
              <w:rPr>
                <w:rFonts w:ascii="Times New Roman" w:eastAsia="Times New Roman" w:hAnsi="Times New Roman" w:cs="Times New Roman"/>
                <w:b/>
                <w:color w:val="111111"/>
                <w:sz w:val="24"/>
                <w:szCs w:val="24"/>
                <w:lang w:eastAsia="ru-RU"/>
              </w:rPr>
            </w:pPr>
            <w:r w:rsidRPr="00757255">
              <w:rPr>
                <w:rFonts w:ascii="Times New Roman" w:eastAsia="Times New Roman" w:hAnsi="Times New Roman" w:cs="Times New Roman"/>
                <w:b/>
                <w:color w:val="111111"/>
                <w:sz w:val="24"/>
                <w:szCs w:val="24"/>
                <w:lang w:eastAsia="ru-RU"/>
              </w:rPr>
              <w:t>510</w:t>
            </w:r>
          </w:p>
        </w:tc>
      </w:tr>
      <w:tr w:rsidR="009A0B7E" w:rsidRPr="00757255" w:rsidTr="000F5A46">
        <w:tc>
          <w:tcPr>
            <w:tcW w:w="3642"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Средняя наполняемость</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22,7</w:t>
            </w:r>
          </w:p>
        </w:tc>
        <w:tc>
          <w:tcPr>
            <w:tcW w:w="31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9A0B7E" w:rsidRPr="00757255" w:rsidRDefault="009A0B7E" w:rsidP="000F5A46">
            <w:pPr>
              <w:spacing w:after="0" w:line="240" w:lineRule="auto"/>
              <w:jc w:val="center"/>
              <w:rPr>
                <w:rFonts w:ascii="Times New Roman" w:eastAsia="Times New Roman" w:hAnsi="Times New Roman" w:cs="Times New Roman"/>
                <w:color w:val="111111"/>
                <w:sz w:val="24"/>
                <w:szCs w:val="24"/>
                <w:lang w:eastAsia="ru-RU"/>
              </w:rPr>
            </w:pPr>
            <w:r w:rsidRPr="00757255">
              <w:rPr>
                <w:rFonts w:ascii="Times New Roman" w:eastAsia="Times New Roman" w:hAnsi="Times New Roman" w:cs="Times New Roman"/>
                <w:color w:val="111111"/>
                <w:sz w:val="24"/>
                <w:szCs w:val="24"/>
                <w:lang w:eastAsia="ru-RU"/>
              </w:rPr>
              <w:t>22,1</w:t>
            </w:r>
          </w:p>
        </w:tc>
      </w:tr>
    </w:tbl>
    <w:p w:rsidR="00ED4042" w:rsidRDefault="00ED4042" w:rsidP="00AC10E3">
      <w:pPr>
        <w:shd w:val="clear" w:color="auto" w:fill="FFFFFF"/>
        <w:spacing w:after="0" w:line="240" w:lineRule="auto"/>
        <w:ind w:firstLine="709"/>
        <w:jc w:val="both"/>
        <w:rPr>
          <w:rFonts w:ascii="Times New Roman" w:hAnsi="Times New Roman" w:cs="Times New Roman"/>
          <w:b/>
          <w:sz w:val="24"/>
          <w:szCs w:val="24"/>
          <w:shd w:val="clear" w:color="auto" w:fill="FFFFFF"/>
        </w:rPr>
      </w:pPr>
    </w:p>
    <w:p w:rsidR="009A0B7E" w:rsidRDefault="009A0B7E" w:rsidP="00AC10E3">
      <w:pPr>
        <w:shd w:val="clear" w:color="auto" w:fill="FFFFFF"/>
        <w:spacing w:after="0" w:line="240" w:lineRule="auto"/>
        <w:ind w:firstLine="709"/>
        <w:jc w:val="both"/>
        <w:rPr>
          <w:rFonts w:ascii="Times New Roman" w:hAnsi="Times New Roman" w:cs="Times New Roman"/>
          <w:sz w:val="24"/>
          <w:szCs w:val="24"/>
          <w:shd w:val="clear" w:color="auto" w:fill="FFFFFF"/>
        </w:rPr>
      </w:pPr>
      <w:r w:rsidRPr="009A0B7E">
        <w:rPr>
          <w:rFonts w:ascii="Times New Roman" w:hAnsi="Times New Roman" w:cs="Times New Roman"/>
          <w:b/>
          <w:sz w:val="24"/>
          <w:szCs w:val="24"/>
          <w:shd w:val="clear" w:color="auto" w:fill="FFFFFF"/>
        </w:rPr>
        <w:t>3.1</w:t>
      </w:r>
      <w:r w:rsidR="000F4B92">
        <w:rPr>
          <w:rFonts w:ascii="Times New Roman" w:hAnsi="Times New Roman" w:cs="Times New Roman"/>
          <w:b/>
          <w:sz w:val="24"/>
          <w:szCs w:val="24"/>
          <w:shd w:val="clear" w:color="auto" w:fill="FFFFFF"/>
        </w:rPr>
        <w:t>3</w:t>
      </w:r>
      <w:r w:rsidRPr="009A0B7E">
        <w:rPr>
          <w:rFonts w:ascii="Times New Roman" w:hAnsi="Times New Roman" w:cs="Times New Roman"/>
          <w:b/>
          <w:sz w:val="24"/>
          <w:szCs w:val="24"/>
          <w:shd w:val="clear" w:color="auto" w:fill="FFFFFF"/>
        </w:rPr>
        <w:t>.</w:t>
      </w:r>
      <w:r w:rsidRPr="009A0B7E">
        <w:rPr>
          <w:rFonts w:ascii="Times New Roman" w:hAnsi="Times New Roman" w:cs="Times New Roman"/>
          <w:sz w:val="24"/>
          <w:szCs w:val="24"/>
          <w:shd w:val="clear" w:color="auto" w:fill="FFFFFF"/>
        </w:rPr>
        <w:t> </w:t>
      </w:r>
      <w:r w:rsidRPr="009A0B7E">
        <w:rPr>
          <w:rFonts w:ascii="Times New Roman" w:hAnsi="Times New Roman" w:cs="Times New Roman"/>
          <w:b/>
          <w:bCs/>
          <w:sz w:val="24"/>
          <w:szCs w:val="24"/>
          <w:shd w:val="clear" w:color="auto" w:fill="FFFFFF"/>
        </w:rPr>
        <w:t>Обеспечение</w:t>
      </w:r>
      <w:r w:rsidRPr="009A0B7E">
        <w:rPr>
          <w:rFonts w:ascii="Times New Roman" w:hAnsi="Times New Roman" w:cs="Times New Roman"/>
          <w:sz w:val="24"/>
          <w:szCs w:val="24"/>
          <w:shd w:val="clear" w:color="auto" w:fill="FFFFFF"/>
        </w:rPr>
        <w:t> </w:t>
      </w:r>
      <w:r w:rsidRPr="009A0B7E">
        <w:rPr>
          <w:rFonts w:ascii="Times New Roman" w:hAnsi="Times New Roman" w:cs="Times New Roman"/>
          <w:b/>
          <w:bCs/>
          <w:sz w:val="24"/>
          <w:szCs w:val="24"/>
          <w:shd w:val="clear" w:color="auto" w:fill="FFFFFF"/>
        </w:rPr>
        <w:t>транспортной</w:t>
      </w:r>
      <w:r w:rsidRPr="009A0B7E">
        <w:rPr>
          <w:rFonts w:ascii="Times New Roman" w:hAnsi="Times New Roman" w:cs="Times New Roman"/>
          <w:sz w:val="24"/>
          <w:szCs w:val="24"/>
          <w:shd w:val="clear" w:color="auto" w:fill="FFFFFF"/>
        </w:rPr>
        <w:t> </w:t>
      </w:r>
      <w:r w:rsidRPr="009A0B7E">
        <w:rPr>
          <w:rFonts w:ascii="Times New Roman" w:hAnsi="Times New Roman" w:cs="Times New Roman"/>
          <w:b/>
          <w:bCs/>
          <w:sz w:val="24"/>
          <w:szCs w:val="24"/>
          <w:shd w:val="clear" w:color="auto" w:fill="FFFFFF"/>
        </w:rPr>
        <w:t>доступности</w:t>
      </w:r>
      <w:r w:rsidRPr="009A0B7E">
        <w:rPr>
          <w:rFonts w:ascii="Times New Roman" w:hAnsi="Times New Roman" w:cs="Times New Roman"/>
          <w:sz w:val="24"/>
          <w:szCs w:val="24"/>
          <w:shd w:val="clear" w:color="auto" w:fill="FFFFFF"/>
        </w:rPr>
        <w:t> </w:t>
      </w:r>
      <w:r w:rsidRPr="009A0B7E">
        <w:rPr>
          <w:rFonts w:ascii="Times New Roman" w:hAnsi="Times New Roman" w:cs="Times New Roman"/>
          <w:b/>
          <w:bCs/>
          <w:sz w:val="24"/>
          <w:szCs w:val="24"/>
          <w:shd w:val="clear" w:color="auto" w:fill="FFFFFF"/>
        </w:rPr>
        <w:t>и</w:t>
      </w:r>
      <w:r w:rsidRPr="009A0B7E">
        <w:rPr>
          <w:rFonts w:ascii="Times New Roman" w:hAnsi="Times New Roman" w:cs="Times New Roman"/>
          <w:sz w:val="24"/>
          <w:szCs w:val="24"/>
          <w:shd w:val="clear" w:color="auto" w:fill="FFFFFF"/>
        </w:rPr>
        <w:t> </w:t>
      </w:r>
      <w:r w:rsidRPr="009A0B7E">
        <w:rPr>
          <w:rFonts w:ascii="Times New Roman" w:hAnsi="Times New Roman" w:cs="Times New Roman"/>
          <w:b/>
          <w:bCs/>
          <w:sz w:val="24"/>
          <w:szCs w:val="24"/>
          <w:shd w:val="clear" w:color="auto" w:fill="FFFFFF"/>
        </w:rPr>
        <w:t>безопасности</w:t>
      </w:r>
      <w:r w:rsidRPr="009A0B7E">
        <w:rPr>
          <w:rFonts w:ascii="Times New Roman" w:hAnsi="Times New Roman" w:cs="Times New Roman"/>
          <w:sz w:val="24"/>
          <w:szCs w:val="24"/>
          <w:shd w:val="clear" w:color="auto" w:fill="FFFFFF"/>
        </w:rPr>
        <w:t> </w:t>
      </w:r>
      <w:r w:rsidRPr="009A0B7E">
        <w:rPr>
          <w:rFonts w:ascii="Times New Roman" w:hAnsi="Times New Roman" w:cs="Times New Roman"/>
          <w:b/>
          <w:bCs/>
          <w:sz w:val="24"/>
          <w:szCs w:val="24"/>
          <w:shd w:val="clear" w:color="auto" w:fill="FFFFFF"/>
        </w:rPr>
        <w:t>детей</w:t>
      </w:r>
      <w:r w:rsidRPr="009A0B7E">
        <w:rPr>
          <w:rFonts w:ascii="Times New Roman" w:hAnsi="Times New Roman" w:cs="Times New Roman"/>
          <w:sz w:val="24"/>
          <w:szCs w:val="24"/>
          <w:shd w:val="clear" w:color="auto" w:fill="FFFFFF"/>
        </w:rPr>
        <w:t> </w:t>
      </w:r>
      <w:r w:rsidRPr="009A0B7E">
        <w:rPr>
          <w:rFonts w:ascii="Times New Roman" w:hAnsi="Times New Roman" w:cs="Times New Roman"/>
          <w:b/>
          <w:bCs/>
          <w:sz w:val="24"/>
          <w:szCs w:val="24"/>
          <w:shd w:val="clear" w:color="auto" w:fill="FFFFFF"/>
        </w:rPr>
        <w:t>при</w:t>
      </w:r>
      <w:r w:rsidRPr="009A0B7E">
        <w:rPr>
          <w:rFonts w:ascii="Times New Roman" w:hAnsi="Times New Roman" w:cs="Times New Roman"/>
          <w:sz w:val="24"/>
          <w:szCs w:val="24"/>
          <w:shd w:val="clear" w:color="auto" w:fill="FFFFFF"/>
        </w:rPr>
        <w:t> </w:t>
      </w:r>
      <w:r w:rsidRPr="009A0B7E">
        <w:rPr>
          <w:rFonts w:ascii="Times New Roman" w:hAnsi="Times New Roman" w:cs="Times New Roman"/>
          <w:b/>
          <w:bCs/>
          <w:sz w:val="24"/>
          <w:szCs w:val="24"/>
          <w:shd w:val="clear" w:color="auto" w:fill="FFFFFF"/>
        </w:rPr>
        <w:t>перевозкек</w:t>
      </w:r>
      <w:r w:rsidRPr="009A0B7E">
        <w:rPr>
          <w:rFonts w:ascii="Times New Roman" w:hAnsi="Times New Roman" w:cs="Times New Roman"/>
          <w:sz w:val="24"/>
          <w:szCs w:val="24"/>
          <w:shd w:val="clear" w:color="auto" w:fill="FFFFFF"/>
        </w:rPr>
        <w:t> </w:t>
      </w:r>
      <w:r w:rsidRPr="009A0B7E">
        <w:rPr>
          <w:rFonts w:ascii="Times New Roman" w:hAnsi="Times New Roman" w:cs="Times New Roman"/>
          <w:b/>
          <w:bCs/>
          <w:sz w:val="24"/>
          <w:szCs w:val="24"/>
          <w:shd w:val="clear" w:color="auto" w:fill="FFFFFF"/>
        </w:rPr>
        <w:t>месту</w:t>
      </w:r>
      <w:r w:rsidRPr="009A0B7E">
        <w:rPr>
          <w:rFonts w:ascii="Times New Roman" w:hAnsi="Times New Roman" w:cs="Times New Roman"/>
          <w:sz w:val="24"/>
          <w:szCs w:val="24"/>
          <w:shd w:val="clear" w:color="auto" w:fill="FFFFFF"/>
        </w:rPr>
        <w:t> </w:t>
      </w:r>
      <w:r w:rsidRPr="009A0B7E">
        <w:rPr>
          <w:rFonts w:ascii="Times New Roman" w:hAnsi="Times New Roman" w:cs="Times New Roman"/>
          <w:b/>
          <w:bCs/>
          <w:sz w:val="24"/>
          <w:szCs w:val="24"/>
          <w:shd w:val="clear" w:color="auto" w:fill="FFFFFF"/>
        </w:rPr>
        <w:t>обучения</w:t>
      </w:r>
      <w:r w:rsidRPr="009A0B7E">
        <w:rPr>
          <w:rFonts w:ascii="Times New Roman" w:hAnsi="Times New Roman" w:cs="Times New Roman"/>
          <w:sz w:val="24"/>
          <w:szCs w:val="24"/>
          <w:shd w:val="clear" w:color="auto" w:fill="FFFFFF"/>
        </w:rPr>
        <w:t xml:space="preserve">. </w:t>
      </w:r>
    </w:p>
    <w:p w:rsidR="009A0B7E" w:rsidRDefault="009A0B7E" w:rsidP="00AC10E3">
      <w:pPr>
        <w:shd w:val="clear" w:color="auto" w:fill="FFFFFF"/>
        <w:spacing w:after="0" w:line="240" w:lineRule="auto"/>
        <w:ind w:firstLine="709"/>
        <w:jc w:val="both"/>
        <w:rPr>
          <w:rFonts w:ascii="Times New Roman" w:hAnsi="Times New Roman" w:cs="Times New Roman"/>
          <w:sz w:val="24"/>
          <w:szCs w:val="24"/>
          <w:shd w:val="clear" w:color="auto" w:fill="FFFFFF"/>
        </w:rPr>
      </w:pPr>
      <w:r w:rsidRPr="009A0B7E">
        <w:rPr>
          <w:rFonts w:ascii="Times New Roman" w:hAnsi="Times New Roman" w:cs="Times New Roman"/>
          <w:sz w:val="24"/>
          <w:szCs w:val="24"/>
          <w:shd w:val="clear" w:color="auto" w:fill="FFFFFF"/>
        </w:rPr>
        <w:t>Подвоз </w:t>
      </w:r>
      <w:r w:rsidRPr="009A0B7E">
        <w:rPr>
          <w:rFonts w:ascii="Times New Roman" w:hAnsi="Times New Roman" w:cs="Times New Roman"/>
          <w:bCs/>
          <w:sz w:val="24"/>
          <w:szCs w:val="24"/>
          <w:shd w:val="clear" w:color="auto" w:fill="FFFFFF"/>
        </w:rPr>
        <w:t>учащихся</w:t>
      </w:r>
      <w:r>
        <w:rPr>
          <w:rFonts w:ascii="Times New Roman" w:hAnsi="Times New Roman" w:cs="Times New Roman"/>
          <w:sz w:val="24"/>
          <w:szCs w:val="24"/>
          <w:shd w:val="clear" w:color="auto" w:fill="FFFFFF"/>
        </w:rPr>
        <w:t xml:space="preserve"> к </w:t>
      </w:r>
      <w:r w:rsidRPr="009A0B7E">
        <w:rPr>
          <w:rFonts w:ascii="Times New Roman" w:hAnsi="Times New Roman" w:cs="Times New Roman"/>
          <w:sz w:val="24"/>
          <w:szCs w:val="24"/>
          <w:shd w:val="clear" w:color="auto" w:fill="FFFFFF"/>
        </w:rPr>
        <w:t>Учреждению</w:t>
      </w:r>
      <w:r>
        <w:rPr>
          <w:rFonts w:ascii="Times New Roman" w:hAnsi="Times New Roman" w:cs="Times New Roman"/>
          <w:sz w:val="24"/>
          <w:szCs w:val="24"/>
          <w:shd w:val="clear" w:color="auto" w:fill="FFFFFF"/>
        </w:rPr>
        <w:t xml:space="preserve"> из близлежащих населённых пунктов </w:t>
      </w:r>
      <w:r w:rsidRPr="009A0B7E">
        <w:rPr>
          <w:rFonts w:ascii="Times New Roman" w:hAnsi="Times New Roman" w:cs="Times New Roman"/>
          <w:sz w:val="24"/>
          <w:szCs w:val="24"/>
          <w:shd w:val="clear" w:color="auto" w:fill="FFFFFF"/>
        </w:rPr>
        <w:t>не</w:t>
      </w:r>
      <w:r>
        <w:rPr>
          <w:rFonts w:ascii="Times New Roman" w:hAnsi="Times New Roman" w:cs="Times New Roman"/>
          <w:sz w:val="24"/>
          <w:szCs w:val="24"/>
          <w:shd w:val="clear" w:color="auto" w:fill="FFFFFF"/>
        </w:rPr>
        <w:t xml:space="preserve"> </w:t>
      </w:r>
      <w:r w:rsidRPr="009A0B7E">
        <w:rPr>
          <w:rFonts w:ascii="Times New Roman" w:hAnsi="Times New Roman" w:cs="Times New Roman"/>
          <w:sz w:val="24"/>
          <w:szCs w:val="24"/>
          <w:shd w:val="clear" w:color="auto" w:fill="FFFFFF"/>
        </w:rPr>
        <w:t>осуществляется.</w:t>
      </w:r>
    </w:p>
    <w:p w:rsidR="00534C04" w:rsidRDefault="00534C04" w:rsidP="00AC10E3">
      <w:pPr>
        <w:spacing w:after="0" w:line="240" w:lineRule="auto"/>
        <w:jc w:val="center"/>
        <w:rPr>
          <w:rFonts w:ascii="Times New Roman" w:eastAsia="Times New Roman" w:hAnsi="Times New Roman" w:cs="Times New Roman"/>
          <w:b/>
          <w:sz w:val="24"/>
          <w:szCs w:val="24"/>
        </w:rPr>
      </w:pPr>
    </w:p>
    <w:p w:rsidR="00404FC9" w:rsidRDefault="00404FC9" w:rsidP="00AC10E3">
      <w:pPr>
        <w:spacing w:after="0" w:line="240" w:lineRule="auto"/>
        <w:jc w:val="center"/>
        <w:rPr>
          <w:rFonts w:ascii="Times New Roman" w:eastAsia="Times New Roman" w:hAnsi="Times New Roman" w:cs="Times New Roman"/>
          <w:b/>
          <w:sz w:val="24"/>
          <w:szCs w:val="24"/>
        </w:rPr>
      </w:pPr>
    </w:p>
    <w:p w:rsidR="00404FC9" w:rsidRDefault="00404FC9" w:rsidP="00AC10E3">
      <w:pPr>
        <w:spacing w:after="0" w:line="240" w:lineRule="auto"/>
        <w:jc w:val="center"/>
        <w:rPr>
          <w:rFonts w:ascii="Times New Roman" w:eastAsia="Times New Roman" w:hAnsi="Times New Roman" w:cs="Times New Roman"/>
          <w:b/>
          <w:sz w:val="24"/>
          <w:szCs w:val="24"/>
        </w:rPr>
      </w:pPr>
    </w:p>
    <w:p w:rsidR="00404FC9" w:rsidRDefault="00404FC9" w:rsidP="00AC10E3">
      <w:pPr>
        <w:spacing w:after="0" w:line="240" w:lineRule="auto"/>
        <w:jc w:val="center"/>
        <w:rPr>
          <w:rFonts w:ascii="Times New Roman" w:eastAsia="Times New Roman" w:hAnsi="Times New Roman" w:cs="Times New Roman"/>
          <w:b/>
          <w:sz w:val="24"/>
          <w:szCs w:val="24"/>
        </w:rPr>
      </w:pPr>
    </w:p>
    <w:p w:rsidR="00404FC9" w:rsidRDefault="00404FC9" w:rsidP="00AC10E3">
      <w:pPr>
        <w:spacing w:after="0" w:line="240" w:lineRule="auto"/>
        <w:jc w:val="center"/>
        <w:rPr>
          <w:rFonts w:ascii="Times New Roman" w:eastAsia="Times New Roman" w:hAnsi="Times New Roman" w:cs="Times New Roman"/>
          <w:b/>
          <w:sz w:val="24"/>
          <w:szCs w:val="24"/>
        </w:rPr>
      </w:pPr>
    </w:p>
    <w:p w:rsidR="00404FC9" w:rsidRDefault="00404FC9" w:rsidP="00AC10E3">
      <w:pPr>
        <w:spacing w:after="0" w:line="240" w:lineRule="auto"/>
        <w:jc w:val="center"/>
        <w:rPr>
          <w:rFonts w:ascii="Times New Roman" w:eastAsia="Times New Roman" w:hAnsi="Times New Roman" w:cs="Times New Roman"/>
          <w:b/>
          <w:sz w:val="24"/>
          <w:szCs w:val="24"/>
        </w:rPr>
      </w:pPr>
    </w:p>
    <w:p w:rsidR="00404FC9" w:rsidRDefault="00404FC9" w:rsidP="00AC10E3">
      <w:pPr>
        <w:spacing w:after="0" w:line="240" w:lineRule="auto"/>
        <w:jc w:val="center"/>
        <w:rPr>
          <w:rFonts w:ascii="Times New Roman" w:eastAsia="Times New Roman" w:hAnsi="Times New Roman" w:cs="Times New Roman"/>
          <w:b/>
          <w:sz w:val="24"/>
          <w:szCs w:val="24"/>
        </w:rPr>
      </w:pPr>
    </w:p>
    <w:p w:rsidR="00F15E2E" w:rsidRPr="003C1D56" w:rsidRDefault="00510019" w:rsidP="00AC10E3">
      <w:pPr>
        <w:spacing w:after="0" w:line="240" w:lineRule="auto"/>
        <w:jc w:val="center"/>
        <w:rPr>
          <w:rFonts w:ascii="Times New Roman" w:eastAsia="Times New Roman" w:hAnsi="Times New Roman" w:cs="Times New Roman"/>
          <w:color w:val="000000"/>
          <w:sz w:val="24"/>
          <w:szCs w:val="24"/>
          <w:shd w:val="clear" w:color="auto" w:fill="FFFFFF"/>
        </w:rPr>
      </w:pPr>
      <w:r w:rsidRPr="003C1D56">
        <w:rPr>
          <w:rFonts w:ascii="Times New Roman" w:eastAsia="Times New Roman" w:hAnsi="Times New Roman" w:cs="Times New Roman"/>
          <w:b/>
          <w:sz w:val="24"/>
          <w:szCs w:val="24"/>
        </w:rPr>
        <w:lastRenderedPageBreak/>
        <w:t>4.Результаты деятельности учреждения, качество образования</w:t>
      </w:r>
    </w:p>
    <w:p w:rsidR="00510019" w:rsidRPr="003C1D56" w:rsidRDefault="00510019" w:rsidP="00DB0A59">
      <w:pPr>
        <w:spacing w:after="0" w:line="240" w:lineRule="auto"/>
        <w:jc w:val="both"/>
        <w:rPr>
          <w:rFonts w:ascii="Times New Roman" w:eastAsia="Times New Roman" w:hAnsi="Times New Roman" w:cs="Times New Roman"/>
          <w:color w:val="000000"/>
          <w:sz w:val="28"/>
          <w:szCs w:val="28"/>
          <w:shd w:val="clear" w:color="auto" w:fill="FFFFFF"/>
        </w:rPr>
      </w:pPr>
      <w:r w:rsidRPr="003C1D56">
        <w:rPr>
          <w:rFonts w:ascii="Times New Roman" w:eastAsia="Times New Roman" w:hAnsi="Times New Roman" w:cs="Times New Roman"/>
          <w:b/>
          <w:sz w:val="24"/>
          <w:szCs w:val="24"/>
        </w:rPr>
        <w:t>4.1.Результаты государственной (итогово</w:t>
      </w:r>
      <w:r w:rsidR="00B83E0C" w:rsidRPr="003C1D56">
        <w:rPr>
          <w:rFonts w:ascii="Times New Roman" w:eastAsia="Times New Roman" w:hAnsi="Times New Roman" w:cs="Times New Roman"/>
          <w:b/>
          <w:sz w:val="24"/>
          <w:szCs w:val="24"/>
        </w:rPr>
        <w:t>й)</w:t>
      </w:r>
      <w:r w:rsidR="000108AE" w:rsidRPr="003C1D56">
        <w:rPr>
          <w:rFonts w:ascii="Times New Roman" w:eastAsia="Times New Roman" w:hAnsi="Times New Roman" w:cs="Times New Roman"/>
          <w:b/>
          <w:sz w:val="24"/>
          <w:szCs w:val="24"/>
        </w:rPr>
        <w:t xml:space="preserve"> </w:t>
      </w:r>
      <w:r w:rsidR="00B83E0C" w:rsidRPr="003C1D56">
        <w:rPr>
          <w:rFonts w:ascii="Times New Roman" w:eastAsia="Times New Roman" w:hAnsi="Times New Roman" w:cs="Times New Roman"/>
          <w:b/>
          <w:sz w:val="24"/>
          <w:szCs w:val="24"/>
        </w:rPr>
        <w:t>аттестации в 9</w:t>
      </w:r>
      <w:r w:rsidR="00C5692E" w:rsidRPr="003C1D56">
        <w:rPr>
          <w:rFonts w:ascii="Times New Roman" w:eastAsia="Times New Roman" w:hAnsi="Times New Roman" w:cs="Times New Roman"/>
          <w:b/>
          <w:sz w:val="24"/>
          <w:szCs w:val="24"/>
        </w:rPr>
        <w:t>-х</w:t>
      </w:r>
      <w:r w:rsidR="00B83E0C" w:rsidRPr="003C1D56">
        <w:rPr>
          <w:rFonts w:ascii="Times New Roman" w:eastAsia="Times New Roman" w:hAnsi="Times New Roman" w:cs="Times New Roman"/>
          <w:b/>
          <w:sz w:val="24"/>
          <w:szCs w:val="24"/>
        </w:rPr>
        <w:t xml:space="preserve"> и 11 классах</w:t>
      </w:r>
    </w:p>
    <w:p w:rsidR="00ED43CB" w:rsidRDefault="00ED43CB" w:rsidP="00DB0A59">
      <w:pPr>
        <w:spacing w:after="0" w:line="240" w:lineRule="auto"/>
        <w:jc w:val="center"/>
        <w:rPr>
          <w:rFonts w:ascii="Times New Roman" w:eastAsia="Times New Roman" w:hAnsi="Times New Roman" w:cs="Times New Roman"/>
          <w:b/>
          <w:sz w:val="24"/>
          <w:szCs w:val="24"/>
        </w:rPr>
      </w:pPr>
    </w:p>
    <w:p w:rsidR="00510019" w:rsidRDefault="003C1D56" w:rsidP="00DB0A5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Результаты ОГЭ 2019</w:t>
      </w:r>
      <w:r w:rsidR="00510019" w:rsidRPr="003C1D56">
        <w:rPr>
          <w:rFonts w:ascii="Times New Roman" w:eastAsia="Times New Roman" w:hAnsi="Times New Roman" w:cs="Times New Roman"/>
          <w:b/>
          <w:sz w:val="24"/>
          <w:szCs w:val="24"/>
        </w:rPr>
        <w:t>г. в IX</w:t>
      </w:r>
      <w:r w:rsidR="00C5692E" w:rsidRPr="003C1D56">
        <w:rPr>
          <w:rFonts w:ascii="Times New Roman" w:eastAsia="Times New Roman" w:hAnsi="Times New Roman" w:cs="Times New Roman"/>
          <w:b/>
          <w:sz w:val="24"/>
          <w:szCs w:val="24"/>
        </w:rPr>
        <w:t>-х классах</w:t>
      </w:r>
    </w:p>
    <w:tbl>
      <w:tblPr>
        <w:tblW w:w="105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568"/>
        <w:gridCol w:w="2126"/>
        <w:gridCol w:w="1134"/>
        <w:gridCol w:w="709"/>
        <w:gridCol w:w="708"/>
        <w:gridCol w:w="709"/>
        <w:gridCol w:w="709"/>
        <w:gridCol w:w="1447"/>
        <w:gridCol w:w="1134"/>
        <w:gridCol w:w="1275"/>
      </w:tblGrid>
      <w:tr w:rsidR="003C1D56" w:rsidRPr="003C1D56" w:rsidTr="003C1D56">
        <w:tc>
          <w:tcPr>
            <w:tcW w:w="568" w:type="dxa"/>
            <w:shd w:val="clear" w:color="auto" w:fill="auto"/>
          </w:tcPr>
          <w:p w:rsidR="003C1D56" w:rsidRPr="003C1D56" w:rsidRDefault="003C1D56" w:rsidP="003C1D56">
            <w:pPr>
              <w:spacing w:after="0" w:line="240" w:lineRule="auto"/>
              <w:jc w:val="both"/>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p w:rsidR="003C1D56" w:rsidRPr="003C1D56" w:rsidRDefault="003C1D56" w:rsidP="003C1D56">
            <w:pPr>
              <w:spacing w:after="0" w:line="240" w:lineRule="auto"/>
              <w:jc w:val="both"/>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п/п</w:t>
            </w:r>
          </w:p>
        </w:tc>
        <w:tc>
          <w:tcPr>
            <w:tcW w:w="2126" w:type="dxa"/>
            <w:shd w:val="clear" w:color="auto" w:fill="auto"/>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Наименование предмета</w:t>
            </w:r>
          </w:p>
        </w:tc>
        <w:tc>
          <w:tcPr>
            <w:tcW w:w="1134" w:type="dxa"/>
            <w:tcBorders>
              <w:bottom w:val="nil"/>
            </w:tcBorders>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Всего</w:t>
            </w:r>
          </w:p>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сдавало</w:t>
            </w:r>
          </w:p>
        </w:tc>
        <w:tc>
          <w:tcPr>
            <w:tcW w:w="709" w:type="dxa"/>
            <w:tcBorders>
              <w:bottom w:val="nil"/>
            </w:tcBorders>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«5»</w:t>
            </w:r>
          </w:p>
        </w:tc>
        <w:tc>
          <w:tcPr>
            <w:tcW w:w="708" w:type="dxa"/>
            <w:tcBorders>
              <w:bottom w:val="nil"/>
            </w:tcBorders>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«4»</w:t>
            </w:r>
          </w:p>
        </w:tc>
        <w:tc>
          <w:tcPr>
            <w:tcW w:w="709" w:type="dxa"/>
            <w:tcBorders>
              <w:bottom w:val="nil"/>
            </w:tcBorders>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«3»</w:t>
            </w:r>
          </w:p>
        </w:tc>
        <w:tc>
          <w:tcPr>
            <w:tcW w:w="709" w:type="dxa"/>
            <w:tcBorders>
              <w:bottom w:val="nil"/>
            </w:tcBorders>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«2»</w:t>
            </w:r>
          </w:p>
        </w:tc>
        <w:tc>
          <w:tcPr>
            <w:tcW w:w="1447" w:type="dxa"/>
            <w:tcBorders>
              <w:bottom w:val="nil"/>
            </w:tcBorders>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выполнения</w:t>
            </w:r>
          </w:p>
        </w:tc>
        <w:tc>
          <w:tcPr>
            <w:tcW w:w="1134" w:type="dxa"/>
            <w:tcBorders>
              <w:bottom w:val="nil"/>
            </w:tcBorders>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 xml:space="preserve">% </w:t>
            </w:r>
          </w:p>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качества</w:t>
            </w:r>
          </w:p>
        </w:tc>
        <w:tc>
          <w:tcPr>
            <w:tcW w:w="1275" w:type="dxa"/>
            <w:vAlign w:val="bottom"/>
          </w:tcPr>
          <w:p w:rsidR="003C1D56" w:rsidRPr="003C1D56" w:rsidRDefault="003C1D56" w:rsidP="003C1D56">
            <w:pPr>
              <w:spacing w:after="0" w:line="240" w:lineRule="auto"/>
              <w:jc w:val="center"/>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Средний балл</w:t>
            </w:r>
          </w:p>
        </w:tc>
      </w:tr>
      <w:tr w:rsidR="003C1D56" w:rsidRPr="003C1D56" w:rsidTr="003C1D56">
        <w:tc>
          <w:tcPr>
            <w:tcW w:w="568" w:type="dxa"/>
            <w:shd w:val="clear" w:color="auto" w:fill="auto"/>
          </w:tcPr>
          <w:p w:rsidR="003C1D56" w:rsidRPr="003C1D56" w:rsidRDefault="003C1D56" w:rsidP="006D4D2D">
            <w:pPr>
              <w:numPr>
                <w:ilvl w:val="0"/>
                <w:numId w:val="2"/>
              </w:numPr>
              <w:spacing w:after="0" w:line="240" w:lineRule="auto"/>
              <w:ind w:left="6" w:hanging="26"/>
              <w:rPr>
                <w:rFonts w:ascii="Times New Roman" w:eastAsia="Times New Roman" w:hAnsi="Times New Roman" w:cs="Times New Roman"/>
                <w:lang w:eastAsia="ru-RU"/>
              </w:rPr>
            </w:pPr>
          </w:p>
        </w:tc>
        <w:tc>
          <w:tcPr>
            <w:tcW w:w="2126" w:type="dxa"/>
            <w:shd w:val="clear" w:color="auto" w:fill="auto"/>
            <w:vAlign w:val="bottom"/>
          </w:tcPr>
          <w:p w:rsidR="003C1D56" w:rsidRPr="003C1D56" w:rsidRDefault="003C1D56" w:rsidP="003C1D56">
            <w:pPr>
              <w:spacing w:after="0" w:line="240" w:lineRule="auto"/>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русский язык</w:t>
            </w:r>
          </w:p>
        </w:tc>
        <w:tc>
          <w:tcPr>
            <w:tcW w:w="1134"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43</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11</w:t>
            </w:r>
          </w:p>
        </w:tc>
        <w:tc>
          <w:tcPr>
            <w:tcW w:w="708"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14</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18</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0</w:t>
            </w:r>
          </w:p>
        </w:tc>
        <w:tc>
          <w:tcPr>
            <w:tcW w:w="1447"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100</w:t>
            </w:r>
          </w:p>
        </w:tc>
        <w:tc>
          <w:tcPr>
            <w:tcW w:w="1134"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58,14</w:t>
            </w:r>
          </w:p>
        </w:tc>
        <w:tc>
          <w:tcPr>
            <w:tcW w:w="1275" w:type="dxa"/>
            <w:vAlign w:val="center"/>
          </w:tcPr>
          <w:p w:rsidR="003C1D56" w:rsidRPr="003C1D56" w:rsidRDefault="003C1D56" w:rsidP="003C1D56">
            <w:pPr>
              <w:spacing w:after="0" w:line="240" w:lineRule="auto"/>
              <w:jc w:val="center"/>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4</w:t>
            </w:r>
          </w:p>
        </w:tc>
      </w:tr>
      <w:tr w:rsidR="003C1D56" w:rsidRPr="003C1D56" w:rsidTr="003C1D56">
        <w:tc>
          <w:tcPr>
            <w:tcW w:w="568" w:type="dxa"/>
            <w:shd w:val="clear" w:color="auto" w:fill="auto"/>
          </w:tcPr>
          <w:p w:rsidR="003C1D56" w:rsidRPr="003C1D56" w:rsidRDefault="003C1D56" w:rsidP="006D4D2D">
            <w:pPr>
              <w:numPr>
                <w:ilvl w:val="0"/>
                <w:numId w:val="2"/>
              </w:numPr>
              <w:spacing w:after="0" w:line="240" w:lineRule="auto"/>
              <w:ind w:left="6" w:hanging="26"/>
              <w:rPr>
                <w:rFonts w:ascii="Times New Roman" w:eastAsia="Times New Roman" w:hAnsi="Times New Roman" w:cs="Times New Roman"/>
                <w:lang w:eastAsia="ru-RU"/>
              </w:rPr>
            </w:pPr>
          </w:p>
        </w:tc>
        <w:tc>
          <w:tcPr>
            <w:tcW w:w="2126" w:type="dxa"/>
            <w:shd w:val="clear" w:color="auto" w:fill="auto"/>
            <w:vAlign w:val="center"/>
          </w:tcPr>
          <w:p w:rsidR="003C1D56" w:rsidRPr="003C1D56" w:rsidRDefault="003C1D56" w:rsidP="003C1D56">
            <w:pPr>
              <w:spacing w:after="0" w:line="240" w:lineRule="auto"/>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математика</w:t>
            </w:r>
          </w:p>
        </w:tc>
        <w:tc>
          <w:tcPr>
            <w:tcW w:w="1134"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43</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6</w:t>
            </w:r>
          </w:p>
        </w:tc>
        <w:tc>
          <w:tcPr>
            <w:tcW w:w="708"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30</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7</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0</w:t>
            </w:r>
          </w:p>
        </w:tc>
        <w:tc>
          <w:tcPr>
            <w:tcW w:w="1447"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100</w:t>
            </w:r>
          </w:p>
        </w:tc>
        <w:tc>
          <w:tcPr>
            <w:tcW w:w="1134"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83,72</w:t>
            </w:r>
          </w:p>
        </w:tc>
        <w:tc>
          <w:tcPr>
            <w:tcW w:w="1275" w:type="dxa"/>
            <w:vAlign w:val="center"/>
          </w:tcPr>
          <w:p w:rsidR="003C1D56" w:rsidRPr="003C1D56" w:rsidRDefault="003C1D56" w:rsidP="003C1D56">
            <w:pPr>
              <w:spacing w:after="0" w:line="240" w:lineRule="auto"/>
              <w:jc w:val="center"/>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4</w:t>
            </w:r>
          </w:p>
        </w:tc>
      </w:tr>
      <w:tr w:rsidR="003C1D56" w:rsidRPr="003C1D56" w:rsidTr="003C1D56">
        <w:tc>
          <w:tcPr>
            <w:tcW w:w="568" w:type="dxa"/>
            <w:shd w:val="clear" w:color="auto" w:fill="auto"/>
          </w:tcPr>
          <w:p w:rsidR="003C1D56" w:rsidRPr="003C1D56" w:rsidRDefault="003C1D56" w:rsidP="006D4D2D">
            <w:pPr>
              <w:numPr>
                <w:ilvl w:val="0"/>
                <w:numId w:val="2"/>
              </w:numPr>
              <w:spacing w:after="0" w:line="240" w:lineRule="auto"/>
              <w:ind w:left="6" w:hanging="26"/>
              <w:rPr>
                <w:rFonts w:ascii="Times New Roman" w:eastAsia="Times New Roman" w:hAnsi="Times New Roman" w:cs="Times New Roman"/>
                <w:lang w:eastAsia="ru-RU"/>
              </w:rPr>
            </w:pPr>
          </w:p>
        </w:tc>
        <w:tc>
          <w:tcPr>
            <w:tcW w:w="2126" w:type="dxa"/>
            <w:shd w:val="clear" w:color="auto" w:fill="auto"/>
            <w:vAlign w:val="center"/>
          </w:tcPr>
          <w:p w:rsidR="003C1D56" w:rsidRPr="003C1D56" w:rsidRDefault="003C1D56" w:rsidP="003C1D56">
            <w:pPr>
              <w:spacing w:after="0" w:line="240" w:lineRule="auto"/>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биология</w:t>
            </w:r>
          </w:p>
        </w:tc>
        <w:tc>
          <w:tcPr>
            <w:tcW w:w="1134"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16</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3</w:t>
            </w:r>
          </w:p>
        </w:tc>
        <w:tc>
          <w:tcPr>
            <w:tcW w:w="708"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10</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3</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0</w:t>
            </w:r>
          </w:p>
        </w:tc>
        <w:tc>
          <w:tcPr>
            <w:tcW w:w="1447"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100</w:t>
            </w:r>
          </w:p>
        </w:tc>
        <w:tc>
          <w:tcPr>
            <w:tcW w:w="1134"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81,25</w:t>
            </w:r>
          </w:p>
        </w:tc>
        <w:tc>
          <w:tcPr>
            <w:tcW w:w="1275" w:type="dxa"/>
            <w:vAlign w:val="center"/>
          </w:tcPr>
          <w:p w:rsidR="003C1D56" w:rsidRPr="003C1D56" w:rsidRDefault="003C1D56" w:rsidP="003C1D56">
            <w:pPr>
              <w:spacing w:after="0" w:line="240" w:lineRule="auto"/>
              <w:jc w:val="center"/>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4</w:t>
            </w:r>
          </w:p>
        </w:tc>
      </w:tr>
      <w:tr w:rsidR="003C1D56" w:rsidRPr="003C1D56" w:rsidTr="003C1D56">
        <w:tc>
          <w:tcPr>
            <w:tcW w:w="568" w:type="dxa"/>
            <w:shd w:val="clear" w:color="auto" w:fill="auto"/>
          </w:tcPr>
          <w:p w:rsidR="003C1D56" w:rsidRPr="003C1D56" w:rsidRDefault="003C1D56" w:rsidP="006D4D2D">
            <w:pPr>
              <w:numPr>
                <w:ilvl w:val="0"/>
                <w:numId w:val="2"/>
              </w:numPr>
              <w:spacing w:after="0" w:line="240" w:lineRule="auto"/>
              <w:ind w:left="6" w:hanging="26"/>
              <w:rPr>
                <w:rFonts w:ascii="Times New Roman" w:eastAsia="Times New Roman" w:hAnsi="Times New Roman" w:cs="Times New Roman"/>
                <w:lang w:eastAsia="ru-RU"/>
              </w:rPr>
            </w:pPr>
          </w:p>
        </w:tc>
        <w:tc>
          <w:tcPr>
            <w:tcW w:w="2126" w:type="dxa"/>
            <w:shd w:val="clear" w:color="auto" w:fill="auto"/>
            <w:vAlign w:val="center"/>
          </w:tcPr>
          <w:p w:rsidR="003C1D56" w:rsidRPr="003C1D56" w:rsidRDefault="003C1D56" w:rsidP="003C1D56">
            <w:pPr>
              <w:spacing w:after="0" w:line="240" w:lineRule="auto"/>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физика</w:t>
            </w:r>
          </w:p>
        </w:tc>
        <w:tc>
          <w:tcPr>
            <w:tcW w:w="1134"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6</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0</w:t>
            </w:r>
          </w:p>
        </w:tc>
        <w:tc>
          <w:tcPr>
            <w:tcW w:w="708"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6</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0</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0</w:t>
            </w:r>
          </w:p>
        </w:tc>
        <w:tc>
          <w:tcPr>
            <w:tcW w:w="1447"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100</w:t>
            </w:r>
          </w:p>
        </w:tc>
        <w:tc>
          <w:tcPr>
            <w:tcW w:w="1134"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100</w:t>
            </w:r>
          </w:p>
        </w:tc>
        <w:tc>
          <w:tcPr>
            <w:tcW w:w="1275" w:type="dxa"/>
            <w:vAlign w:val="center"/>
          </w:tcPr>
          <w:p w:rsidR="003C1D56" w:rsidRPr="003C1D56" w:rsidRDefault="003C1D56" w:rsidP="003C1D56">
            <w:pPr>
              <w:spacing w:after="0" w:line="240" w:lineRule="auto"/>
              <w:jc w:val="center"/>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4</w:t>
            </w:r>
          </w:p>
        </w:tc>
      </w:tr>
      <w:tr w:rsidR="003C1D56" w:rsidRPr="003C1D56" w:rsidTr="003C1D56">
        <w:tc>
          <w:tcPr>
            <w:tcW w:w="568" w:type="dxa"/>
            <w:shd w:val="clear" w:color="auto" w:fill="auto"/>
          </w:tcPr>
          <w:p w:rsidR="003C1D56" w:rsidRPr="003C1D56" w:rsidRDefault="003C1D56" w:rsidP="006D4D2D">
            <w:pPr>
              <w:numPr>
                <w:ilvl w:val="0"/>
                <w:numId w:val="2"/>
              </w:numPr>
              <w:spacing w:after="0" w:line="240" w:lineRule="auto"/>
              <w:ind w:left="6" w:hanging="26"/>
              <w:rPr>
                <w:rFonts w:ascii="Times New Roman" w:eastAsia="Times New Roman" w:hAnsi="Times New Roman" w:cs="Times New Roman"/>
                <w:lang w:eastAsia="ru-RU"/>
              </w:rPr>
            </w:pPr>
          </w:p>
        </w:tc>
        <w:tc>
          <w:tcPr>
            <w:tcW w:w="2126" w:type="dxa"/>
            <w:shd w:val="clear" w:color="auto" w:fill="auto"/>
            <w:vAlign w:val="center"/>
          </w:tcPr>
          <w:p w:rsidR="003C1D56" w:rsidRPr="003C1D56" w:rsidRDefault="003C1D56" w:rsidP="003C1D56">
            <w:pPr>
              <w:spacing w:after="0" w:line="240" w:lineRule="auto"/>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химия</w:t>
            </w:r>
          </w:p>
        </w:tc>
        <w:tc>
          <w:tcPr>
            <w:tcW w:w="1134"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5</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w:t>
            </w:r>
          </w:p>
        </w:tc>
        <w:tc>
          <w:tcPr>
            <w:tcW w:w="708"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3</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0</w:t>
            </w:r>
          </w:p>
        </w:tc>
        <w:tc>
          <w:tcPr>
            <w:tcW w:w="1447"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100</w:t>
            </w:r>
          </w:p>
        </w:tc>
        <w:tc>
          <w:tcPr>
            <w:tcW w:w="1134"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80</w:t>
            </w:r>
          </w:p>
        </w:tc>
        <w:tc>
          <w:tcPr>
            <w:tcW w:w="1275" w:type="dxa"/>
            <w:vAlign w:val="center"/>
          </w:tcPr>
          <w:p w:rsidR="003C1D56" w:rsidRPr="003C1D56" w:rsidRDefault="003C1D56" w:rsidP="003C1D56">
            <w:pPr>
              <w:spacing w:after="0" w:line="240" w:lineRule="auto"/>
              <w:jc w:val="center"/>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4</w:t>
            </w:r>
          </w:p>
        </w:tc>
      </w:tr>
      <w:tr w:rsidR="003C1D56" w:rsidRPr="003C1D56" w:rsidTr="003C1D56">
        <w:tc>
          <w:tcPr>
            <w:tcW w:w="568" w:type="dxa"/>
            <w:shd w:val="clear" w:color="auto" w:fill="auto"/>
          </w:tcPr>
          <w:p w:rsidR="003C1D56" w:rsidRPr="003C1D56" w:rsidRDefault="003C1D56" w:rsidP="006D4D2D">
            <w:pPr>
              <w:numPr>
                <w:ilvl w:val="0"/>
                <w:numId w:val="2"/>
              </w:numPr>
              <w:spacing w:after="0" w:line="240" w:lineRule="auto"/>
              <w:ind w:left="6" w:hanging="26"/>
              <w:rPr>
                <w:rFonts w:ascii="Times New Roman" w:eastAsia="Times New Roman" w:hAnsi="Times New Roman" w:cs="Times New Roman"/>
                <w:lang w:eastAsia="ru-RU"/>
              </w:rPr>
            </w:pPr>
          </w:p>
        </w:tc>
        <w:tc>
          <w:tcPr>
            <w:tcW w:w="2126" w:type="dxa"/>
            <w:shd w:val="clear" w:color="auto" w:fill="auto"/>
            <w:vAlign w:val="center"/>
          </w:tcPr>
          <w:p w:rsidR="003C1D56" w:rsidRPr="003C1D56" w:rsidRDefault="003C1D56" w:rsidP="003C1D56">
            <w:pPr>
              <w:spacing w:after="0" w:line="240" w:lineRule="auto"/>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география</w:t>
            </w:r>
          </w:p>
        </w:tc>
        <w:tc>
          <w:tcPr>
            <w:tcW w:w="1134"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10</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w:t>
            </w:r>
          </w:p>
        </w:tc>
        <w:tc>
          <w:tcPr>
            <w:tcW w:w="708"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5</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4</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0</w:t>
            </w:r>
          </w:p>
        </w:tc>
        <w:tc>
          <w:tcPr>
            <w:tcW w:w="1447"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100</w:t>
            </w:r>
          </w:p>
        </w:tc>
        <w:tc>
          <w:tcPr>
            <w:tcW w:w="1134"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60</w:t>
            </w:r>
          </w:p>
        </w:tc>
        <w:tc>
          <w:tcPr>
            <w:tcW w:w="1275" w:type="dxa"/>
            <w:vAlign w:val="center"/>
          </w:tcPr>
          <w:p w:rsidR="003C1D56" w:rsidRPr="003C1D56" w:rsidRDefault="003C1D56" w:rsidP="003C1D56">
            <w:pPr>
              <w:spacing w:after="0" w:line="240" w:lineRule="auto"/>
              <w:jc w:val="center"/>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4</w:t>
            </w:r>
          </w:p>
        </w:tc>
      </w:tr>
      <w:tr w:rsidR="003C1D56" w:rsidRPr="003C1D56" w:rsidTr="003C1D56">
        <w:tc>
          <w:tcPr>
            <w:tcW w:w="568" w:type="dxa"/>
            <w:shd w:val="clear" w:color="auto" w:fill="auto"/>
          </w:tcPr>
          <w:p w:rsidR="003C1D56" w:rsidRPr="003C1D56" w:rsidRDefault="003C1D56" w:rsidP="006D4D2D">
            <w:pPr>
              <w:numPr>
                <w:ilvl w:val="0"/>
                <w:numId w:val="2"/>
              </w:numPr>
              <w:spacing w:after="0" w:line="240" w:lineRule="auto"/>
              <w:ind w:left="6" w:hanging="26"/>
              <w:rPr>
                <w:rFonts w:ascii="Times New Roman" w:eastAsia="Times New Roman" w:hAnsi="Times New Roman" w:cs="Times New Roman"/>
                <w:lang w:eastAsia="ru-RU"/>
              </w:rPr>
            </w:pPr>
          </w:p>
        </w:tc>
        <w:tc>
          <w:tcPr>
            <w:tcW w:w="2126" w:type="dxa"/>
            <w:shd w:val="clear" w:color="auto" w:fill="auto"/>
            <w:vAlign w:val="center"/>
          </w:tcPr>
          <w:p w:rsidR="003C1D56" w:rsidRPr="003C1D56" w:rsidRDefault="003C1D56" w:rsidP="003C1D56">
            <w:pPr>
              <w:spacing w:after="0" w:line="240" w:lineRule="auto"/>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история</w:t>
            </w:r>
          </w:p>
        </w:tc>
        <w:tc>
          <w:tcPr>
            <w:tcW w:w="1134"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6</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0</w:t>
            </w:r>
          </w:p>
        </w:tc>
        <w:tc>
          <w:tcPr>
            <w:tcW w:w="708"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0</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6</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0</w:t>
            </w:r>
          </w:p>
        </w:tc>
        <w:tc>
          <w:tcPr>
            <w:tcW w:w="1447"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100</w:t>
            </w:r>
          </w:p>
        </w:tc>
        <w:tc>
          <w:tcPr>
            <w:tcW w:w="1134"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0</w:t>
            </w:r>
          </w:p>
        </w:tc>
        <w:tc>
          <w:tcPr>
            <w:tcW w:w="1275" w:type="dxa"/>
            <w:vAlign w:val="center"/>
          </w:tcPr>
          <w:p w:rsidR="003C1D56" w:rsidRPr="003C1D56" w:rsidRDefault="003C1D56" w:rsidP="003C1D56">
            <w:pPr>
              <w:spacing w:after="0" w:line="240" w:lineRule="auto"/>
              <w:jc w:val="center"/>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3</w:t>
            </w:r>
          </w:p>
        </w:tc>
      </w:tr>
      <w:tr w:rsidR="003C1D56" w:rsidRPr="003C1D56" w:rsidTr="003C1D56">
        <w:tc>
          <w:tcPr>
            <w:tcW w:w="568" w:type="dxa"/>
            <w:shd w:val="clear" w:color="auto" w:fill="auto"/>
          </w:tcPr>
          <w:p w:rsidR="003C1D56" w:rsidRPr="003C1D56" w:rsidRDefault="003C1D56" w:rsidP="006D4D2D">
            <w:pPr>
              <w:numPr>
                <w:ilvl w:val="0"/>
                <w:numId w:val="2"/>
              </w:numPr>
              <w:spacing w:after="0" w:line="240" w:lineRule="auto"/>
              <w:ind w:left="6" w:hanging="26"/>
              <w:rPr>
                <w:rFonts w:ascii="Times New Roman" w:eastAsia="Times New Roman" w:hAnsi="Times New Roman" w:cs="Times New Roman"/>
                <w:lang w:eastAsia="ru-RU"/>
              </w:rPr>
            </w:pPr>
          </w:p>
        </w:tc>
        <w:tc>
          <w:tcPr>
            <w:tcW w:w="2126" w:type="dxa"/>
            <w:shd w:val="clear" w:color="auto" w:fill="auto"/>
            <w:vAlign w:val="center"/>
          </w:tcPr>
          <w:p w:rsidR="003C1D56" w:rsidRPr="003C1D56" w:rsidRDefault="003C1D56" w:rsidP="003C1D56">
            <w:pPr>
              <w:spacing w:after="0" w:line="240" w:lineRule="auto"/>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обществознание</w:t>
            </w:r>
          </w:p>
        </w:tc>
        <w:tc>
          <w:tcPr>
            <w:tcW w:w="1134"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21</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w:t>
            </w:r>
          </w:p>
        </w:tc>
        <w:tc>
          <w:tcPr>
            <w:tcW w:w="708"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16</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4</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0</w:t>
            </w:r>
          </w:p>
        </w:tc>
        <w:tc>
          <w:tcPr>
            <w:tcW w:w="1447"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100</w:t>
            </w:r>
          </w:p>
        </w:tc>
        <w:tc>
          <w:tcPr>
            <w:tcW w:w="1134"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80,95</w:t>
            </w:r>
          </w:p>
        </w:tc>
        <w:tc>
          <w:tcPr>
            <w:tcW w:w="1275" w:type="dxa"/>
            <w:vAlign w:val="center"/>
          </w:tcPr>
          <w:p w:rsidR="003C1D56" w:rsidRPr="003C1D56" w:rsidRDefault="003C1D56" w:rsidP="003C1D56">
            <w:pPr>
              <w:spacing w:after="0" w:line="240" w:lineRule="auto"/>
              <w:jc w:val="center"/>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4</w:t>
            </w:r>
          </w:p>
        </w:tc>
      </w:tr>
      <w:tr w:rsidR="003C1D56" w:rsidRPr="003C1D56" w:rsidTr="003C1D56">
        <w:tc>
          <w:tcPr>
            <w:tcW w:w="568" w:type="dxa"/>
            <w:shd w:val="clear" w:color="auto" w:fill="auto"/>
          </w:tcPr>
          <w:p w:rsidR="003C1D56" w:rsidRPr="003C1D56" w:rsidRDefault="003C1D56" w:rsidP="006D4D2D">
            <w:pPr>
              <w:numPr>
                <w:ilvl w:val="0"/>
                <w:numId w:val="2"/>
              </w:numPr>
              <w:spacing w:after="0" w:line="240" w:lineRule="auto"/>
              <w:ind w:left="6" w:hanging="26"/>
              <w:rPr>
                <w:rFonts w:ascii="Times New Roman" w:eastAsia="Times New Roman" w:hAnsi="Times New Roman" w:cs="Times New Roman"/>
                <w:lang w:eastAsia="ru-RU"/>
              </w:rPr>
            </w:pPr>
          </w:p>
        </w:tc>
        <w:tc>
          <w:tcPr>
            <w:tcW w:w="2126" w:type="dxa"/>
            <w:shd w:val="clear" w:color="auto" w:fill="auto"/>
            <w:vAlign w:val="center"/>
          </w:tcPr>
          <w:p w:rsidR="003C1D56" w:rsidRPr="003C1D56" w:rsidRDefault="003C1D56" w:rsidP="003C1D56">
            <w:pPr>
              <w:spacing w:after="0" w:line="240" w:lineRule="auto"/>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информатика и ИКТ</w:t>
            </w:r>
          </w:p>
        </w:tc>
        <w:tc>
          <w:tcPr>
            <w:tcW w:w="1134"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16</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w:t>
            </w:r>
          </w:p>
        </w:tc>
        <w:tc>
          <w:tcPr>
            <w:tcW w:w="708"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8</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7</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0</w:t>
            </w:r>
          </w:p>
        </w:tc>
        <w:tc>
          <w:tcPr>
            <w:tcW w:w="1447"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100</w:t>
            </w:r>
          </w:p>
        </w:tc>
        <w:tc>
          <w:tcPr>
            <w:tcW w:w="1134"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56,25</w:t>
            </w:r>
          </w:p>
        </w:tc>
        <w:tc>
          <w:tcPr>
            <w:tcW w:w="1275" w:type="dxa"/>
            <w:vAlign w:val="center"/>
          </w:tcPr>
          <w:p w:rsidR="003C1D56" w:rsidRPr="003C1D56" w:rsidRDefault="003C1D56" w:rsidP="003C1D56">
            <w:pPr>
              <w:spacing w:after="0" w:line="240" w:lineRule="auto"/>
              <w:jc w:val="center"/>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4</w:t>
            </w:r>
          </w:p>
        </w:tc>
      </w:tr>
      <w:tr w:rsidR="003C1D56" w:rsidRPr="003C1D56" w:rsidTr="003C1D56">
        <w:tc>
          <w:tcPr>
            <w:tcW w:w="568" w:type="dxa"/>
            <w:shd w:val="clear" w:color="auto" w:fill="auto"/>
          </w:tcPr>
          <w:p w:rsidR="003C1D56" w:rsidRPr="003C1D56" w:rsidRDefault="003C1D56" w:rsidP="006D4D2D">
            <w:pPr>
              <w:numPr>
                <w:ilvl w:val="0"/>
                <w:numId w:val="2"/>
              </w:numPr>
              <w:spacing w:after="0" w:line="240" w:lineRule="auto"/>
              <w:ind w:left="6" w:hanging="26"/>
              <w:rPr>
                <w:rFonts w:ascii="Times New Roman" w:eastAsia="Times New Roman" w:hAnsi="Times New Roman" w:cs="Times New Roman"/>
                <w:lang w:eastAsia="ru-RU"/>
              </w:rPr>
            </w:pPr>
          </w:p>
        </w:tc>
        <w:tc>
          <w:tcPr>
            <w:tcW w:w="2126" w:type="dxa"/>
            <w:shd w:val="clear" w:color="auto" w:fill="auto"/>
            <w:vAlign w:val="center"/>
          </w:tcPr>
          <w:p w:rsidR="003C1D56" w:rsidRPr="003C1D56" w:rsidRDefault="003C1D56" w:rsidP="003C1D56">
            <w:pPr>
              <w:spacing w:after="0" w:line="240" w:lineRule="auto"/>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английский язык</w:t>
            </w:r>
          </w:p>
        </w:tc>
        <w:tc>
          <w:tcPr>
            <w:tcW w:w="1134"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3</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w:t>
            </w:r>
          </w:p>
        </w:tc>
        <w:tc>
          <w:tcPr>
            <w:tcW w:w="708"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0</w:t>
            </w:r>
          </w:p>
        </w:tc>
        <w:tc>
          <w:tcPr>
            <w:tcW w:w="1447"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100</w:t>
            </w:r>
          </w:p>
        </w:tc>
        <w:tc>
          <w:tcPr>
            <w:tcW w:w="1134"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66,67</w:t>
            </w:r>
          </w:p>
        </w:tc>
        <w:tc>
          <w:tcPr>
            <w:tcW w:w="1275" w:type="dxa"/>
            <w:vAlign w:val="center"/>
          </w:tcPr>
          <w:p w:rsidR="003C1D56" w:rsidRPr="003C1D56" w:rsidRDefault="003C1D56" w:rsidP="003C1D56">
            <w:pPr>
              <w:spacing w:after="0" w:line="240" w:lineRule="auto"/>
              <w:jc w:val="center"/>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4</w:t>
            </w:r>
          </w:p>
        </w:tc>
      </w:tr>
      <w:tr w:rsidR="003C1D56" w:rsidRPr="003C1D56" w:rsidTr="003C1D56">
        <w:tc>
          <w:tcPr>
            <w:tcW w:w="568" w:type="dxa"/>
            <w:shd w:val="clear" w:color="auto" w:fill="auto"/>
          </w:tcPr>
          <w:p w:rsidR="003C1D56" w:rsidRPr="003C1D56" w:rsidRDefault="003C1D56" w:rsidP="006D4D2D">
            <w:pPr>
              <w:numPr>
                <w:ilvl w:val="0"/>
                <w:numId w:val="2"/>
              </w:numPr>
              <w:spacing w:after="0" w:line="240" w:lineRule="auto"/>
              <w:ind w:left="6" w:hanging="26"/>
              <w:rPr>
                <w:rFonts w:ascii="Times New Roman" w:eastAsia="Times New Roman" w:hAnsi="Times New Roman" w:cs="Times New Roman"/>
                <w:lang w:eastAsia="ru-RU"/>
              </w:rPr>
            </w:pPr>
          </w:p>
        </w:tc>
        <w:tc>
          <w:tcPr>
            <w:tcW w:w="2126" w:type="dxa"/>
            <w:shd w:val="clear" w:color="auto" w:fill="auto"/>
            <w:vAlign w:val="center"/>
          </w:tcPr>
          <w:p w:rsidR="003C1D56" w:rsidRPr="003C1D56" w:rsidRDefault="003C1D56" w:rsidP="003C1D56">
            <w:pPr>
              <w:spacing w:after="0" w:line="240" w:lineRule="auto"/>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французский язык</w:t>
            </w:r>
          </w:p>
        </w:tc>
        <w:tc>
          <w:tcPr>
            <w:tcW w:w="1134"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tc>
        <w:tc>
          <w:tcPr>
            <w:tcW w:w="708"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tc>
        <w:tc>
          <w:tcPr>
            <w:tcW w:w="1447"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tc>
        <w:tc>
          <w:tcPr>
            <w:tcW w:w="1134"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tc>
        <w:tc>
          <w:tcPr>
            <w:tcW w:w="1275" w:type="dxa"/>
            <w:vAlign w:val="center"/>
          </w:tcPr>
          <w:p w:rsidR="003C1D56" w:rsidRPr="003C1D56" w:rsidRDefault="003C1D56" w:rsidP="003C1D56">
            <w:pPr>
              <w:spacing w:after="0" w:line="240" w:lineRule="auto"/>
              <w:jc w:val="center"/>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w:t>
            </w:r>
          </w:p>
        </w:tc>
      </w:tr>
      <w:tr w:rsidR="003C1D56" w:rsidRPr="003C1D56" w:rsidTr="003C1D56">
        <w:tc>
          <w:tcPr>
            <w:tcW w:w="568" w:type="dxa"/>
            <w:shd w:val="clear" w:color="auto" w:fill="auto"/>
          </w:tcPr>
          <w:p w:rsidR="003C1D56" w:rsidRPr="003C1D56" w:rsidRDefault="003C1D56" w:rsidP="006D4D2D">
            <w:pPr>
              <w:numPr>
                <w:ilvl w:val="0"/>
                <w:numId w:val="2"/>
              </w:numPr>
              <w:spacing w:after="0" w:line="240" w:lineRule="auto"/>
              <w:ind w:left="6" w:hanging="26"/>
              <w:rPr>
                <w:rFonts w:ascii="Times New Roman" w:eastAsia="Times New Roman" w:hAnsi="Times New Roman" w:cs="Times New Roman"/>
                <w:lang w:eastAsia="ru-RU"/>
              </w:rPr>
            </w:pPr>
          </w:p>
        </w:tc>
        <w:tc>
          <w:tcPr>
            <w:tcW w:w="2126" w:type="dxa"/>
            <w:shd w:val="clear" w:color="auto" w:fill="auto"/>
            <w:vAlign w:val="center"/>
          </w:tcPr>
          <w:p w:rsidR="003C1D56" w:rsidRPr="003C1D56" w:rsidRDefault="003C1D56" w:rsidP="003C1D56">
            <w:pPr>
              <w:spacing w:after="0" w:line="240" w:lineRule="auto"/>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немецкий язык</w:t>
            </w:r>
          </w:p>
        </w:tc>
        <w:tc>
          <w:tcPr>
            <w:tcW w:w="1134"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tc>
        <w:tc>
          <w:tcPr>
            <w:tcW w:w="708"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tc>
        <w:tc>
          <w:tcPr>
            <w:tcW w:w="1447"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tc>
        <w:tc>
          <w:tcPr>
            <w:tcW w:w="1134"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tc>
        <w:tc>
          <w:tcPr>
            <w:tcW w:w="1275" w:type="dxa"/>
            <w:vAlign w:val="center"/>
          </w:tcPr>
          <w:p w:rsidR="003C1D56" w:rsidRPr="003C1D56" w:rsidRDefault="003C1D56" w:rsidP="003C1D56">
            <w:pPr>
              <w:spacing w:after="0" w:line="240" w:lineRule="auto"/>
              <w:jc w:val="center"/>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w:t>
            </w:r>
          </w:p>
        </w:tc>
      </w:tr>
      <w:tr w:rsidR="003C1D56" w:rsidRPr="003C1D56" w:rsidTr="003C1D56">
        <w:trPr>
          <w:trHeight w:val="122"/>
        </w:trPr>
        <w:tc>
          <w:tcPr>
            <w:tcW w:w="568" w:type="dxa"/>
            <w:shd w:val="clear" w:color="auto" w:fill="auto"/>
          </w:tcPr>
          <w:p w:rsidR="003C1D56" w:rsidRPr="003C1D56" w:rsidRDefault="003C1D56" w:rsidP="006D4D2D">
            <w:pPr>
              <w:numPr>
                <w:ilvl w:val="0"/>
                <w:numId w:val="2"/>
              </w:numPr>
              <w:spacing w:after="0" w:line="240" w:lineRule="auto"/>
              <w:ind w:left="6" w:hanging="26"/>
              <w:rPr>
                <w:rFonts w:ascii="Times New Roman" w:eastAsia="Times New Roman" w:hAnsi="Times New Roman" w:cs="Times New Roman"/>
                <w:lang w:eastAsia="ru-RU"/>
              </w:rPr>
            </w:pPr>
          </w:p>
        </w:tc>
        <w:tc>
          <w:tcPr>
            <w:tcW w:w="2126" w:type="dxa"/>
            <w:shd w:val="clear" w:color="auto" w:fill="auto"/>
            <w:vAlign w:val="center"/>
          </w:tcPr>
          <w:p w:rsidR="003C1D56" w:rsidRPr="003C1D56" w:rsidRDefault="003C1D56" w:rsidP="003C1D56">
            <w:pPr>
              <w:spacing w:after="0" w:line="240" w:lineRule="auto"/>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литература</w:t>
            </w:r>
          </w:p>
        </w:tc>
        <w:tc>
          <w:tcPr>
            <w:tcW w:w="1134" w:type="dxa"/>
          </w:tcPr>
          <w:p w:rsidR="003C1D56" w:rsidRPr="003C1D56" w:rsidRDefault="003C1D56" w:rsidP="003C1D56">
            <w:pPr>
              <w:spacing w:after="0" w:line="240" w:lineRule="auto"/>
              <w:jc w:val="center"/>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1</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0</w:t>
            </w:r>
          </w:p>
        </w:tc>
        <w:tc>
          <w:tcPr>
            <w:tcW w:w="708" w:type="dxa"/>
          </w:tcPr>
          <w:p w:rsidR="003C1D56" w:rsidRPr="003C1D56" w:rsidRDefault="003C1D56" w:rsidP="003C1D56">
            <w:pPr>
              <w:spacing w:after="0" w:line="240" w:lineRule="auto"/>
              <w:jc w:val="center"/>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0</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1</w:t>
            </w:r>
          </w:p>
        </w:tc>
        <w:tc>
          <w:tcPr>
            <w:tcW w:w="709" w:type="dxa"/>
          </w:tcPr>
          <w:p w:rsidR="003C1D56" w:rsidRPr="003C1D56" w:rsidRDefault="003C1D56" w:rsidP="003C1D56">
            <w:pPr>
              <w:spacing w:after="0" w:line="240" w:lineRule="auto"/>
              <w:jc w:val="center"/>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0</w:t>
            </w:r>
          </w:p>
        </w:tc>
        <w:tc>
          <w:tcPr>
            <w:tcW w:w="1447" w:type="dxa"/>
          </w:tcPr>
          <w:p w:rsidR="003C1D56" w:rsidRPr="003C1D56" w:rsidRDefault="003C1D56" w:rsidP="003C1D56">
            <w:pPr>
              <w:spacing w:after="0" w:line="240" w:lineRule="auto"/>
              <w:jc w:val="center"/>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100</w:t>
            </w:r>
          </w:p>
        </w:tc>
        <w:tc>
          <w:tcPr>
            <w:tcW w:w="1134" w:type="dxa"/>
          </w:tcPr>
          <w:p w:rsidR="003C1D56" w:rsidRPr="003C1D56" w:rsidRDefault="003C1D56" w:rsidP="003C1D56">
            <w:pPr>
              <w:spacing w:after="0" w:line="240" w:lineRule="auto"/>
              <w:jc w:val="center"/>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0</w:t>
            </w:r>
          </w:p>
        </w:tc>
        <w:tc>
          <w:tcPr>
            <w:tcW w:w="1275" w:type="dxa"/>
            <w:shd w:val="clear" w:color="auto" w:fill="auto"/>
          </w:tcPr>
          <w:p w:rsidR="003C1D56" w:rsidRPr="003C1D56" w:rsidRDefault="003C1D56" w:rsidP="003C1D56">
            <w:pPr>
              <w:spacing w:after="200" w:line="276" w:lineRule="auto"/>
              <w:jc w:val="center"/>
              <w:rPr>
                <w:rFonts w:ascii="Times New Roman" w:eastAsia="Times New Roman" w:hAnsi="Times New Roman" w:cs="Times New Roman"/>
                <w:bCs/>
                <w:lang w:eastAsia="ru-RU"/>
              </w:rPr>
            </w:pPr>
            <w:r w:rsidRPr="003C1D56">
              <w:rPr>
                <w:rFonts w:ascii="Times New Roman" w:eastAsia="Times New Roman" w:hAnsi="Times New Roman" w:cs="Times New Roman"/>
                <w:bCs/>
                <w:lang w:eastAsia="ru-RU"/>
              </w:rPr>
              <w:t>3</w:t>
            </w:r>
          </w:p>
        </w:tc>
      </w:tr>
    </w:tbl>
    <w:p w:rsidR="00ED4042" w:rsidRDefault="00ED4042" w:rsidP="00510019">
      <w:pPr>
        <w:spacing w:after="0" w:line="240" w:lineRule="auto"/>
        <w:ind w:firstLine="720"/>
        <w:jc w:val="center"/>
        <w:rPr>
          <w:rFonts w:ascii="Times New Roman" w:eastAsia="Times New Roman" w:hAnsi="Times New Roman" w:cs="Times New Roman"/>
          <w:b/>
          <w:sz w:val="24"/>
          <w:szCs w:val="24"/>
        </w:rPr>
      </w:pPr>
    </w:p>
    <w:p w:rsidR="00510019" w:rsidRDefault="00086C04" w:rsidP="00510019">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w:t>
      </w:r>
      <w:r w:rsidR="003C1D56">
        <w:rPr>
          <w:rFonts w:ascii="Times New Roman" w:eastAsia="Times New Roman" w:hAnsi="Times New Roman" w:cs="Times New Roman"/>
          <w:b/>
          <w:sz w:val="24"/>
          <w:szCs w:val="24"/>
        </w:rPr>
        <w:t>ультаты ЕГЭ 2019</w:t>
      </w:r>
      <w:r w:rsidR="00510019">
        <w:rPr>
          <w:rFonts w:ascii="Times New Roman" w:eastAsia="Times New Roman" w:hAnsi="Times New Roman" w:cs="Times New Roman"/>
          <w:b/>
          <w:sz w:val="24"/>
          <w:szCs w:val="24"/>
        </w:rPr>
        <w:t xml:space="preserve"> года</w:t>
      </w:r>
      <w:r w:rsidR="00AC10E3">
        <w:rPr>
          <w:rFonts w:ascii="Times New Roman" w:eastAsia="Times New Roman" w:hAnsi="Times New Roman" w:cs="Times New Roman"/>
          <w:b/>
          <w:sz w:val="24"/>
          <w:szCs w:val="24"/>
        </w:rPr>
        <w:t xml:space="preserve"> </w:t>
      </w:r>
      <w:r w:rsidR="00510019">
        <w:rPr>
          <w:rFonts w:ascii="Times New Roman" w:eastAsia="Times New Roman" w:hAnsi="Times New Roman" w:cs="Times New Roman"/>
          <w:b/>
          <w:sz w:val="24"/>
          <w:szCs w:val="24"/>
        </w:rPr>
        <w:t>в XI классе</w:t>
      </w:r>
    </w:p>
    <w:p w:rsidR="00ED43CB" w:rsidRDefault="00ED43CB" w:rsidP="00510019">
      <w:pPr>
        <w:spacing w:after="0" w:line="240" w:lineRule="auto"/>
        <w:ind w:firstLine="720"/>
        <w:jc w:val="center"/>
        <w:rPr>
          <w:rFonts w:ascii="Times New Roman" w:eastAsia="Times New Roman" w:hAnsi="Times New Roman" w:cs="Times New Roman"/>
          <w:b/>
          <w:sz w:val="24"/>
          <w:szCs w:val="24"/>
        </w:rPr>
      </w:pPr>
    </w:p>
    <w:tbl>
      <w:tblPr>
        <w:tblW w:w="1095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2160"/>
        <w:gridCol w:w="1206"/>
        <w:gridCol w:w="1029"/>
        <w:gridCol w:w="2069"/>
        <w:gridCol w:w="1975"/>
        <w:gridCol w:w="1260"/>
        <w:gridCol w:w="1260"/>
      </w:tblGrid>
      <w:tr w:rsidR="003C1D56" w:rsidRPr="003C1D56" w:rsidTr="00797964">
        <w:tc>
          <w:tcPr>
            <w:tcW w:w="2160" w:type="dxa"/>
          </w:tcPr>
          <w:p w:rsidR="003C1D56" w:rsidRPr="003C1D56" w:rsidRDefault="003C1D56" w:rsidP="003C1D56">
            <w:pPr>
              <w:spacing w:after="0" w:line="240" w:lineRule="auto"/>
              <w:jc w:val="center"/>
              <w:rPr>
                <w:rFonts w:ascii="Times New Roman" w:eastAsia="Times New Roman" w:hAnsi="Times New Roman" w:cs="Times New Roman"/>
                <w:b/>
                <w:lang w:eastAsia="ru-RU"/>
              </w:rPr>
            </w:pPr>
            <w:r w:rsidRPr="003C1D56">
              <w:rPr>
                <w:rFonts w:ascii="Times New Roman" w:eastAsia="Times New Roman" w:hAnsi="Times New Roman" w:cs="Times New Roman"/>
                <w:b/>
                <w:lang w:eastAsia="ru-RU"/>
              </w:rPr>
              <w:t>Предмет</w:t>
            </w:r>
          </w:p>
        </w:tc>
        <w:tc>
          <w:tcPr>
            <w:tcW w:w="1206" w:type="dxa"/>
          </w:tcPr>
          <w:p w:rsidR="003C1D56" w:rsidRPr="003C1D56" w:rsidRDefault="003C1D56" w:rsidP="003C1D56">
            <w:pPr>
              <w:spacing w:after="0" w:line="240" w:lineRule="auto"/>
              <w:jc w:val="center"/>
              <w:rPr>
                <w:rFonts w:ascii="Times New Roman" w:eastAsia="Times New Roman" w:hAnsi="Times New Roman" w:cs="Times New Roman"/>
                <w:b/>
                <w:lang w:eastAsia="ru-RU"/>
              </w:rPr>
            </w:pPr>
            <w:r w:rsidRPr="003C1D56">
              <w:rPr>
                <w:rFonts w:ascii="Times New Roman" w:eastAsia="Times New Roman" w:hAnsi="Times New Roman" w:cs="Times New Roman"/>
                <w:b/>
                <w:lang w:eastAsia="ru-RU"/>
              </w:rPr>
              <w:t>Сдавало</w:t>
            </w:r>
          </w:p>
        </w:tc>
        <w:tc>
          <w:tcPr>
            <w:tcW w:w="1029" w:type="dxa"/>
          </w:tcPr>
          <w:p w:rsidR="003C1D56" w:rsidRPr="003C1D56" w:rsidRDefault="003C1D56" w:rsidP="003C1D56">
            <w:pPr>
              <w:spacing w:after="0" w:line="240" w:lineRule="auto"/>
              <w:jc w:val="center"/>
              <w:rPr>
                <w:rFonts w:ascii="Times New Roman" w:eastAsia="Times New Roman" w:hAnsi="Times New Roman" w:cs="Times New Roman"/>
                <w:b/>
                <w:lang w:eastAsia="ru-RU"/>
              </w:rPr>
            </w:pPr>
            <w:r w:rsidRPr="003C1D56">
              <w:rPr>
                <w:rFonts w:ascii="Times New Roman" w:eastAsia="Times New Roman" w:hAnsi="Times New Roman" w:cs="Times New Roman"/>
                <w:b/>
                <w:lang w:eastAsia="ru-RU"/>
              </w:rPr>
              <w:t>%</w:t>
            </w:r>
          </w:p>
          <w:p w:rsidR="003C1D56" w:rsidRPr="003C1D56" w:rsidRDefault="003C1D56" w:rsidP="003C1D56">
            <w:pPr>
              <w:spacing w:after="0" w:line="240" w:lineRule="auto"/>
              <w:jc w:val="center"/>
              <w:rPr>
                <w:rFonts w:ascii="Times New Roman" w:eastAsia="Times New Roman" w:hAnsi="Times New Roman" w:cs="Times New Roman"/>
                <w:b/>
                <w:lang w:eastAsia="ru-RU"/>
              </w:rPr>
            </w:pPr>
            <w:r w:rsidRPr="003C1D56">
              <w:rPr>
                <w:rFonts w:ascii="Times New Roman" w:eastAsia="Times New Roman" w:hAnsi="Times New Roman" w:cs="Times New Roman"/>
                <w:b/>
                <w:lang w:eastAsia="ru-RU"/>
              </w:rPr>
              <w:t>выбора</w:t>
            </w:r>
          </w:p>
        </w:tc>
        <w:tc>
          <w:tcPr>
            <w:tcW w:w="2069" w:type="dxa"/>
          </w:tcPr>
          <w:p w:rsidR="003C1D56" w:rsidRPr="003C1D56" w:rsidRDefault="003C1D56" w:rsidP="003C1D56">
            <w:pPr>
              <w:spacing w:after="0" w:line="240" w:lineRule="auto"/>
              <w:jc w:val="center"/>
              <w:rPr>
                <w:rFonts w:ascii="Times New Roman" w:eastAsia="Times New Roman" w:hAnsi="Times New Roman" w:cs="Times New Roman"/>
                <w:b/>
                <w:lang w:eastAsia="ru-RU"/>
              </w:rPr>
            </w:pPr>
            <w:r w:rsidRPr="003C1D56">
              <w:rPr>
                <w:rFonts w:ascii="Times New Roman" w:eastAsia="Times New Roman" w:hAnsi="Times New Roman" w:cs="Times New Roman"/>
                <w:b/>
                <w:lang w:eastAsia="ru-RU"/>
              </w:rPr>
              <w:t>Количество выпускников, преодолевших минимальный порог</w:t>
            </w:r>
          </w:p>
        </w:tc>
        <w:tc>
          <w:tcPr>
            <w:tcW w:w="1975" w:type="dxa"/>
          </w:tcPr>
          <w:p w:rsidR="003C1D56" w:rsidRPr="003C1D56" w:rsidRDefault="003C1D56" w:rsidP="003C1D56">
            <w:pPr>
              <w:spacing w:after="0" w:line="240" w:lineRule="auto"/>
              <w:jc w:val="center"/>
              <w:rPr>
                <w:rFonts w:ascii="Times New Roman" w:eastAsia="Times New Roman" w:hAnsi="Times New Roman" w:cs="Times New Roman"/>
                <w:b/>
                <w:lang w:eastAsia="ru-RU"/>
              </w:rPr>
            </w:pPr>
            <w:r w:rsidRPr="003C1D56">
              <w:rPr>
                <w:rFonts w:ascii="Times New Roman" w:eastAsia="Times New Roman" w:hAnsi="Times New Roman" w:cs="Times New Roman"/>
                <w:b/>
                <w:lang w:eastAsia="ru-RU"/>
              </w:rPr>
              <w:t>Количество выпускников, не преодолевших минимальный порог</w:t>
            </w:r>
          </w:p>
        </w:tc>
        <w:tc>
          <w:tcPr>
            <w:tcW w:w="1260" w:type="dxa"/>
          </w:tcPr>
          <w:p w:rsidR="003C1D56" w:rsidRPr="003C1D56" w:rsidRDefault="003C1D56" w:rsidP="003C1D56">
            <w:pPr>
              <w:spacing w:after="0" w:line="240" w:lineRule="auto"/>
              <w:jc w:val="center"/>
              <w:rPr>
                <w:rFonts w:ascii="Times New Roman" w:eastAsia="Times New Roman" w:hAnsi="Times New Roman" w:cs="Times New Roman"/>
                <w:b/>
                <w:lang w:eastAsia="ru-RU"/>
              </w:rPr>
            </w:pPr>
            <w:r w:rsidRPr="003C1D56">
              <w:rPr>
                <w:rFonts w:ascii="Times New Roman" w:eastAsia="Times New Roman" w:hAnsi="Times New Roman" w:cs="Times New Roman"/>
                <w:b/>
                <w:lang w:eastAsia="ru-RU"/>
              </w:rPr>
              <w:t xml:space="preserve">% </w:t>
            </w:r>
          </w:p>
          <w:p w:rsidR="003C1D56" w:rsidRPr="003C1D56" w:rsidRDefault="003C1D56" w:rsidP="003C1D56">
            <w:pPr>
              <w:spacing w:after="0" w:line="240" w:lineRule="auto"/>
              <w:jc w:val="center"/>
              <w:rPr>
                <w:rFonts w:ascii="Times New Roman" w:eastAsia="Times New Roman" w:hAnsi="Times New Roman" w:cs="Times New Roman"/>
                <w:b/>
                <w:lang w:eastAsia="ru-RU"/>
              </w:rPr>
            </w:pPr>
            <w:r w:rsidRPr="003C1D56">
              <w:rPr>
                <w:rFonts w:ascii="Times New Roman" w:eastAsia="Times New Roman" w:hAnsi="Times New Roman" w:cs="Times New Roman"/>
                <w:b/>
                <w:lang w:eastAsia="ru-RU"/>
              </w:rPr>
              <w:t>выполнения</w:t>
            </w:r>
          </w:p>
        </w:tc>
        <w:tc>
          <w:tcPr>
            <w:tcW w:w="1260" w:type="dxa"/>
          </w:tcPr>
          <w:p w:rsidR="003C1D56" w:rsidRPr="003C1D56" w:rsidRDefault="003C1D56" w:rsidP="003C1D56">
            <w:pPr>
              <w:spacing w:after="0" w:line="240" w:lineRule="auto"/>
              <w:jc w:val="center"/>
              <w:rPr>
                <w:rFonts w:ascii="Times New Roman" w:eastAsia="Times New Roman" w:hAnsi="Times New Roman" w:cs="Times New Roman"/>
                <w:b/>
                <w:lang w:eastAsia="ru-RU"/>
              </w:rPr>
            </w:pPr>
            <w:r w:rsidRPr="003C1D56">
              <w:rPr>
                <w:rFonts w:ascii="Times New Roman" w:eastAsia="Times New Roman" w:hAnsi="Times New Roman" w:cs="Times New Roman"/>
                <w:b/>
                <w:lang w:eastAsia="ru-RU"/>
              </w:rPr>
              <w:t>Средний балл</w:t>
            </w:r>
          </w:p>
        </w:tc>
      </w:tr>
      <w:tr w:rsidR="003C1D56" w:rsidRPr="003C1D56" w:rsidTr="00797964">
        <w:tc>
          <w:tcPr>
            <w:tcW w:w="2160" w:type="dxa"/>
          </w:tcPr>
          <w:p w:rsidR="003C1D56" w:rsidRPr="003C1D56" w:rsidRDefault="003C1D56" w:rsidP="003C1D56">
            <w:pPr>
              <w:spacing w:after="0" w:line="240" w:lineRule="auto"/>
              <w:jc w:val="both"/>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Русский язык</w:t>
            </w:r>
          </w:p>
        </w:tc>
        <w:tc>
          <w:tcPr>
            <w:tcW w:w="1206"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19</w:t>
            </w:r>
          </w:p>
        </w:tc>
        <w:tc>
          <w:tcPr>
            <w:tcW w:w="102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100</w:t>
            </w:r>
          </w:p>
        </w:tc>
        <w:tc>
          <w:tcPr>
            <w:tcW w:w="206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19</w:t>
            </w:r>
          </w:p>
        </w:tc>
        <w:tc>
          <w:tcPr>
            <w:tcW w:w="1975"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0</w:t>
            </w:r>
          </w:p>
        </w:tc>
        <w:tc>
          <w:tcPr>
            <w:tcW w:w="1260"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100</w:t>
            </w:r>
          </w:p>
        </w:tc>
        <w:tc>
          <w:tcPr>
            <w:tcW w:w="1260"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74</w:t>
            </w:r>
          </w:p>
        </w:tc>
      </w:tr>
      <w:tr w:rsidR="003C1D56" w:rsidRPr="003C1D56" w:rsidTr="00797964">
        <w:tc>
          <w:tcPr>
            <w:tcW w:w="2160" w:type="dxa"/>
          </w:tcPr>
          <w:p w:rsidR="003C1D56" w:rsidRPr="003C1D56" w:rsidRDefault="003C1D56" w:rsidP="003C1D56">
            <w:pPr>
              <w:spacing w:after="0" w:line="240" w:lineRule="auto"/>
              <w:jc w:val="both"/>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Математика (базовый уровень)</w:t>
            </w:r>
          </w:p>
        </w:tc>
        <w:tc>
          <w:tcPr>
            <w:tcW w:w="1206"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11</w:t>
            </w:r>
          </w:p>
        </w:tc>
        <w:tc>
          <w:tcPr>
            <w:tcW w:w="102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57,9</w:t>
            </w:r>
          </w:p>
        </w:tc>
        <w:tc>
          <w:tcPr>
            <w:tcW w:w="206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11</w:t>
            </w:r>
          </w:p>
        </w:tc>
        <w:tc>
          <w:tcPr>
            <w:tcW w:w="1975"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0</w:t>
            </w:r>
          </w:p>
        </w:tc>
        <w:tc>
          <w:tcPr>
            <w:tcW w:w="1260"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100</w:t>
            </w:r>
          </w:p>
        </w:tc>
        <w:tc>
          <w:tcPr>
            <w:tcW w:w="1260"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15</w:t>
            </w:r>
          </w:p>
        </w:tc>
      </w:tr>
      <w:tr w:rsidR="003C1D56" w:rsidRPr="003C1D56" w:rsidTr="00797964">
        <w:tc>
          <w:tcPr>
            <w:tcW w:w="2160" w:type="dxa"/>
          </w:tcPr>
          <w:p w:rsidR="003C1D56" w:rsidRPr="003C1D56" w:rsidRDefault="003C1D56" w:rsidP="003C1D56">
            <w:pPr>
              <w:spacing w:after="0" w:line="240" w:lineRule="auto"/>
              <w:jc w:val="both"/>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Математика (профильный уровень)</w:t>
            </w:r>
          </w:p>
        </w:tc>
        <w:tc>
          <w:tcPr>
            <w:tcW w:w="1206"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8</w:t>
            </w:r>
          </w:p>
        </w:tc>
        <w:tc>
          <w:tcPr>
            <w:tcW w:w="102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42,1</w:t>
            </w:r>
          </w:p>
        </w:tc>
        <w:tc>
          <w:tcPr>
            <w:tcW w:w="206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8</w:t>
            </w:r>
          </w:p>
        </w:tc>
        <w:tc>
          <w:tcPr>
            <w:tcW w:w="1975"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0</w:t>
            </w:r>
          </w:p>
        </w:tc>
        <w:tc>
          <w:tcPr>
            <w:tcW w:w="1260"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100</w:t>
            </w:r>
          </w:p>
        </w:tc>
        <w:tc>
          <w:tcPr>
            <w:tcW w:w="1260"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51</w:t>
            </w:r>
          </w:p>
        </w:tc>
      </w:tr>
      <w:tr w:rsidR="003C1D56" w:rsidRPr="003C1D56" w:rsidTr="00797964">
        <w:tc>
          <w:tcPr>
            <w:tcW w:w="2160" w:type="dxa"/>
          </w:tcPr>
          <w:p w:rsidR="003C1D56" w:rsidRPr="003C1D56" w:rsidRDefault="003C1D56" w:rsidP="003C1D56">
            <w:pPr>
              <w:spacing w:after="0" w:line="240" w:lineRule="auto"/>
              <w:jc w:val="both"/>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Физика</w:t>
            </w:r>
          </w:p>
        </w:tc>
        <w:tc>
          <w:tcPr>
            <w:tcW w:w="1206"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4</w:t>
            </w:r>
          </w:p>
        </w:tc>
        <w:tc>
          <w:tcPr>
            <w:tcW w:w="102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21,0</w:t>
            </w:r>
          </w:p>
        </w:tc>
        <w:tc>
          <w:tcPr>
            <w:tcW w:w="206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4</w:t>
            </w:r>
          </w:p>
        </w:tc>
        <w:tc>
          <w:tcPr>
            <w:tcW w:w="1975"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0</w:t>
            </w:r>
          </w:p>
        </w:tc>
        <w:tc>
          <w:tcPr>
            <w:tcW w:w="1260"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100</w:t>
            </w:r>
          </w:p>
        </w:tc>
        <w:tc>
          <w:tcPr>
            <w:tcW w:w="1260"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57</w:t>
            </w:r>
          </w:p>
        </w:tc>
      </w:tr>
      <w:tr w:rsidR="003C1D56" w:rsidRPr="003C1D56" w:rsidTr="00797964">
        <w:tc>
          <w:tcPr>
            <w:tcW w:w="2160" w:type="dxa"/>
          </w:tcPr>
          <w:p w:rsidR="003C1D56" w:rsidRPr="003C1D56" w:rsidRDefault="003C1D56" w:rsidP="003C1D56">
            <w:pPr>
              <w:spacing w:after="0" w:line="240" w:lineRule="auto"/>
              <w:jc w:val="both"/>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История</w:t>
            </w:r>
          </w:p>
        </w:tc>
        <w:tc>
          <w:tcPr>
            <w:tcW w:w="1206"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5</w:t>
            </w:r>
          </w:p>
        </w:tc>
        <w:tc>
          <w:tcPr>
            <w:tcW w:w="102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26,3</w:t>
            </w:r>
          </w:p>
        </w:tc>
        <w:tc>
          <w:tcPr>
            <w:tcW w:w="206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3</w:t>
            </w:r>
          </w:p>
        </w:tc>
        <w:tc>
          <w:tcPr>
            <w:tcW w:w="1975"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2</w:t>
            </w:r>
          </w:p>
        </w:tc>
        <w:tc>
          <w:tcPr>
            <w:tcW w:w="1260"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60</w:t>
            </w:r>
          </w:p>
        </w:tc>
        <w:tc>
          <w:tcPr>
            <w:tcW w:w="1260"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33</w:t>
            </w:r>
          </w:p>
        </w:tc>
      </w:tr>
      <w:tr w:rsidR="003C1D56" w:rsidRPr="003C1D56" w:rsidTr="00797964">
        <w:tc>
          <w:tcPr>
            <w:tcW w:w="2160" w:type="dxa"/>
          </w:tcPr>
          <w:p w:rsidR="003C1D56" w:rsidRPr="003C1D56" w:rsidRDefault="003C1D56" w:rsidP="003C1D56">
            <w:pPr>
              <w:spacing w:after="0" w:line="240" w:lineRule="auto"/>
              <w:jc w:val="both"/>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Химия</w:t>
            </w:r>
          </w:p>
        </w:tc>
        <w:tc>
          <w:tcPr>
            <w:tcW w:w="1206"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4</w:t>
            </w:r>
          </w:p>
        </w:tc>
        <w:tc>
          <w:tcPr>
            <w:tcW w:w="102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21,0</w:t>
            </w:r>
          </w:p>
        </w:tc>
        <w:tc>
          <w:tcPr>
            <w:tcW w:w="206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0</w:t>
            </w:r>
          </w:p>
        </w:tc>
        <w:tc>
          <w:tcPr>
            <w:tcW w:w="1975"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4</w:t>
            </w:r>
          </w:p>
        </w:tc>
        <w:tc>
          <w:tcPr>
            <w:tcW w:w="1260"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0</w:t>
            </w:r>
          </w:p>
        </w:tc>
        <w:tc>
          <w:tcPr>
            <w:tcW w:w="1260"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28</w:t>
            </w:r>
          </w:p>
        </w:tc>
      </w:tr>
      <w:tr w:rsidR="003C1D56" w:rsidRPr="003C1D56" w:rsidTr="00797964">
        <w:tc>
          <w:tcPr>
            <w:tcW w:w="2160" w:type="dxa"/>
          </w:tcPr>
          <w:p w:rsidR="003C1D56" w:rsidRPr="003C1D56" w:rsidRDefault="003C1D56" w:rsidP="003C1D56">
            <w:pPr>
              <w:spacing w:after="0" w:line="240" w:lineRule="auto"/>
              <w:jc w:val="both"/>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Обществознание</w:t>
            </w:r>
          </w:p>
        </w:tc>
        <w:tc>
          <w:tcPr>
            <w:tcW w:w="1206"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9</w:t>
            </w:r>
          </w:p>
        </w:tc>
        <w:tc>
          <w:tcPr>
            <w:tcW w:w="102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47,4</w:t>
            </w:r>
          </w:p>
        </w:tc>
        <w:tc>
          <w:tcPr>
            <w:tcW w:w="206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7</w:t>
            </w:r>
          </w:p>
        </w:tc>
        <w:tc>
          <w:tcPr>
            <w:tcW w:w="1975"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2</w:t>
            </w:r>
          </w:p>
        </w:tc>
        <w:tc>
          <w:tcPr>
            <w:tcW w:w="1260"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77,7</w:t>
            </w:r>
          </w:p>
        </w:tc>
        <w:tc>
          <w:tcPr>
            <w:tcW w:w="1260"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53</w:t>
            </w:r>
          </w:p>
        </w:tc>
      </w:tr>
      <w:tr w:rsidR="003C1D56" w:rsidRPr="003C1D56" w:rsidTr="00797964">
        <w:tc>
          <w:tcPr>
            <w:tcW w:w="2160" w:type="dxa"/>
          </w:tcPr>
          <w:p w:rsidR="003C1D56" w:rsidRPr="003C1D56" w:rsidRDefault="003C1D56" w:rsidP="003C1D56">
            <w:pPr>
              <w:spacing w:after="0" w:line="240" w:lineRule="auto"/>
              <w:jc w:val="both"/>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Литература</w:t>
            </w:r>
          </w:p>
        </w:tc>
        <w:tc>
          <w:tcPr>
            <w:tcW w:w="1206"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w:t>
            </w:r>
          </w:p>
        </w:tc>
        <w:tc>
          <w:tcPr>
            <w:tcW w:w="102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5,2</w:t>
            </w:r>
          </w:p>
        </w:tc>
        <w:tc>
          <w:tcPr>
            <w:tcW w:w="206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w:t>
            </w:r>
          </w:p>
        </w:tc>
        <w:tc>
          <w:tcPr>
            <w:tcW w:w="1975"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0</w:t>
            </w:r>
          </w:p>
        </w:tc>
        <w:tc>
          <w:tcPr>
            <w:tcW w:w="1260"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100</w:t>
            </w:r>
          </w:p>
        </w:tc>
        <w:tc>
          <w:tcPr>
            <w:tcW w:w="1260"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56</w:t>
            </w:r>
          </w:p>
        </w:tc>
      </w:tr>
      <w:tr w:rsidR="003C1D56" w:rsidRPr="003C1D56" w:rsidTr="00797964">
        <w:trPr>
          <w:trHeight w:val="160"/>
        </w:trPr>
        <w:tc>
          <w:tcPr>
            <w:tcW w:w="2160" w:type="dxa"/>
          </w:tcPr>
          <w:p w:rsidR="003C1D56" w:rsidRPr="003C1D56" w:rsidRDefault="003C1D56" w:rsidP="003C1D56">
            <w:pPr>
              <w:spacing w:after="0" w:line="240" w:lineRule="auto"/>
              <w:jc w:val="both"/>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Биология</w:t>
            </w:r>
          </w:p>
        </w:tc>
        <w:tc>
          <w:tcPr>
            <w:tcW w:w="1206"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3</w:t>
            </w:r>
          </w:p>
        </w:tc>
        <w:tc>
          <w:tcPr>
            <w:tcW w:w="102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15,7</w:t>
            </w:r>
          </w:p>
        </w:tc>
        <w:tc>
          <w:tcPr>
            <w:tcW w:w="206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2</w:t>
            </w:r>
          </w:p>
        </w:tc>
        <w:tc>
          <w:tcPr>
            <w:tcW w:w="1975"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w:t>
            </w:r>
          </w:p>
        </w:tc>
        <w:tc>
          <w:tcPr>
            <w:tcW w:w="1260"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66,6</w:t>
            </w:r>
          </w:p>
        </w:tc>
        <w:tc>
          <w:tcPr>
            <w:tcW w:w="1260"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41</w:t>
            </w:r>
          </w:p>
        </w:tc>
      </w:tr>
      <w:tr w:rsidR="003C1D56" w:rsidRPr="003C1D56" w:rsidTr="00797964">
        <w:trPr>
          <w:trHeight w:val="70"/>
        </w:trPr>
        <w:tc>
          <w:tcPr>
            <w:tcW w:w="2160" w:type="dxa"/>
          </w:tcPr>
          <w:p w:rsidR="003C1D56" w:rsidRPr="003C1D56" w:rsidRDefault="003C1D56" w:rsidP="003C1D56">
            <w:pPr>
              <w:spacing w:after="0" w:line="240" w:lineRule="auto"/>
              <w:jc w:val="both"/>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География</w:t>
            </w:r>
          </w:p>
        </w:tc>
        <w:tc>
          <w:tcPr>
            <w:tcW w:w="1206"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tc>
        <w:tc>
          <w:tcPr>
            <w:tcW w:w="102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tc>
        <w:tc>
          <w:tcPr>
            <w:tcW w:w="206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tc>
        <w:tc>
          <w:tcPr>
            <w:tcW w:w="1975"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tc>
        <w:tc>
          <w:tcPr>
            <w:tcW w:w="1260"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tc>
        <w:tc>
          <w:tcPr>
            <w:tcW w:w="1260"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tc>
      </w:tr>
      <w:tr w:rsidR="003C1D56" w:rsidRPr="003C1D56" w:rsidTr="00797964">
        <w:trPr>
          <w:trHeight w:val="70"/>
        </w:trPr>
        <w:tc>
          <w:tcPr>
            <w:tcW w:w="2160" w:type="dxa"/>
          </w:tcPr>
          <w:p w:rsidR="003C1D56" w:rsidRPr="003C1D56" w:rsidRDefault="003C1D56" w:rsidP="003C1D56">
            <w:pPr>
              <w:spacing w:after="0" w:line="240" w:lineRule="auto"/>
              <w:jc w:val="both"/>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Информатика</w:t>
            </w:r>
          </w:p>
        </w:tc>
        <w:tc>
          <w:tcPr>
            <w:tcW w:w="1206"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w:t>
            </w:r>
          </w:p>
        </w:tc>
        <w:tc>
          <w:tcPr>
            <w:tcW w:w="102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5,2</w:t>
            </w:r>
          </w:p>
        </w:tc>
        <w:tc>
          <w:tcPr>
            <w:tcW w:w="206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w:t>
            </w:r>
          </w:p>
        </w:tc>
        <w:tc>
          <w:tcPr>
            <w:tcW w:w="1975"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0</w:t>
            </w:r>
          </w:p>
        </w:tc>
        <w:tc>
          <w:tcPr>
            <w:tcW w:w="1260"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100</w:t>
            </w:r>
          </w:p>
        </w:tc>
        <w:tc>
          <w:tcPr>
            <w:tcW w:w="1260"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70</w:t>
            </w:r>
          </w:p>
        </w:tc>
      </w:tr>
      <w:tr w:rsidR="003C1D56" w:rsidRPr="003C1D56" w:rsidTr="00797964">
        <w:trPr>
          <w:trHeight w:val="70"/>
        </w:trPr>
        <w:tc>
          <w:tcPr>
            <w:tcW w:w="2160" w:type="dxa"/>
          </w:tcPr>
          <w:p w:rsidR="003C1D56" w:rsidRPr="003C1D56" w:rsidRDefault="003C1D56" w:rsidP="003C1D56">
            <w:pPr>
              <w:spacing w:after="0" w:line="240" w:lineRule="auto"/>
              <w:jc w:val="both"/>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Английский язык</w:t>
            </w:r>
          </w:p>
        </w:tc>
        <w:tc>
          <w:tcPr>
            <w:tcW w:w="1206"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5</w:t>
            </w:r>
          </w:p>
        </w:tc>
        <w:tc>
          <w:tcPr>
            <w:tcW w:w="102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26,3</w:t>
            </w:r>
          </w:p>
        </w:tc>
        <w:tc>
          <w:tcPr>
            <w:tcW w:w="206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5</w:t>
            </w:r>
          </w:p>
        </w:tc>
        <w:tc>
          <w:tcPr>
            <w:tcW w:w="1975"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0</w:t>
            </w:r>
          </w:p>
        </w:tc>
        <w:tc>
          <w:tcPr>
            <w:tcW w:w="1260"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100</w:t>
            </w:r>
          </w:p>
        </w:tc>
        <w:tc>
          <w:tcPr>
            <w:tcW w:w="1260"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63</w:t>
            </w:r>
          </w:p>
        </w:tc>
      </w:tr>
      <w:tr w:rsidR="003C1D56" w:rsidRPr="003C1D56" w:rsidTr="00797964">
        <w:trPr>
          <w:trHeight w:val="70"/>
        </w:trPr>
        <w:tc>
          <w:tcPr>
            <w:tcW w:w="2160" w:type="dxa"/>
          </w:tcPr>
          <w:p w:rsidR="003C1D56" w:rsidRPr="003C1D56" w:rsidRDefault="003C1D56" w:rsidP="003C1D56">
            <w:pPr>
              <w:spacing w:after="0" w:line="240" w:lineRule="auto"/>
              <w:jc w:val="both"/>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Немецкий язык</w:t>
            </w:r>
          </w:p>
        </w:tc>
        <w:tc>
          <w:tcPr>
            <w:tcW w:w="1206"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tc>
        <w:tc>
          <w:tcPr>
            <w:tcW w:w="102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tc>
        <w:tc>
          <w:tcPr>
            <w:tcW w:w="206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tc>
        <w:tc>
          <w:tcPr>
            <w:tcW w:w="1975"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tc>
        <w:tc>
          <w:tcPr>
            <w:tcW w:w="1260"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tc>
        <w:tc>
          <w:tcPr>
            <w:tcW w:w="1260"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tc>
      </w:tr>
      <w:tr w:rsidR="003C1D56" w:rsidRPr="003C1D56" w:rsidTr="00797964">
        <w:trPr>
          <w:trHeight w:val="70"/>
        </w:trPr>
        <w:tc>
          <w:tcPr>
            <w:tcW w:w="2160" w:type="dxa"/>
          </w:tcPr>
          <w:p w:rsidR="003C1D56" w:rsidRPr="003C1D56" w:rsidRDefault="003C1D56" w:rsidP="003C1D56">
            <w:pPr>
              <w:spacing w:after="0" w:line="240" w:lineRule="auto"/>
              <w:jc w:val="both"/>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Французский язык</w:t>
            </w:r>
          </w:p>
        </w:tc>
        <w:tc>
          <w:tcPr>
            <w:tcW w:w="1206"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tc>
        <w:tc>
          <w:tcPr>
            <w:tcW w:w="102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tc>
        <w:tc>
          <w:tcPr>
            <w:tcW w:w="2069"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tc>
        <w:tc>
          <w:tcPr>
            <w:tcW w:w="1975"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tc>
        <w:tc>
          <w:tcPr>
            <w:tcW w:w="1260"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tc>
        <w:tc>
          <w:tcPr>
            <w:tcW w:w="1260" w:type="dxa"/>
          </w:tcPr>
          <w:p w:rsidR="003C1D56" w:rsidRPr="003C1D56" w:rsidRDefault="003C1D56" w:rsidP="003C1D56">
            <w:pPr>
              <w:spacing w:after="0" w:line="240" w:lineRule="auto"/>
              <w:jc w:val="center"/>
              <w:rPr>
                <w:rFonts w:ascii="Times New Roman" w:eastAsia="Times New Roman" w:hAnsi="Times New Roman" w:cs="Times New Roman"/>
                <w:lang w:eastAsia="ru-RU"/>
              </w:rPr>
            </w:pPr>
            <w:r w:rsidRPr="003C1D56">
              <w:rPr>
                <w:rFonts w:ascii="Times New Roman" w:eastAsia="Times New Roman" w:hAnsi="Times New Roman" w:cs="Times New Roman"/>
                <w:lang w:eastAsia="ru-RU"/>
              </w:rPr>
              <w:t>-</w:t>
            </w:r>
          </w:p>
        </w:tc>
      </w:tr>
    </w:tbl>
    <w:p w:rsidR="003C1D56" w:rsidRDefault="003C1D56" w:rsidP="000C7D21">
      <w:pPr>
        <w:spacing w:after="0" w:line="240" w:lineRule="auto"/>
        <w:jc w:val="both"/>
        <w:rPr>
          <w:rFonts w:ascii="Times New Roman" w:eastAsia="Times New Roman" w:hAnsi="Times New Roman" w:cs="Times New Roman"/>
          <w:bCs/>
          <w:sz w:val="24"/>
          <w:szCs w:val="24"/>
        </w:rPr>
      </w:pPr>
    </w:p>
    <w:p w:rsidR="003C1D56" w:rsidRDefault="003C1D56" w:rsidP="000C272B">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Учащихся, проходивших</w:t>
      </w:r>
      <w:r w:rsidR="00890162">
        <w:rPr>
          <w:rFonts w:ascii="Times New Roman" w:eastAsia="Times New Roman" w:hAnsi="Times New Roman" w:cs="Times New Roman"/>
          <w:bCs/>
          <w:sz w:val="24"/>
          <w:szCs w:val="24"/>
        </w:rPr>
        <w:t xml:space="preserve"> государственную</w:t>
      </w:r>
      <w:r w:rsidR="00510019">
        <w:rPr>
          <w:rFonts w:ascii="Times New Roman" w:eastAsia="Times New Roman" w:hAnsi="Times New Roman" w:cs="Times New Roman"/>
          <w:bCs/>
          <w:sz w:val="24"/>
          <w:szCs w:val="24"/>
        </w:rPr>
        <w:t xml:space="preserve"> итоговую аттестацию </w:t>
      </w:r>
      <w:r w:rsidR="007D2506">
        <w:rPr>
          <w:rFonts w:ascii="Times New Roman" w:eastAsia="Times New Roman" w:hAnsi="Times New Roman" w:cs="Times New Roman"/>
          <w:bCs/>
          <w:sz w:val="24"/>
          <w:szCs w:val="24"/>
        </w:rPr>
        <w:t>в форме ГВЭ</w:t>
      </w:r>
      <w:r>
        <w:rPr>
          <w:rFonts w:ascii="Times New Roman" w:eastAsia="Times New Roman" w:hAnsi="Times New Roman" w:cs="Times New Roman"/>
          <w:bCs/>
          <w:sz w:val="24"/>
          <w:szCs w:val="24"/>
        </w:rPr>
        <w:t xml:space="preserve"> – нет.</w:t>
      </w:r>
    </w:p>
    <w:p w:rsidR="000C7D21" w:rsidRDefault="000C7D21" w:rsidP="000C272B">
      <w:pPr>
        <w:spacing w:after="0" w:line="240" w:lineRule="auto"/>
        <w:ind w:firstLine="709"/>
        <w:jc w:val="both"/>
        <w:rPr>
          <w:rFonts w:ascii="Times New Roman" w:eastAsia="Times New Roman" w:hAnsi="Times New Roman" w:cs="Times New Roman"/>
          <w:bCs/>
          <w:sz w:val="24"/>
          <w:szCs w:val="24"/>
        </w:rPr>
      </w:pPr>
      <w:r w:rsidRPr="000C7D21">
        <w:rPr>
          <w:rFonts w:ascii="Times New Roman" w:eastAsia="Times New Roman" w:hAnsi="Times New Roman" w:cs="Times New Roman"/>
          <w:bCs/>
          <w:sz w:val="24"/>
          <w:szCs w:val="24"/>
        </w:rPr>
        <w:t xml:space="preserve">Самые высокие результаты: русский язык Середа </w:t>
      </w:r>
      <w:r w:rsidR="00AB4B18">
        <w:rPr>
          <w:rFonts w:ascii="Times New Roman" w:eastAsia="Times New Roman" w:hAnsi="Times New Roman" w:cs="Times New Roman"/>
          <w:bCs/>
          <w:sz w:val="24"/>
          <w:szCs w:val="24"/>
        </w:rPr>
        <w:t>И.</w:t>
      </w:r>
      <w:r w:rsidR="002171B6">
        <w:rPr>
          <w:rFonts w:ascii="Times New Roman" w:eastAsia="Times New Roman" w:hAnsi="Times New Roman" w:cs="Times New Roman"/>
          <w:bCs/>
          <w:sz w:val="24"/>
          <w:szCs w:val="24"/>
        </w:rPr>
        <w:t xml:space="preserve"> </w:t>
      </w:r>
      <w:r w:rsidR="00AB4B18">
        <w:rPr>
          <w:rFonts w:ascii="Times New Roman" w:eastAsia="Times New Roman" w:hAnsi="Times New Roman" w:cs="Times New Roman"/>
          <w:bCs/>
          <w:sz w:val="24"/>
          <w:szCs w:val="24"/>
        </w:rPr>
        <w:t>-</w:t>
      </w:r>
      <w:r w:rsidR="002171B6">
        <w:rPr>
          <w:rFonts w:ascii="Times New Roman" w:eastAsia="Times New Roman" w:hAnsi="Times New Roman" w:cs="Times New Roman"/>
          <w:bCs/>
          <w:sz w:val="24"/>
          <w:szCs w:val="24"/>
        </w:rPr>
        <w:t xml:space="preserve"> </w:t>
      </w:r>
      <w:r w:rsidRPr="000C7D21">
        <w:rPr>
          <w:rFonts w:ascii="Times New Roman" w:eastAsia="Times New Roman" w:hAnsi="Times New Roman" w:cs="Times New Roman"/>
          <w:bCs/>
          <w:sz w:val="24"/>
          <w:szCs w:val="24"/>
        </w:rPr>
        <w:t>98 б., Фомина</w:t>
      </w:r>
      <w:r w:rsidR="00AB4B18">
        <w:rPr>
          <w:rFonts w:ascii="Times New Roman" w:eastAsia="Times New Roman" w:hAnsi="Times New Roman" w:cs="Times New Roman"/>
          <w:bCs/>
          <w:sz w:val="24"/>
          <w:szCs w:val="24"/>
        </w:rPr>
        <w:t xml:space="preserve"> В.</w:t>
      </w:r>
      <w:r w:rsidR="002171B6">
        <w:rPr>
          <w:rFonts w:ascii="Times New Roman" w:eastAsia="Times New Roman" w:hAnsi="Times New Roman" w:cs="Times New Roman"/>
          <w:bCs/>
          <w:sz w:val="24"/>
          <w:szCs w:val="24"/>
        </w:rPr>
        <w:t xml:space="preserve"> – </w:t>
      </w:r>
      <w:r w:rsidRPr="000C7D21">
        <w:rPr>
          <w:rFonts w:ascii="Times New Roman" w:eastAsia="Times New Roman" w:hAnsi="Times New Roman" w:cs="Times New Roman"/>
          <w:bCs/>
          <w:sz w:val="24"/>
          <w:szCs w:val="24"/>
        </w:rPr>
        <w:t>94</w:t>
      </w:r>
      <w:r w:rsidR="002171B6">
        <w:rPr>
          <w:rFonts w:ascii="Times New Roman" w:eastAsia="Times New Roman" w:hAnsi="Times New Roman" w:cs="Times New Roman"/>
          <w:bCs/>
          <w:sz w:val="24"/>
          <w:szCs w:val="24"/>
        </w:rPr>
        <w:t xml:space="preserve"> </w:t>
      </w:r>
      <w:r w:rsidRPr="000C7D21">
        <w:rPr>
          <w:rFonts w:ascii="Times New Roman" w:eastAsia="Times New Roman" w:hAnsi="Times New Roman" w:cs="Times New Roman"/>
          <w:bCs/>
          <w:sz w:val="24"/>
          <w:szCs w:val="24"/>
        </w:rPr>
        <w:t>б, Суворова</w:t>
      </w:r>
      <w:r w:rsidR="00AB4B18">
        <w:rPr>
          <w:rFonts w:ascii="Times New Roman" w:eastAsia="Times New Roman" w:hAnsi="Times New Roman" w:cs="Times New Roman"/>
          <w:bCs/>
          <w:sz w:val="24"/>
          <w:szCs w:val="24"/>
        </w:rPr>
        <w:t xml:space="preserve"> В.</w:t>
      </w:r>
      <w:r w:rsidR="002171B6">
        <w:rPr>
          <w:rFonts w:ascii="Times New Roman" w:eastAsia="Times New Roman" w:hAnsi="Times New Roman" w:cs="Times New Roman"/>
          <w:bCs/>
          <w:sz w:val="24"/>
          <w:szCs w:val="24"/>
        </w:rPr>
        <w:t xml:space="preserve"> </w:t>
      </w:r>
      <w:r w:rsidRPr="000C7D21">
        <w:rPr>
          <w:rFonts w:ascii="Times New Roman" w:eastAsia="Times New Roman" w:hAnsi="Times New Roman" w:cs="Times New Roman"/>
          <w:bCs/>
          <w:sz w:val="24"/>
          <w:szCs w:val="24"/>
        </w:rPr>
        <w:t>-</w:t>
      </w:r>
      <w:r w:rsidR="00AB4B18">
        <w:rPr>
          <w:rFonts w:ascii="Times New Roman" w:eastAsia="Times New Roman" w:hAnsi="Times New Roman" w:cs="Times New Roman"/>
          <w:bCs/>
          <w:sz w:val="24"/>
          <w:szCs w:val="24"/>
        </w:rPr>
        <w:t xml:space="preserve"> </w:t>
      </w:r>
      <w:r w:rsidRPr="000C7D21">
        <w:rPr>
          <w:rFonts w:ascii="Times New Roman" w:eastAsia="Times New Roman" w:hAnsi="Times New Roman" w:cs="Times New Roman"/>
          <w:bCs/>
          <w:sz w:val="24"/>
          <w:szCs w:val="24"/>
        </w:rPr>
        <w:t>96</w:t>
      </w:r>
      <w:r w:rsidR="002171B6">
        <w:rPr>
          <w:rFonts w:ascii="Times New Roman" w:eastAsia="Times New Roman" w:hAnsi="Times New Roman" w:cs="Times New Roman"/>
          <w:bCs/>
          <w:sz w:val="24"/>
          <w:szCs w:val="24"/>
        </w:rPr>
        <w:t xml:space="preserve"> </w:t>
      </w:r>
      <w:r w:rsidRPr="000C7D21">
        <w:rPr>
          <w:rFonts w:ascii="Times New Roman" w:eastAsia="Times New Roman" w:hAnsi="Times New Roman" w:cs="Times New Roman"/>
          <w:bCs/>
          <w:sz w:val="24"/>
          <w:szCs w:val="24"/>
        </w:rPr>
        <w:t>б</w:t>
      </w:r>
      <w:r>
        <w:rPr>
          <w:rFonts w:ascii="Times New Roman" w:eastAsia="Times New Roman" w:hAnsi="Times New Roman" w:cs="Times New Roman"/>
          <w:bCs/>
          <w:sz w:val="24"/>
          <w:szCs w:val="24"/>
        </w:rPr>
        <w:t>.</w:t>
      </w:r>
    </w:p>
    <w:p w:rsidR="000C7D21" w:rsidRPr="000C7D21" w:rsidRDefault="000C7D21" w:rsidP="000C27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Учащийся 11А класса Середа</w:t>
      </w:r>
      <w:r w:rsidRPr="000C7D21">
        <w:rPr>
          <w:rFonts w:ascii="Times New Roman" w:eastAsia="Times New Roman" w:hAnsi="Times New Roman" w:cs="Times New Roman"/>
          <w:bCs/>
          <w:sz w:val="24"/>
          <w:szCs w:val="24"/>
        </w:rPr>
        <w:t xml:space="preserve"> Илья Андреевич</w:t>
      </w:r>
      <w:r w:rsidRPr="000C7D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награжден </w:t>
      </w:r>
      <w:r w:rsidRPr="000C7D21">
        <w:rPr>
          <w:rFonts w:ascii="Times New Roman" w:eastAsia="Times New Roman" w:hAnsi="Times New Roman" w:cs="Times New Roman"/>
          <w:sz w:val="24"/>
          <w:szCs w:val="24"/>
        </w:rPr>
        <w:t xml:space="preserve">золотой медалью «За особые </w:t>
      </w:r>
      <w:r>
        <w:rPr>
          <w:rFonts w:ascii="Times New Roman" w:eastAsia="Times New Roman" w:hAnsi="Times New Roman" w:cs="Times New Roman"/>
          <w:sz w:val="24"/>
          <w:szCs w:val="24"/>
        </w:rPr>
        <w:t>успехи в учении».</w:t>
      </w:r>
    </w:p>
    <w:p w:rsidR="006A015B" w:rsidRPr="00890162" w:rsidRDefault="006A015B" w:rsidP="000C272B">
      <w:pPr>
        <w:spacing w:after="0" w:line="240" w:lineRule="auto"/>
        <w:ind w:firstLine="709"/>
        <w:jc w:val="center"/>
        <w:rPr>
          <w:rFonts w:ascii="Times New Roman" w:eastAsia="Times New Roman" w:hAnsi="Times New Roman" w:cs="Times New Roman"/>
          <w:bCs/>
          <w:sz w:val="24"/>
          <w:szCs w:val="24"/>
        </w:rPr>
      </w:pPr>
    </w:p>
    <w:p w:rsidR="000C7D21" w:rsidRDefault="00510019" w:rsidP="00DB0A59">
      <w:pPr>
        <w:shd w:val="clear" w:color="auto" w:fill="FFFFFF"/>
        <w:spacing w:after="0" w:line="185" w:lineRule="atLeast"/>
        <w:ind w:firstLine="709"/>
        <w:jc w:val="both"/>
        <w:rPr>
          <w:rFonts w:ascii="Times New Roman" w:eastAsia="Times New Roman" w:hAnsi="Times New Roman" w:cs="Times New Roman"/>
          <w:b/>
          <w:sz w:val="24"/>
          <w:szCs w:val="24"/>
        </w:rPr>
      </w:pPr>
      <w:r w:rsidRPr="009A5C07">
        <w:rPr>
          <w:rFonts w:ascii="Times New Roman" w:eastAsia="Times New Roman" w:hAnsi="Times New Roman" w:cs="Times New Roman"/>
          <w:b/>
          <w:sz w:val="24"/>
          <w:szCs w:val="24"/>
        </w:rPr>
        <w:lastRenderedPageBreak/>
        <w:t xml:space="preserve">4.2. </w:t>
      </w:r>
      <w:r w:rsidR="000C272B">
        <w:rPr>
          <w:rFonts w:ascii="Times New Roman" w:eastAsia="Times New Roman" w:hAnsi="Times New Roman" w:cs="Times New Roman"/>
          <w:b/>
          <w:sz w:val="24"/>
          <w:szCs w:val="24"/>
        </w:rPr>
        <w:t>Результаты м</w:t>
      </w:r>
      <w:r w:rsidR="000C7D21" w:rsidRPr="009A5C07">
        <w:rPr>
          <w:rFonts w:ascii="Times New Roman" w:eastAsia="Times New Roman" w:hAnsi="Times New Roman" w:cs="Times New Roman"/>
          <w:b/>
          <w:sz w:val="24"/>
          <w:szCs w:val="24"/>
        </w:rPr>
        <w:t>ониторинговых исследований качества обучения муницип</w:t>
      </w:r>
      <w:r w:rsidR="000C272B">
        <w:rPr>
          <w:rFonts w:ascii="Times New Roman" w:eastAsia="Times New Roman" w:hAnsi="Times New Roman" w:cs="Times New Roman"/>
          <w:b/>
          <w:sz w:val="24"/>
          <w:szCs w:val="24"/>
        </w:rPr>
        <w:t>ального и регионального уровней</w:t>
      </w:r>
    </w:p>
    <w:p w:rsidR="009A5C07" w:rsidRDefault="009A5C07" w:rsidP="009A5C07">
      <w:pPr>
        <w:shd w:val="clear" w:color="auto" w:fill="FFFFFF"/>
        <w:spacing w:after="0" w:line="185" w:lineRule="atLeast"/>
        <w:ind w:firstLine="709"/>
        <w:jc w:val="both"/>
        <w:rPr>
          <w:rFonts w:ascii="Times New Roman" w:eastAsia="Times New Roman" w:hAnsi="Times New Roman" w:cs="Times New Roman"/>
          <w:sz w:val="24"/>
          <w:szCs w:val="24"/>
        </w:rPr>
      </w:pPr>
      <w:r w:rsidRPr="009A5C07">
        <w:rPr>
          <w:rFonts w:ascii="Times New Roman" w:eastAsia="Times New Roman" w:hAnsi="Times New Roman" w:cs="Times New Roman"/>
          <w:sz w:val="24"/>
          <w:szCs w:val="24"/>
        </w:rPr>
        <w:t>Формой внешней оценки качества обученности является региональное и муниципальное тестирование по различным предметам.</w:t>
      </w:r>
    </w:p>
    <w:p w:rsidR="009A5C07" w:rsidRDefault="009A5C07" w:rsidP="009A5C07">
      <w:pPr>
        <w:shd w:val="clear" w:color="auto" w:fill="FFFFFF"/>
        <w:spacing w:after="0" w:line="185"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октябре 2018 года проходила региональная контрольная работа по математике в 8-ых классах</w:t>
      </w:r>
      <w:r w:rsidR="00881AAA" w:rsidRPr="00881AAA">
        <w:rPr>
          <w:rFonts w:ascii="Times New Roman" w:eastAsia="Times New Roman" w:hAnsi="Times New Roman" w:cs="Times New Roman"/>
          <w:sz w:val="24"/>
          <w:szCs w:val="24"/>
        </w:rPr>
        <w:t xml:space="preserve"> (</w:t>
      </w:r>
      <w:r w:rsidR="00881AAA">
        <w:rPr>
          <w:rFonts w:ascii="Times New Roman" w:eastAsia="Times New Roman" w:hAnsi="Times New Roman" w:cs="Times New Roman"/>
          <w:sz w:val="24"/>
          <w:szCs w:val="24"/>
        </w:rPr>
        <w:t>учитель Сухинова В.А.)</w:t>
      </w:r>
      <w:r>
        <w:rPr>
          <w:rFonts w:ascii="Times New Roman" w:eastAsia="Times New Roman" w:hAnsi="Times New Roman" w:cs="Times New Roman"/>
          <w:sz w:val="24"/>
          <w:szCs w:val="24"/>
        </w:rPr>
        <w:t>. Всего участвовало 51 человек, результативность выполнения теста-48,4 %.</w:t>
      </w:r>
    </w:p>
    <w:p w:rsidR="009A5C07" w:rsidRDefault="00B57A4E" w:rsidP="00B57A4E">
      <w:pPr>
        <w:shd w:val="clear" w:color="auto" w:fill="FFFFFF"/>
        <w:spacing w:after="0" w:line="185"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Успеваемость </w:t>
      </w:r>
      <w:r w:rsidR="000C27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57A4E">
        <w:rPr>
          <w:rFonts w:ascii="Times New Roman" w:eastAsia="Times New Roman" w:hAnsi="Times New Roman" w:cs="Times New Roman"/>
          <w:sz w:val="24"/>
          <w:szCs w:val="24"/>
        </w:rPr>
        <w:t>52</w:t>
      </w:r>
      <w:r w:rsidR="000C272B">
        <w:rPr>
          <w:rFonts w:ascii="Times New Roman" w:eastAsia="Times New Roman" w:hAnsi="Times New Roman" w:cs="Times New Roman"/>
          <w:sz w:val="24"/>
          <w:szCs w:val="24"/>
        </w:rPr>
        <w:t>,</w:t>
      </w:r>
      <w:r w:rsidRPr="00B57A4E">
        <w:rPr>
          <w:rFonts w:ascii="Times New Roman" w:eastAsia="Times New Roman" w:hAnsi="Times New Roman" w:cs="Times New Roman"/>
          <w:sz w:val="24"/>
          <w:szCs w:val="24"/>
        </w:rPr>
        <w:t>94 %</w:t>
      </w:r>
      <w:r>
        <w:rPr>
          <w:rFonts w:ascii="Times New Roman" w:eastAsia="Times New Roman" w:hAnsi="Times New Roman" w:cs="Times New Roman"/>
          <w:sz w:val="24"/>
          <w:szCs w:val="24"/>
        </w:rPr>
        <w:t xml:space="preserve">. </w:t>
      </w:r>
      <w:r w:rsidRPr="00B57A4E">
        <w:rPr>
          <w:rFonts w:ascii="Times New Roman" w:eastAsia="Times New Roman" w:hAnsi="Times New Roman" w:cs="Times New Roman"/>
          <w:sz w:val="24"/>
          <w:szCs w:val="24"/>
        </w:rPr>
        <w:t>Качество знаний</w:t>
      </w:r>
      <w:r>
        <w:rPr>
          <w:rFonts w:ascii="Times New Roman" w:eastAsia="Times New Roman" w:hAnsi="Times New Roman" w:cs="Times New Roman"/>
          <w:sz w:val="24"/>
          <w:szCs w:val="24"/>
        </w:rPr>
        <w:t xml:space="preserve"> </w:t>
      </w:r>
      <w:r w:rsidR="000C272B">
        <w:rPr>
          <w:rFonts w:ascii="Times New Roman" w:eastAsia="Times New Roman" w:hAnsi="Times New Roman" w:cs="Times New Roman"/>
          <w:sz w:val="24"/>
          <w:szCs w:val="24"/>
        </w:rPr>
        <w:t>–</w:t>
      </w:r>
      <w:r w:rsidRPr="00B57A4E">
        <w:rPr>
          <w:rFonts w:ascii="Times New Roman" w:eastAsia="Times New Roman" w:hAnsi="Times New Roman" w:cs="Times New Roman"/>
          <w:sz w:val="24"/>
          <w:szCs w:val="24"/>
        </w:rPr>
        <w:t xml:space="preserve"> 9</w:t>
      </w:r>
      <w:r w:rsidR="000C272B">
        <w:rPr>
          <w:rFonts w:ascii="Times New Roman" w:eastAsia="Times New Roman" w:hAnsi="Times New Roman" w:cs="Times New Roman"/>
          <w:sz w:val="24"/>
          <w:szCs w:val="24"/>
        </w:rPr>
        <w:t>,</w:t>
      </w:r>
      <w:r w:rsidRPr="00B57A4E">
        <w:rPr>
          <w:rFonts w:ascii="Times New Roman" w:eastAsia="Times New Roman" w:hAnsi="Times New Roman" w:cs="Times New Roman"/>
          <w:sz w:val="24"/>
          <w:szCs w:val="24"/>
        </w:rPr>
        <w:t>80 %</w:t>
      </w:r>
      <w:r>
        <w:rPr>
          <w:rFonts w:ascii="Times New Roman" w:eastAsia="Times New Roman" w:hAnsi="Times New Roman" w:cs="Times New Roman"/>
          <w:sz w:val="24"/>
          <w:szCs w:val="24"/>
        </w:rPr>
        <w:t xml:space="preserve">. </w:t>
      </w:r>
      <w:r w:rsidRPr="00B57A4E">
        <w:rPr>
          <w:rFonts w:ascii="Times New Roman" w:eastAsia="Times New Roman" w:hAnsi="Times New Roman" w:cs="Times New Roman"/>
          <w:sz w:val="24"/>
          <w:szCs w:val="24"/>
        </w:rPr>
        <w:t>Обученность</w:t>
      </w:r>
      <w:r>
        <w:rPr>
          <w:rFonts w:ascii="Times New Roman" w:eastAsia="Times New Roman" w:hAnsi="Times New Roman" w:cs="Times New Roman"/>
          <w:sz w:val="24"/>
          <w:szCs w:val="24"/>
        </w:rPr>
        <w:t xml:space="preserve"> </w:t>
      </w:r>
      <w:r w:rsidR="000C27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57A4E">
        <w:rPr>
          <w:rFonts w:ascii="Times New Roman" w:eastAsia="Times New Roman" w:hAnsi="Times New Roman" w:cs="Times New Roman"/>
          <w:sz w:val="24"/>
          <w:szCs w:val="24"/>
        </w:rPr>
        <w:t>30</w:t>
      </w:r>
      <w:r w:rsidR="000C272B">
        <w:rPr>
          <w:rFonts w:ascii="Times New Roman" w:eastAsia="Times New Roman" w:hAnsi="Times New Roman" w:cs="Times New Roman"/>
          <w:sz w:val="24"/>
          <w:szCs w:val="24"/>
        </w:rPr>
        <w:t>,</w:t>
      </w:r>
      <w:r w:rsidRPr="00B57A4E">
        <w:rPr>
          <w:rFonts w:ascii="Times New Roman" w:eastAsia="Times New Roman" w:hAnsi="Times New Roman" w:cs="Times New Roman"/>
          <w:sz w:val="24"/>
          <w:szCs w:val="24"/>
        </w:rPr>
        <w:t>04 %</w:t>
      </w:r>
      <w:r>
        <w:rPr>
          <w:rFonts w:ascii="Times New Roman" w:eastAsia="Times New Roman" w:hAnsi="Times New Roman" w:cs="Times New Roman"/>
          <w:sz w:val="24"/>
          <w:szCs w:val="24"/>
        </w:rPr>
        <w:t xml:space="preserve">. Средний балл- </w:t>
      </w:r>
      <w:r w:rsidRPr="00B57A4E">
        <w:rPr>
          <w:rFonts w:ascii="Times New Roman" w:eastAsia="Times New Roman" w:hAnsi="Times New Roman" w:cs="Times New Roman"/>
          <w:sz w:val="24"/>
          <w:szCs w:val="24"/>
        </w:rPr>
        <w:t>2.65</w:t>
      </w:r>
      <w:r>
        <w:rPr>
          <w:rFonts w:ascii="Times New Roman" w:eastAsia="Times New Roman" w:hAnsi="Times New Roman" w:cs="Times New Roman"/>
          <w:sz w:val="24"/>
          <w:szCs w:val="24"/>
        </w:rPr>
        <w:t>.</w:t>
      </w:r>
    </w:p>
    <w:p w:rsidR="00C67C49" w:rsidRDefault="00C67C49" w:rsidP="00B57A4E">
      <w:pPr>
        <w:shd w:val="clear" w:color="auto" w:fill="FFFFFF"/>
        <w:spacing w:after="0" w:line="185" w:lineRule="atLeast"/>
        <w:ind w:firstLine="709"/>
        <w:jc w:val="both"/>
        <w:rPr>
          <w:rFonts w:ascii="Times New Roman" w:eastAsia="Times New Roman" w:hAnsi="Times New Roman" w:cs="Times New Roman"/>
          <w:sz w:val="24"/>
          <w:szCs w:val="24"/>
        </w:rPr>
      </w:pPr>
    </w:p>
    <w:p w:rsidR="009A5C07" w:rsidRPr="009A5C07" w:rsidRDefault="009A5C07" w:rsidP="009A5C07">
      <w:pPr>
        <w:shd w:val="clear" w:color="auto" w:fill="FFFFFF"/>
        <w:spacing w:after="0" w:line="185"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extent cx="5098212" cy="3260785"/>
            <wp:effectExtent l="0" t="0" r="26670" b="1587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C7D21" w:rsidRDefault="000C7D21" w:rsidP="00D81F17">
      <w:pPr>
        <w:shd w:val="clear" w:color="auto" w:fill="FFFFFF"/>
        <w:spacing w:after="0" w:line="185" w:lineRule="atLeast"/>
        <w:rPr>
          <w:rFonts w:ascii="Times New Roman" w:eastAsia="Times New Roman" w:hAnsi="Times New Roman" w:cs="Times New Roman"/>
          <w:b/>
          <w:sz w:val="24"/>
          <w:szCs w:val="24"/>
        </w:rPr>
      </w:pPr>
    </w:p>
    <w:p w:rsidR="00AC10E3" w:rsidRDefault="00B57A4E" w:rsidP="00AC10E3">
      <w:pPr>
        <w:shd w:val="clear" w:color="auto" w:fill="FFFFFF"/>
        <w:spacing w:after="0" w:line="185" w:lineRule="atLeast"/>
        <w:ind w:firstLine="709"/>
      </w:pPr>
      <w:r>
        <w:rPr>
          <w:rFonts w:ascii="Times New Roman" w:eastAsia="Times New Roman" w:hAnsi="Times New Roman" w:cs="Times New Roman"/>
          <w:sz w:val="24"/>
          <w:szCs w:val="24"/>
        </w:rPr>
        <w:t>В феврале 2019 года учащиеся 10 класса писали региональную контрольную работу по математике. Всего учащихся в классе 16, писало – 15.  Результативность выполнения теста – 58,6 %.</w:t>
      </w:r>
      <w:r w:rsidRPr="0095790C">
        <w:t xml:space="preserve"> </w:t>
      </w:r>
    </w:p>
    <w:p w:rsidR="00B57A4E" w:rsidRDefault="00B57A4E" w:rsidP="00AC10E3">
      <w:pPr>
        <w:shd w:val="clear" w:color="auto" w:fill="FFFFFF"/>
        <w:spacing w:after="0" w:line="185"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Успеваемость </w:t>
      </w:r>
      <w:r w:rsidR="000C27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5790C">
        <w:rPr>
          <w:rFonts w:ascii="Times New Roman" w:eastAsia="Times New Roman" w:hAnsi="Times New Roman" w:cs="Times New Roman"/>
          <w:sz w:val="24"/>
          <w:szCs w:val="24"/>
        </w:rPr>
        <w:t>100</w:t>
      </w:r>
      <w:r w:rsidR="000C272B">
        <w:rPr>
          <w:rFonts w:ascii="Times New Roman" w:eastAsia="Times New Roman" w:hAnsi="Times New Roman" w:cs="Times New Roman"/>
          <w:sz w:val="24"/>
          <w:szCs w:val="24"/>
        </w:rPr>
        <w:t>,</w:t>
      </w:r>
      <w:r w:rsidRPr="0095790C">
        <w:rPr>
          <w:rFonts w:ascii="Times New Roman" w:eastAsia="Times New Roman" w:hAnsi="Times New Roman" w:cs="Times New Roman"/>
          <w:sz w:val="24"/>
          <w:szCs w:val="24"/>
        </w:rPr>
        <w:t>00 %</w:t>
      </w:r>
      <w:r>
        <w:rPr>
          <w:rFonts w:ascii="Times New Roman" w:eastAsia="Times New Roman" w:hAnsi="Times New Roman" w:cs="Times New Roman"/>
          <w:sz w:val="24"/>
          <w:szCs w:val="24"/>
        </w:rPr>
        <w:t xml:space="preserve">.  </w:t>
      </w:r>
      <w:r w:rsidRPr="0095790C">
        <w:rPr>
          <w:rFonts w:ascii="Times New Roman" w:eastAsia="Times New Roman" w:hAnsi="Times New Roman" w:cs="Times New Roman"/>
          <w:sz w:val="24"/>
          <w:szCs w:val="24"/>
        </w:rPr>
        <w:t>Качество знаний</w:t>
      </w:r>
      <w:r>
        <w:rPr>
          <w:rFonts w:ascii="Times New Roman" w:eastAsia="Times New Roman" w:hAnsi="Times New Roman" w:cs="Times New Roman"/>
          <w:sz w:val="24"/>
          <w:szCs w:val="24"/>
        </w:rPr>
        <w:t xml:space="preserve"> </w:t>
      </w:r>
      <w:r w:rsidR="000C272B">
        <w:rPr>
          <w:rFonts w:ascii="Times New Roman" w:eastAsia="Times New Roman" w:hAnsi="Times New Roman" w:cs="Times New Roman"/>
          <w:sz w:val="24"/>
          <w:szCs w:val="24"/>
        </w:rPr>
        <w:t>–</w:t>
      </w:r>
      <w:r w:rsidRPr="0095790C">
        <w:rPr>
          <w:rFonts w:ascii="Times New Roman" w:eastAsia="Times New Roman" w:hAnsi="Times New Roman" w:cs="Times New Roman"/>
          <w:sz w:val="24"/>
          <w:szCs w:val="24"/>
        </w:rPr>
        <w:t xml:space="preserve"> 66</w:t>
      </w:r>
      <w:r w:rsidR="000C272B">
        <w:rPr>
          <w:rFonts w:ascii="Times New Roman" w:eastAsia="Times New Roman" w:hAnsi="Times New Roman" w:cs="Times New Roman"/>
          <w:sz w:val="24"/>
          <w:szCs w:val="24"/>
        </w:rPr>
        <w:t>,</w:t>
      </w:r>
      <w:r w:rsidRPr="0095790C">
        <w:rPr>
          <w:rFonts w:ascii="Times New Roman" w:eastAsia="Times New Roman" w:hAnsi="Times New Roman" w:cs="Times New Roman"/>
          <w:sz w:val="24"/>
          <w:szCs w:val="24"/>
        </w:rPr>
        <w:t>67 %</w:t>
      </w:r>
      <w:r>
        <w:rPr>
          <w:rFonts w:ascii="Times New Roman" w:eastAsia="Times New Roman" w:hAnsi="Times New Roman" w:cs="Times New Roman"/>
          <w:sz w:val="24"/>
          <w:szCs w:val="24"/>
        </w:rPr>
        <w:t xml:space="preserve">. </w:t>
      </w:r>
      <w:r w:rsidRPr="0095790C">
        <w:rPr>
          <w:rFonts w:ascii="Times New Roman" w:eastAsia="Times New Roman" w:hAnsi="Times New Roman" w:cs="Times New Roman"/>
          <w:sz w:val="24"/>
          <w:szCs w:val="24"/>
        </w:rPr>
        <w:t>Обученность</w:t>
      </w:r>
      <w:r>
        <w:rPr>
          <w:rFonts w:ascii="Times New Roman" w:eastAsia="Times New Roman" w:hAnsi="Times New Roman" w:cs="Times New Roman"/>
          <w:sz w:val="24"/>
          <w:szCs w:val="24"/>
        </w:rPr>
        <w:t xml:space="preserve"> </w:t>
      </w:r>
      <w:r w:rsidR="000C27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5790C">
        <w:rPr>
          <w:rFonts w:ascii="Times New Roman" w:eastAsia="Times New Roman" w:hAnsi="Times New Roman" w:cs="Times New Roman"/>
          <w:sz w:val="24"/>
          <w:szCs w:val="24"/>
        </w:rPr>
        <w:t>54</w:t>
      </w:r>
      <w:r w:rsidR="000C272B">
        <w:rPr>
          <w:rFonts w:ascii="Times New Roman" w:eastAsia="Times New Roman" w:hAnsi="Times New Roman" w:cs="Times New Roman"/>
          <w:sz w:val="24"/>
          <w:szCs w:val="24"/>
        </w:rPr>
        <w:t>,</w:t>
      </w:r>
      <w:r w:rsidRPr="0095790C">
        <w:rPr>
          <w:rFonts w:ascii="Times New Roman" w:eastAsia="Times New Roman" w:hAnsi="Times New Roman" w:cs="Times New Roman"/>
          <w:sz w:val="24"/>
          <w:szCs w:val="24"/>
        </w:rPr>
        <w:t>67 %</w:t>
      </w:r>
      <w:r w:rsidR="000C27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Средний балл </w:t>
      </w:r>
      <w:r w:rsidR="000C27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5790C">
        <w:rPr>
          <w:rFonts w:ascii="Times New Roman" w:eastAsia="Times New Roman" w:hAnsi="Times New Roman" w:cs="Times New Roman"/>
          <w:sz w:val="24"/>
          <w:szCs w:val="24"/>
        </w:rPr>
        <w:t>3</w:t>
      </w:r>
      <w:r w:rsidR="000C272B">
        <w:rPr>
          <w:rFonts w:ascii="Times New Roman" w:eastAsia="Times New Roman" w:hAnsi="Times New Roman" w:cs="Times New Roman"/>
          <w:sz w:val="24"/>
          <w:szCs w:val="24"/>
        </w:rPr>
        <w:t>,</w:t>
      </w:r>
      <w:r w:rsidRPr="0095790C">
        <w:rPr>
          <w:rFonts w:ascii="Times New Roman" w:eastAsia="Times New Roman" w:hAnsi="Times New Roman" w:cs="Times New Roman"/>
          <w:sz w:val="24"/>
          <w:szCs w:val="24"/>
        </w:rPr>
        <w:t>67</w:t>
      </w:r>
    </w:p>
    <w:p w:rsidR="000C7D21" w:rsidRDefault="00B57A4E" w:rsidP="00D81F17">
      <w:pPr>
        <w:shd w:val="clear" w:color="auto" w:fill="FFFFFF"/>
        <w:spacing w:after="0" w:line="185" w:lineRule="atLeast"/>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ru-RU"/>
        </w:rPr>
        <w:drawing>
          <wp:inline distT="0" distB="0" distL="0" distR="0" wp14:anchorId="6D4A0312" wp14:editId="4B64C864">
            <wp:extent cx="5486400" cy="2769079"/>
            <wp:effectExtent l="0" t="0" r="19050" b="1270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B0A59" w:rsidRDefault="00DB0A59" w:rsidP="0095790C">
      <w:pPr>
        <w:pStyle w:val="a4"/>
        <w:shd w:val="clear" w:color="auto" w:fill="FFFFFF"/>
        <w:spacing w:before="0" w:beforeAutospacing="0" w:after="0" w:afterAutospacing="0"/>
        <w:ind w:firstLine="709"/>
        <w:jc w:val="both"/>
        <w:rPr>
          <w:lang w:val="ru-RU"/>
        </w:rPr>
      </w:pPr>
    </w:p>
    <w:p w:rsidR="0095790C" w:rsidRDefault="00234C6A" w:rsidP="0095790C">
      <w:pPr>
        <w:pStyle w:val="a4"/>
        <w:shd w:val="clear" w:color="auto" w:fill="FFFFFF"/>
        <w:spacing w:before="0" w:beforeAutospacing="0" w:after="0" w:afterAutospacing="0"/>
        <w:ind w:firstLine="709"/>
        <w:jc w:val="both"/>
        <w:rPr>
          <w:lang w:val="ru-RU"/>
        </w:rPr>
      </w:pPr>
      <w:r w:rsidRPr="00B57A4E">
        <w:rPr>
          <w:lang w:val="ru-RU"/>
        </w:rPr>
        <w:lastRenderedPageBreak/>
        <w:t>В январе 2019 года проводилась муниципальная контрольная работа по русск</w:t>
      </w:r>
      <w:r w:rsidRPr="00B93B69">
        <w:rPr>
          <w:lang w:val="ru-RU"/>
        </w:rPr>
        <w:t>ому языку в 3 классах. Всего учащихся в 3-их классах – 78, писало работу – 65.</w:t>
      </w:r>
    </w:p>
    <w:p w:rsidR="0095790C" w:rsidRPr="0095790C" w:rsidRDefault="0095790C" w:rsidP="0095790C">
      <w:pPr>
        <w:pStyle w:val="a4"/>
        <w:shd w:val="clear" w:color="auto" w:fill="FFFFFF"/>
        <w:spacing w:before="0" w:beforeAutospacing="0" w:after="0" w:afterAutospacing="0"/>
        <w:ind w:firstLine="709"/>
        <w:jc w:val="both"/>
        <w:rPr>
          <w:b/>
          <w:lang w:val="ru-RU"/>
        </w:rPr>
      </w:pPr>
      <w:r w:rsidRPr="0095790C">
        <w:rPr>
          <w:lang w:val="ru-RU"/>
        </w:rPr>
        <w:t>Успеваемость</w:t>
      </w:r>
      <w:r w:rsidRPr="0095790C">
        <w:t>   </w:t>
      </w:r>
      <w:r w:rsidRPr="0095790C">
        <w:rPr>
          <w:lang w:val="ru-RU"/>
        </w:rPr>
        <w:t>-</w:t>
      </w:r>
      <w:r w:rsidRPr="0095790C">
        <w:t>   </w:t>
      </w:r>
      <w:r w:rsidRPr="0095790C">
        <w:rPr>
          <w:rStyle w:val="affc"/>
          <w:b w:val="0"/>
          <w:lang w:val="ru-RU"/>
        </w:rPr>
        <w:t>69</w:t>
      </w:r>
      <w:r w:rsidR="000C272B">
        <w:rPr>
          <w:rStyle w:val="affc"/>
          <w:b w:val="0"/>
          <w:lang w:val="ru-RU"/>
        </w:rPr>
        <w:t>,</w:t>
      </w:r>
      <w:r w:rsidRPr="0095790C">
        <w:rPr>
          <w:rStyle w:val="affc"/>
          <w:b w:val="0"/>
          <w:lang w:val="ru-RU"/>
        </w:rPr>
        <w:t>23 %.</w:t>
      </w:r>
      <w:r w:rsidRPr="0095790C">
        <w:rPr>
          <w:rStyle w:val="affc"/>
          <w:lang w:val="ru-RU"/>
        </w:rPr>
        <w:t xml:space="preserve"> </w:t>
      </w:r>
      <w:r w:rsidRPr="0095790C">
        <w:rPr>
          <w:lang w:val="ru-RU"/>
        </w:rPr>
        <w:t>Качество знаний</w:t>
      </w:r>
      <w:r w:rsidRPr="0095790C">
        <w:t> </w:t>
      </w:r>
      <w:r w:rsidR="000C272B">
        <w:rPr>
          <w:lang w:val="ru-RU"/>
        </w:rPr>
        <w:t>–</w:t>
      </w:r>
      <w:r w:rsidRPr="0095790C">
        <w:rPr>
          <w:lang w:val="ru-RU"/>
        </w:rPr>
        <w:t xml:space="preserve"> </w:t>
      </w:r>
      <w:r w:rsidRPr="0095790C">
        <w:rPr>
          <w:rStyle w:val="affc"/>
          <w:b w:val="0"/>
          <w:lang w:val="ru-RU"/>
        </w:rPr>
        <w:t>13</w:t>
      </w:r>
      <w:r w:rsidR="000C272B">
        <w:rPr>
          <w:rStyle w:val="affc"/>
          <w:b w:val="0"/>
          <w:lang w:val="ru-RU"/>
        </w:rPr>
        <w:t>,</w:t>
      </w:r>
      <w:r w:rsidRPr="0095790C">
        <w:rPr>
          <w:rStyle w:val="affc"/>
          <w:b w:val="0"/>
          <w:lang w:val="ru-RU"/>
        </w:rPr>
        <w:t>85 %.</w:t>
      </w:r>
      <w:r w:rsidRPr="0095790C">
        <w:rPr>
          <w:rStyle w:val="affc"/>
          <w:lang w:val="ru-RU"/>
        </w:rPr>
        <w:t xml:space="preserve">  </w:t>
      </w:r>
      <w:r w:rsidRPr="0095790C">
        <w:rPr>
          <w:lang w:val="ru-RU"/>
        </w:rPr>
        <w:t>Обученность</w:t>
      </w:r>
      <w:r w:rsidRPr="0095790C">
        <w:t> </w:t>
      </w:r>
      <w:r w:rsidR="000C272B">
        <w:rPr>
          <w:lang w:val="ru-RU"/>
        </w:rPr>
        <w:t>–</w:t>
      </w:r>
      <w:r w:rsidRPr="0095790C">
        <w:t> </w:t>
      </w:r>
      <w:r w:rsidRPr="0095790C">
        <w:rPr>
          <w:rStyle w:val="affc"/>
          <w:b w:val="0"/>
          <w:lang w:val="ru-RU"/>
        </w:rPr>
        <w:t>34</w:t>
      </w:r>
      <w:r w:rsidR="000C272B">
        <w:rPr>
          <w:rStyle w:val="affc"/>
          <w:b w:val="0"/>
          <w:lang w:val="ru-RU"/>
        </w:rPr>
        <w:t>,</w:t>
      </w:r>
      <w:r w:rsidRPr="0095790C">
        <w:rPr>
          <w:rStyle w:val="affc"/>
          <w:b w:val="0"/>
          <w:lang w:val="ru-RU"/>
        </w:rPr>
        <w:t>28 %.</w:t>
      </w:r>
    </w:p>
    <w:p w:rsidR="0095790C" w:rsidRPr="0095790C" w:rsidRDefault="0095790C" w:rsidP="0095790C">
      <w:pPr>
        <w:pStyle w:val="a4"/>
        <w:shd w:val="clear" w:color="auto" w:fill="FFFFFF"/>
        <w:spacing w:before="0" w:beforeAutospacing="0" w:after="0" w:afterAutospacing="0"/>
        <w:jc w:val="both"/>
        <w:rPr>
          <w:lang w:val="ru-RU"/>
        </w:rPr>
      </w:pPr>
      <w:r w:rsidRPr="0095790C">
        <w:rPr>
          <w:lang w:val="ru-RU"/>
        </w:rPr>
        <w:t>Средний балл</w:t>
      </w:r>
      <w:r w:rsidRPr="0095790C">
        <w:t> </w:t>
      </w:r>
      <w:r w:rsidR="000C272B">
        <w:rPr>
          <w:b/>
          <w:lang w:val="ru-RU"/>
        </w:rPr>
        <w:t>–</w:t>
      </w:r>
      <w:r w:rsidRPr="0095790C">
        <w:rPr>
          <w:b/>
        </w:rPr>
        <w:t> </w:t>
      </w:r>
      <w:r w:rsidRPr="0095790C">
        <w:rPr>
          <w:rStyle w:val="affc"/>
          <w:b w:val="0"/>
          <w:lang w:val="ru-RU"/>
        </w:rPr>
        <w:t>2</w:t>
      </w:r>
      <w:r w:rsidR="000C272B">
        <w:rPr>
          <w:rStyle w:val="affc"/>
          <w:b w:val="0"/>
          <w:lang w:val="ru-RU"/>
        </w:rPr>
        <w:t>,</w:t>
      </w:r>
      <w:r w:rsidRPr="0095790C">
        <w:rPr>
          <w:rStyle w:val="affc"/>
          <w:b w:val="0"/>
          <w:lang w:val="ru-RU"/>
        </w:rPr>
        <w:t>85.</w:t>
      </w:r>
    </w:p>
    <w:p w:rsidR="00881AAA" w:rsidRDefault="00881AAA" w:rsidP="00881AAA">
      <w:pPr>
        <w:shd w:val="clear" w:color="auto" w:fill="FFFFFF"/>
        <w:spacing w:after="0" w:line="185" w:lineRule="atLeast"/>
        <w:ind w:firstLine="567"/>
        <w:rPr>
          <w:rFonts w:ascii="Times New Roman" w:eastAsia="Times New Roman" w:hAnsi="Times New Roman" w:cs="Times New Roman"/>
          <w:sz w:val="24"/>
          <w:szCs w:val="24"/>
        </w:rPr>
      </w:pPr>
    </w:p>
    <w:p w:rsidR="00881AAA" w:rsidRPr="00881AAA" w:rsidRDefault="00881AAA" w:rsidP="00881AAA">
      <w:pPr>
        <w:shd w:val="clear" w:color="auto" w:fill="FFFFFF"/>
        <w:spacing w:after="0" w:line="185" w:lineRule="atLeast"/>
        <w:ind w:firstLine="567"/>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ru-RU"/>
        </w:rPr>
        <w:drawing>
          <wp:inline distT="0" distB="0" distL="0" distR="0">
            <wp:extent cx="5771072" cy="2777705"/>
            <wp:effectExtent l="0" t="0" r="20320" b="2286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34C6A" w:rsidRDefault="00234C6A" w:rsidP="00D81F17">
      <w:pPr>
        <w:shd w:val="clear" w:color="auto" w:fill="FFFFFF"/>
        <w:spacing w:after="0" w:line="185" w:lineRule="atLeast"/>
        <w:rPr>
          <w:rFonts w:ascii="Times New Roman" w:eastAsia="Times New Roman" w:hAnsi="Times New Roman" w:cs="Times New Roman"/>
          <w:sz w:val="24"/>
          <w:szCs w:val="24"/>
        </w:rPr>
      </w:pPr>
    </w:p>
    <w:p w:rsidR="00B57A4E" w:rsidRPr="00B93B69" w:rsidRDefault="00B57A4E" w:rsidP="00B57A4E">
      <w:pPr>
        <w:pStyle w:val="a4"/>
        <w:shd w:val="clear" w:color="auto" w:fill="FFFFFF"/>
        <w:spacing w:before="0" w:beforeAutospacing="0" w:after="0" w:afterAutospacing="0"/>
        <w:ind w:firstLine="709"/>
        <w:jc w:val="both"/>
        <w:rPr>
          <w:lang w:val="ru-RU"/>
        </w:rPr>
      </w:pPr>
      <w:r w:rsidRPr="00B57A4E">
        <w:rPr>
          <w:lang w:val="ru-RU"/>
        </w:rPr>
        <w:t xml:space="preserve">В январе 2019 года проводилась муниципальная контрольная работа по </w:t>
      </w:r>
      <w:r>
        <w:rPr>
          <w:lang w:val="ru-RU"/>
        </w:rPr>
        <w:t>математике в 7 классе (учитель Бабичева Ю.В.)</w:t>
      </w:r>
      <w:r w:rsidRPr="00B57A4E">
        <w:rPr>
          <w:lang w:val="ru-RU"/>
        </w:rPr>
        <w:t>. Всего учащихся</w:t>
      </w:r>
      <w:r>
        <w:rPr>
          <w:lang w:val="ru-RU"/>
        </w:rPr>
        <w:t xml:space="preserve"> </w:t>
      </w:r>
      <w:r w:rsidRPr="00B57A4E">
        <w:rPr>
          <w:lang w:val="ru-RU"/>
        </w:rPr>
        <w:t>–</w:t>
      </w:r>
      <w:r>
        <w:rPr>
          <w:lang w:val="ru-RU"/>
        </w:rPr>
        <w:t xml:space="preserve"> 26</w:t>
      </w:r>
      <w:r w:rsidRPr="00B57A4E">
        <w:rPr>
          <w:lang w:val="ru-RU"/>
        </w:rPr>
        <w:t>, писало работу –</w:t>
      </w:r>
      <w:r>
        <w:rPr>
          <w:lang w:val="ru-RU"/>
        </w:rPr>
        <w:t xml:space="preserve"> 23</w:t>
      </w:r>
      <w:r w:rsidRPr="00B57A4E">
        <w:rPr>
          <w:lang w:val="ru-RU"/>
        </w:rPr>
        <w:t>.</w:t>
      </w:r>
      <w:r w:rsidRPr="00B93B69">
        <w:rPr>
          <w:lang w:val="ru-RU"/>
        </w:rPr>
        <w:t xml:space="preserve"> </w:t>
      </w:r>
    </w:p>
    <w:p w:rsidR="00B57A4E" w:rsidRDefault="00B57A4E" w:rsidP="00B57A4E">
      <w:pPr>
        <w:pStyle w:val="a4"/>
        <w:shd w:val="clear" w:color="auto" w:fill="FFFFFF"/>
        <w:spacing w:before="0" w:beforeAutospacing="0" w:after="0" w:afterAutospacing="0"/>
        <w:ind w:firstLine="709"/>
        <w:jc w:val="both"/>
        <w:rPr>
          <w:lang w:val="ru-RU"/>
        </w:rPr>
      </w:pPr>
      <w:r>
        <w:rPr>
          <w:lang w:val="ru-RU"/>
        </w:rPr>
        <w:t xml:space="preserve">Успеваемость </w:t>
      </w:r>
      <w:r w:rsidR="000C272B">
        <w:rPr>
          <w:lang w:val="ru-RU"/>
        </w:rPr>
        <w:t>–</w:t>
      </w:r>
      <w:r>
        <w:rPr>
          <w:lang w:val="ru-RU"/>
        </w:rPr>
        <w:t xml:space="preserve"> </w:t>
      </w:r>
      <w:r w:rsidRPr="00B57A4E">
        <w:rPr>
          <w:lang w:val="ru-RU"/>
        </w:rPr>
        <w:t>52</w:t>
      </w:r>
      <w:r w:rsidR="000C272B">
        <w:rPr>
          <w:lang w:val="ru-RU"/>
        </w:rPr>
        <w:t>,</w:t>
      </w:r>
      <w:r w:rsidRPr="00B57A4E">
        <w:rPr>
          <w:lang w:val="ru-RU"/>
        </w:rPr>
        <w:t>17 %</w:t>
      </w:r>
      <w:r>
        <w:rPr>
          <w:lang w:val="ru-RU"/>
        </w:rPr>
        <w:t xml:space="preserve">. </w:t>
      </w:r>
      <w:r w:rsidRPr="00B57A4E">
        <w:rPr>
          <w:lang w:val="ru-RU"/>
        </w:rPr>
        <w:t xml:space="preserve">Качество знаний </w:t>
      </w:r>
      <w:r w:rsidR="000C272B">
        <w:rPr>
          <w:lang w:val="ru-RU"/>
        </w:rPr>
        <w:t>–</w:t>
      </w:r>
      <w:r w:rsidRPr="00B57A4E">
        <w:rPr>
          <w:lang w:val="ru-RU"/>
        </w:rPr>
        <w:t xml:space="preserve"> 4</w:t>
      </w:r>
      <w:r w:rsidR="000C272B">
        <w:rPr>
          <w:lang w:val="ru-RU"/>
        </w:rPr>
        <w:t>,</w:t>
      </w:r>
      <w:r w:rsidRPr="00B57A4E">
        <w:rPr>
          <w:lang w:val="ru-RU"/>
        </w:rPr>
        <w:t>35 %</w:t>
      </w:r>
      <w:r>
        <w:rPr>
          <w:lang w:val="ru-RU"/>
        </w:rPr>
        <w:t xml:space="preserve">. Обученность </w:t>
      </w:r>
      <w:r w:rsidR="000C272B">
        <w:rPr>
          <w:lang w:val="ru-RU"/>
        </w:rPr>
        <w:t>–</w:t>
      </w:r>
      <w:r>
        <w:rPr>
          <w:lang w:val="ru-RU"/>
        </w:rPr>
        <w:t xml:space="preserve"> </w:t>
      </w:r>
      <w:r w:rsidR="000C272B">
        <w:rPr>
          <w:lang w:val="ru-RU"/>
        </w:rPr>
        <w:t>27,</w:t>
      </w:r>
      <w:r w:rsidRPr="00B57A4E">
        <w:rPr>
          <w:lang w:val="ru-RU"/>
        </w:rPr>
        <w:t>65 %</w:t>
      </w:r>
      <w:r>
        <w:rPr>
          <w:lang w:val="ru-RU"/>
        </w:rPr>
        <w:t xml:space="preserve">. Средний балл- </w:t>
      </w:r>
      <w:r w:rsidR="000C272B">
        <w:rPr>
          <w:lang w:val="ru-RU"/>
        </w:rPr>
        <w:t>2,</w:t>
      </w:r>
      <w:r w:rsidRPr="00B57A4E">
        <w:rPr>
          <w:lang w:val="ru-RU"/>
        </w:rPr>
        <w:t>57</w:t>
      </w:r>
      <w:r>
        <w:rPr>
          <w:lang w:val="ru-RU"/>
        </w:rPr>
        <w:t>.</w:t>
      </w:r>
    </w:p>
    <w:p w:rsidR="0095790C" w:rsidRDefault="0095790C" w:rsidP="00B57A4E">
      <w:pPr>
        <w:shd w:val="clear" w:color="auto" w:fill="FFFFFF"/>
        <w:spacing w:after="0" w:line="240" w:lineRule="auto"/>
        <w:rPr>
          <w:rFonts w:ascii="Times New Roman" w:eastAsia="Times New Roman" w:hAnsi="Times New Roman" w:cs="Times New Roman"/>
          <w:sz w:val="24"/>
          <w:szCs w:val="24"/>
        </w:rPr>
      </w:pPr>
    </w:p>
    <w:p w:rsidR="0095790C" w:rsidRPr="00881AAA" w:rsidRDefault="00B57A4E" w:rsidP="00D81F17">
      <w:pPr>
        <w:shd w:val="clear" w:color="auto" w:fill="FFFFFF"/>
        <w:spacing w:after="0" w:line="18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14:anchorId="7CF4448A" wp14:editId="41F66CFA">
            <wp:extent cx="5486400" cy="2467155"/>
            <wp:effectExtent l="0" t="0" r="1905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57A4E" w:rsidRDefault="00B57A4E" w:rsidP="00D81F17">
      <w:pPr>
        <w:shd w:val="clear" w:color="auto" w:fill="FFFFFF"/>
        <w:spacing w:after="0" w:line="185" w:lineRule="atLeast"/>
        <w:rPr>
          <w:rFonts w:ascii="Times New Roman" w:eastAsia="Times New Roman" w:hAnsi="Times New Roman" w:cs="Times New Roman"/>
          <w:b/>
          <w:sz w:val="24"/>
          <w:szCs w:val="24"/>
        </w:rPr>
      </w:pPr>
    </w:p>
    <w:p w:rsidR="00797964" w:rsidRDefault="00797964" w:rsidP="00AC10E3">
      <w:pPr>
        <w:shd w:val="clear" w:color="auto" w:fill="FFFFFF"/>
        <w:spacing w:after="0" w:line="185"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Мониторинговые</w:t>
      </w:r>
      <w:r w:rsidRPr="00797964">
        <w:rPr>
          <w:rFonts w:ascii="Times New Roman" w:eastAsia="Times New Roman" w:hAnsi="Times New Roman" w:cs="Times New Roman"/>
          <w:sz w:val="24"/>
          <w:szCs w:val="24"/>
        </w:rPr>
        <w:t xml:space="preserve"> исследовани</w:t>
      </w:r>
      <w:r>
        <w:rPr>
          <w:rFonts w:ascii="Times New Roman" w:eastAsia="Times New Roman" w:hAnsi="Times New Roman" w:cs="Times New Roman"/>
          <w:sz w:val="24"/>
          <w:szCs w:val="24"/>
        </w:rPr>
        <w:t>я</w:t>
      </w:r>
      <w:r w:rsidRPr="00797964">
        <w:rPr>
          <w:rFonts w:ascii="Times New Roman" w:eastAsia="Times New Roman" w:hAnsi="Times New Roman" w:cs="Times New Roman"/>
          <w:sz w:val="24"/>
          <w:szCs w:val="24"/>
        </w:rPr>
        <w:t xml:space="preserve"> качества обучения муниципального и регионального уровней</w:t>
      </w:r>
      <w:r>
        <w:rPr>
          <w:rFonts w:ascii="Times New Roman" w:eastAsia="Times New Roman" w:hAnsi="Times New Roman" w:cs="Times New Roman"/>
          <w:sz w:val="24"/>
          <w:szCs w:val="24"/>
        </w:rPr>
        <w:t xml:space="preserve"> показали низкий уровень качества обученности.</w:t>
      </w:r>
    </w:p>
    <w:p w:rsidR="00ED43CB" w:rsidRDefault="00ED43CB" w:rsidP="00DB0A59">
      <w:pPr>
        <w:shd w:val="clear" w:color="auto" w:fill="FFFFFF"/>
        <w:spacing w:after="0" w:line="185" w:lineRule="atLeast"/>
        <w:ind w:firstLine="709"/>
        <w:jc w:val="both"/>
        <w:rPr>
          <w:rFonts w:ascii="Times New Roman" w:eastAsia="Times New Roman" w:hAnsi="Times New Roman" w:cs="Times New Roman"/>
          <w:b/>
          <w:sz w:val="24"/>
          <w:szCs w:val="24"/>
        </w:rPr>
      </w:pPr>
    </w:p>
    <w:p w:rsidR="00D81F17" w:rsidRDefault="00797964" w:rsidP="00DB0A59">
      <w:pPr>
        <w:shd w:val="clear" w:color="auto" w:fill="FFFFFF"/>
        <w:spacing w:after="0" w:line="185" w:lineRule="atLeast"/>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4.3. </w:t>
      </w:r>
      <w:r w:rsidR="00510019" w:rsidRPr="003E47C7">
        <w:rPr>
          <w:rFonts w:ascii="Times New Roman" w:eastAsia="Times New Roman" w:hAnsi="Times New Roman" w:cs="Times New Roman"/>
          <w:b/>
          <w:sz w:val="24"/>
          <w:szCs w:val="24"/>
        </w:rPr>
        <w:t>Результаты внутришколь</w:t>
      </w:r>
      <w:r w:rsidR="00B83E0C">
        <w:rPr>
          <w:rFonts w:ascii="Times New Roman" w:eastAsia="Times New Roman" w:hAnsi="Times New Roman" w:cs="Times New Roman"/>
          <w:b/>
          <w:sz w:val="24"/>
          <w:szCs w:val="24"/>
        </w:rPr>
        <w:t>ной оценки качества образования</w:t>
      </w:r>
    </w:p>
    <w:p w:rsidR="00797964" w:rsidRPr="00797964" w:rsidRDefault="00797964" w:rsidP="00797964">
      <w:pPr>
        <w:spacing w:after="0" w:line="240" w:lineRule="auto"/>
        <w:ind w:firstLine="709"/>
        <w:jc w:val="both"/>
        <w:rPr>
          <w:rFonts w:ascii="Times New Roman" w:eastAsia="Times New Roman" w:hAnsi="Times New Roman" w:cs="Times New Roman"/>
          <w:sz w:val="24"/>
          <w:szCs w:val="24"/>
          <w:lang w:eastAsia="ru-RU"/>
        </w:rPr>
      </w:pPr>
      <w:r w:rsidRPr="00797964">
        <w:rPr>
          <w:rFonts w:ascii="Times New Roman" w:eastAsia="Times New Roman" w:hAnsi="Times New Roman" w:cs="Times New Roman"/>
          <w:sz w:val="24"/>
          <w:szCs w:val="24"/>
          <w:lang w:eastAsia="ru-RU"/>
        </w:rPr>
        <w:t xml:space="preserve">Внутренняя система оценки качества образования в </w:t>
      </w:r>
      <w:r w:rsidR="000C272B">
        <w:rPr>
          <w:rFonts w:ascii="Times New Roman" w:eastAsia="Times New Roman" w:hAnsi="Times New Roman" w:cs="Times New Roman"/>
          <w:sz w:val="24"/>
          <w:szCs w:val="24"/>
          <w:lang w:eastAsia="ru-RU"/>
        </w:rPr>
        <w:t>Учреждения</w:t>
      </w:r>
      <w:r w:rsidRPr="00797964">
        <w:rPr>
          <w:rFonts w:ascii="Times New Roman" w:eastAsia="Times New Roman" w:hAnsi="Times New Roman" w:cs="Times New Roman"/>
          <w:sz w:val="24"/>
          <w:szCs w:val="24"/>
          <w:lang w:eastAsia="ru-RU"/>
        </w:rPr>
        <w:t xml:space="preserve"> реализовывалась на основании Положения о внутренней системе оценки качества образования, утвержденного приказом директора от 05.09.2016 г. № 980-Д. </w:t>
      </w:r>
    </w:p>
    <w:p w:rsidR="00797964" w:rsidRPr="00797964" w:rsidRDefault="00797964" w:rsidP="00797964">
      <w:pPr>
        <w:spacing w:after="0" w:line="240" w:lineRule="auto"/>
        <w:ind w:firstLine="709"/>
        <w:jc w:val="both"/>
        <w:rPr>
          <w:rFonts w:ascii="Times New Roman" w:eastAsia="Times New Roman" w:hAnsi="Times New Roman" w:cs="Times New Roman"/>
          <w:sz w:val="24"/>
          <w:szCs w:val="24"/>
          <w:lang w:eastAsia="ru-RU"/>
        </w:rPr>
      </w:pPr>
      <w:r w:rsidRPr="00797964">
        <w:rPr>
          <w:rFonts w:ascii="Times New Roman" w:eastAsia="Times New Roman" w:hAnsi="Times New Roman" w:cs="Times New Roman"/>
          <w:sz w:val="24"/>
          <w:szCs w:val="24"/>
          <w:lang w:eastAsia="ru-RU"/>
        </w:rPr>
        <w:t>Целью внутренней системы оценки качества образования является получение объективной информации о состоянии качества образования, тенденциях его изменения и причинах, влияющих на его уровень.</w:t>
      </w:r>
    </w:p>
    <w:p w:rsidR="00CD74F8" w:rsidRDefault="00797964" w:rsidP="00797964">
      <w:pPr>
        <w:spacing w:after="0" w:line="240" w:lineRule="auto"/>
        <w:ind w:firstLine="709"/>
        <w:jc w:val="both"/>
      </w:pPr>
      <w:r w:rsidRPr="00797964">
        <w:rPr>
          <w:rFonts w:ascii="Times New Roman" w:eastAsia="Times New Roman" w:hAnsi="Times New Roman" w:cs="Times New Roman"/>
          <w:sz w:val="24"/>
          <w:szCs w:val="24"/>
          <w:lang w:eastAsia="ru-RU"/>
        </w:rPr>
        <w:lastRenderedPageBreak/>
        <w:t>Основные функции внутренней системы оценки качества образования: сбор данных по У</w:t>
      </w:r>
      <w:r w:rsidR="000C272B">
        <w:rPr>
          <w:rFonts w:ascii="Times New Roman" w:eastAsia="Times New Roman" w:hAnsi="Times New Roman" w:cs="Times New Roman"/>
          <w:sz w:val="24"/>
          <w:szCs w:val="24"/>
          <w:lang w:eastAsia="ru-RU"/>
        </w:rPr>
        <w:t>ч</w:t>
      </w:r>
      <w:r w:rsidRPr="00797964">
        <w:rPr>
          <w:rFonts w:ascii="Times New Roman" w:eastAsia="Times New Roman" w:hAnsi="Times New Roman" w:cs="Times New Roman"/>
          <w:sz w:val="24"/>
          <w:szCs w:val="24"/>
          <w:lang w:eastAsia="ru-RU"/>
        </w:rPr>
        <w:t xml:space="preserve">реждению </w:t>
      </w:r>
      <w:r w:rsidR="000C272B">
        <w:rPr>
          <w:rFonts w:ascii="Times New Roman" w:eastAsia="Times New Roman" w:hAnsi="Times New Roman" w:cs="Times New Roman"/>
          <w:sz w:val="24"/>
          <w:szCs w:val="24"/>
          <w:lang w:eastAsia="ru-RU"/>
        </w:rPr>
        <w:t xml:space="preserve">о </w:t>
      </w:r>
      <w:r w:rsidRPr="00797964">
        <w:rPr>
          <w:rFonts w:ascii="Times New Roman" w:eastAsia="Times New Roman" w:hAnsi="Times New Roman" w:cs="Times New Roman"/>
          <w:sz w:val="24"/>
          <w:szCs w:val="24"/>
          <w:lang w:eastAsia="ru-RU"/>
        </w:rPr>
        <w:t>качестве и успеваемости, выявление динамики качества образования; принятие управленческих решений; координация деятельности организационных структур; ведение банка данных учебных и внеучебных достижений учащихся.</w:t>
      </w:r>
      <w:r w:rsidR="00CD74F8" w:rsidRPr="00CD74F8">
        <w:t xml:space="preserve"> </w:t>
      </w:r>
    </w:p>
    <w:p w:rsidR="00797964" w:rsidRDefault="00CD74F8" w:rsidP="00797964">
      <w:pPr>
        <w:spacing w:after="0" w:line="240" w:lineRule="auto"/>
        <w:ind w:firstLine="709"/>
        <w:jc w:val="both"/>
        <w:rPr>
          <w:rFonts w:ascii="Times New Roman" w:eastAsia="Times New Roman" w:hAnsi="Times New Roman" w:cs="Times New Roman"/>
          <w:sz w:val="24"/>
          <w:szCs w:val="24"/>
          <w:lang w:eastAsia="ru-RU"/>
        </w:rPr>
      </w:pPr>
      <w:r w:rsidRPr="00CD74F8">
        <w:rPr>
          <w:rFonts w:ascii="Times New Roman" w:eastAsia="Times New Roman" w:hAnsi="Times New Roman" w:cs="Times New Roman"/>
          <w:sz w:val="24"/>
          <w:szCs w:val="24"/>
          <w:lang w:eastAsia="ru-RU"/>
        </w:rPr>
        <w:t>Организационная  структура,  занимающаяся  внутренней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учителей-предметников, временные структуры (педагогический консилиум, комиссии и др.). В  качестве  инструмента,  призванного  наполнить  содержанием  оценку  и  обеспечить измерение  результатов  деятельности  школы,  привлекаются  ресурсы АИС  «Сетевой  город. Образование»</w:t>
      </w:r>
    </w:p>
    <w:p w:rsidR="00CD74F8" w:rsidRDefault="00CD74F8" w:rsidP="00797964">
      <w:pPr>
        <w:spacing w:after="0" w:line="240" w:lineRule="auto"/>
        <w:ind w:firstLine="709"/>
        <w:jc w:val="both"/>
        <w:rPr>
          <w:rFonts w:ascii="Times New Roman" w:eastAsia="Times New Roman" w:hAnsi="Times New Roman" w:cs="Times New Roman"/>
          <w:sz w:val="24"/>
          <w:szCs w:val="24"/>
          <w:lang w:eastAsia="ru-RU"/>
        </w:rPr>
      </w:pPr>
      <w:r w:rsidRPr="00CD74F8">
        <w:rPr>
          <w:rFonts w:ascii="Times New Roman" w:eastAsia="Times New Roman" w:hAnsi="Times New Roman" w:cs="Times New Roman"/>
          <w:sz w:val="24"/>
          <w:szCs w:val="24"/>
          <w:lang w:eastAsia="ru-RU"/>
        </w:rPr>
        <w:t>У учащихся 1 классов безотметочная аттестация.</w:t>
      </w:r>
    </w:p>
    <w:p w:rsidR="00492BB5" w:rsidRPr="00492BB5" w:rsidRDefault="00BB2DC5" w:rsidP="00492BB5">
      <w:pPr>
        <w:pStyle w:val="43"/>
        <w:autoSpaceDE w:val="0"/>
        <w:ind w:left="0" w:firstLine="709"/>
        <w:jc w:val="both"/>
        <w:rPr>
          <w:color w:val="000000"/>
        </w:rPr>
      </w:pPr>
      <w:r w:rsidRPr="00BB2DC5">
        <w:rPr>
          <w:rFonts w:cs="Times New Roman"/>
          <w:lang w:eastAsia="ru-RU"/>
        </w:rPr>
        <w:t xml:space="preserve">В соответствии с требованиями ФГОС НОО в </w:t>
      </w:r>
      <w:r w:rsidR="00492BB5">
        <w:rPr>
          <w:rFonts w:cs="Times New Roman"/>
          <w:lang w:eastAsia="ru-RU"/>
        </w:rPr>
        <w:t>1-ых – 3-их классах</w:t>
      </w:r>
      <w:r>
        <w:rPr>
          <w:rFonts w:cs="Times New Roman"/>
          <w:lang w:eastAsia="ru-RU"/>
        </w:rPr>
        <w:t xml:space="preserve"> в мае 2019 года</w:t>
      </w:r>
      <w:r w:rsidRPr="00BB2DC5">
        <w:rPr>
          <w:rFonts w:cs="Times New Roman"/>
          <w:lang w:eastAsia="ru-RU"/>
        </w:rPr>
        <w:t xml:space="preserve"> были проведены итоговые комплексные работы.</w:t>
      </w:r>
      <w:r w:rsidR="00492BB5" w:rsidRPr="00492BB5">
        <w:rPr>
          <w:b/>
          <w:bCs/>
          <w:i/>
          <w:iCs/>
        </w:rPr>
        <w:t xml:space="preserve"> </w:t>
      </w:r>
      <w:r w:rsidR="00492BB5" w:rsidRPr="00492BB5">
        <w:rPr>
          <w:bCs/>
        </w:rPr>
        <w:t>Цель комплексной работы</w:t>
      </w:r>
      <w:r w:rsidR="00492BB5" w:rsidRPr="00492BB5">
        <w:rPr>
          <w:b/>
          <w:bCs/>
        </w:rPr>
        <w:t xml:space="preserve"> – </w:t>
      </w:r>
      <w:r w:rsidR="00492BB5" w:rsidRPr="00492BB5">
        <w:rPr>
          <w:bCs/>
        </w:rPr>
        <w:t>оценка уровня достижения</w:t>
      </w:r>
      <w:r w:rsidR="00492BB5" w:rsidRPr="00492BB5">
        <w:rPr>
          <w:color w:val="000000"/>
        </w:rPr>
        <w:t xml:space="preserve"> планируемых предметных и метапредметных результатов. </w:t>
      </w:r>
    </w:p>
    <w:p w:rsidR="00492BB5" w:rsidRPr="00492BB5" w:rsidRDefault="00492BB5" w:rsidP="00492BB5">
      <w:pPr>
        <w:widowControl w:val="0"/>
        <w:suppressAutoHyphens/>
        <w:autoSpaceDE w:val="0"/>
        <w:spacing w:after="0" w:line="360" w:lineRule="auto"/>
        <w:ind w:left="709"/>
        <w:jc w:val="center"/>
        <w:rPr>
          <w:rFonts w:ascii="Times New Roman" w:eastAsia="Times New Roman" w:hAnsi="Times New Roman" w:cs="Times New Roman"/>
          <w:color w:val="000000"/>
          <w:kern w:val="1"/>
          <w:sz w:val="24"/>
          <w:szCs w:val="24"/>
          <w:lang w:eastAsia="hi-IN" w:bidi="hi-IN"/>
        </w:rPr>
      </w:pPr>
      <w:r w:rsidRPr="00492BB5">
        <w:rPr>
          <w:rFonts w:ascii="Times New Roman" w:eastAsia="Times New Roman" w:hAnsi="Times New Roman" w:cs="Times New Roman"/>
          <w:b/>
          <w:color w:val="000000"/>
          <w:kern w:val="1"/>
          <w:sz w:val="24"/>
          <w:szCs w:val="24"/>
          <w:lang w:eastAsia="hi-IN" w:bidi="hi-IN"/>
        </w:rPr>
        <w:t xml:space="preserve">Итоги комплексных работ учащихся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9"/>
        <w:gridCol w:w="1387"/>
        <w:gridCol w:w="1056"/>
        <w:gridCol w:w="1078"/>
        <w:gridCol w:w="1053"/>
        <w:gridCol w:w="1075"/>
        <w:gridCol w:w="1056"/>
        <w:gridCol w:w="1166"/>
      </w:tblGrid>
      <w:tr w:rsidR="00492BB5" w:rsidRPr="009947A9" w:rsidTr="00AA7BFA">
        <w:trPr>
          <w:trHeight w:val="330"/>
        </w:trPr>
        <w:tc>
          <w:tcPr>
            <w:tcW w:w="1699" w:type="dxa"/>
            <w:vMerge w:val="restart"/>
          </w:tcPr>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Класс,</w:t>
            </w:r>
          </w:p>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учитель</w:t>
            </w:r>
          </w:p>
        </w:tc>
        <w:tc>
          <w:tcPr>
            <w:tcW w:w="1387" w:type="dxa"/>
            <w:vMerge w:val="restart"/>
          </w:tcPr>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Количество учащихся</w:t>
            </w:r>
          </w:p>
        </w:tc>
        <w:tc>
          <w:tcPr>
            <w:tcW w:w="2134" w:type="dxa"/>
            <w:gridSpan w:val="2"/>
            <w:tcBorders>
              <w:bottom w:val="single" w:sz="4" w:space="0" w:color="auto"/>
            </w:tcBorders>
          </w:tcPr>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Высокий уровень</w:t>
            </w:r>
          </w:p>
        </w:tc>
        <w:tc>
          <w:tcPr>
            <w:tcW w:w="2128" w:type="dxa"/>
            <w:gridSpan w:val="2"/>
            <w:tcBorders>
              <w:bottom w:val="single" w:sz="4" w:space="0" w:color="auto"/>
            </w:tcBorders>
          </w:tcPr>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Базовый уровень</w:t>
            </w:r>
          </w:p>
        </w:tc>
        <w:tc>
          <w:tcPr>
            <w:tcW w:w="2222" w:type="dxa"/>
            <w:gridSpan w:val="2"/>
            <w:tcBorders>
              <w:bottom w:val="single" w:sz="4" w:space="0" w:color="auto"/>
            </w:tcBorders>
          </w:tcPr>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Не справились с работой</w:t>
            </w:r>
          </w:p>
        </w:tc>
      </w:tr>
      <w:tr w:rsidR="00492BB5" w:rsidRPr="009947A9" w:rsidTr="00AA7BFA">
        <w:trPr>
          <w:trHeight w:val="225"/>
        </w:trPr>
        <w:tc>
          <w:tcPr>
            <w:tcW w:w="1699" w:type="dxa"/>
            <w:vMerge/>
          </w:tcPr>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Mangal"/>
                <w:kern w:val="1"/>
                <w:lang w:eastAsia="hi-IN" w:bidi="hi-IN"/>
              </w:rPr>
            </w:pPr>
          </w:p>
        </w:tc>
        <w:tc>
          <w:tcPr>
            <w:tcW w:w="1387" w:type="dxa"/>
            <w:vMerge/>
          </w:tcPr>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Mangal"/>
                <w:kern w:val="1"/>
                <w:lang w:eastAsia="hi-IN" w:bidi="hi-IN"/>
              </w:rPr>
            </w:pPr>
          </w:p>
        </w:tc>
        <w:tc>
          <w:tcPr>
            <w:tcW w:w="1056" w:type="dxa"/>
            <w:tcBorders>
              <w:top w:val="single" w:sz="4" w:space="0" w:color="auto"/>
              <w:right w:val="single" w:sz="4" w:space="0" w:color="auto"/>
            </w:tcBorders>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Кол-во</w:t>
            </w:r>
          </w:p>
        </w:tc>
        <w:tc>
          <w:tcPr>
            <w:tcW w:w="1078" w:type="dxa"/>
            <w:tcBorders>
              <w:top w:val="single" w:sz="4" w:space="0" w:color="auto"/>
              <w:left w:val="single" w:sz="4" w:space="0" w:color="auto"/>
            </w:tcBorders>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w:t>
            </w:r>
          </w:p>
        </w:tc>
        <w:tc>
          <w:tcPr>
            <w:tcW w:w="1053" w:type="dxa"/>
            <w:tcBorders>
              <w:top w:val="single" w:sz="4" w:space="0" w:color="auto"/>
              <w:right w:val="single" w:sz="4" w:space="0" w:color="auto"/>
            </w:tcBorders>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Кол-во</w:t>
            </w:r>
          </w:p>
        </w:tc>
        <w:tc>
          <w:tcPr>
            <w:tcW w:w="1075" w:type="dxa"/>
            <w:tcBorders>
              <w:top w:val="single" w:sz="4" w:space="0" w:color="auto"/>
              <w:left w:val="single" w:sz="4" w:space="0" w:color="auto"/>
            </w:tcBorders>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w:t>
            </w:r>
          </w:p>
        </w:tc>
        <w:tc>
          <w:tcPr>
            <w:tcW w:w="1056" w:type="dxa"/>
            <w:tcBorders>
              <w:top w:val="single" w:sz="4" w:space="0" w:color="auto"/>
              <w:right w:val="single" w:sz="4" w:space="0" w:color="auto"/>
            </w:tcBorders>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Кол-во</w:t>
            </w:r>
          </w:p>
        </w:tc>
        <w:tc>
          <w:tcPr>
            <w:tcW w:w="1166" w:type="dxa"/>
            <w:tcBorders>
              <w:top w:val="single" w:sz="4" w:space="0" w:color="auto"/>
              <w:left w:val="single" w:sz="4" w:space="0" w:color="auto"/>
            </w:tcBorders>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w:t>
            </w:r>
          </w:p>
        </w:tc>
      </w:tr>
      <w:tr w:rsidR="00492BB5" w:rsidRPr="009947A9" w:rsidTr="00AA7BFA">
        <w:tc>
          <w:tcPr>
            <w:tcW w:w="1699" w:type="dxa"/>
          </w:tcPr>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 xml:space="preserve">1А </w:t>
            </w:r>
          </w:p>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Шаталова Н.И.</w:t>
            </w:r>
          </w:p>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Mangal"/>
                <w:kern w:val="1"/>
                <w:lang w:eastAsia="hi-IN" w:bidi="hi-IN"/>
              </w:rPr>
            </w:pPr>
          </w:p>
        </w:tc>
        <w:tc>
          <w:tcPr>
            <w:tcW w:w="1387" w:type="dxa"/>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30</w:t>
            </w:r>
          </w:p>
        </w:tc>
        <w:tc>
          <w:tcPr>
            <w:tcW w:w="1056" w:type="dxa"/>
            <w:tcBorders>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14</w:t>
            </w:r>
          </w:p>
        </w:tc>
        <w:tc>
          <w:tcPr>
            <w:tcW w:w="1078" w:type="dxa"/>
            <w:tcBorders>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51%</w:t>
            </w:r>
          </w:p>
        </w:tc>
        <w:tc>
          <w:tcPr>
            <w:tcW w:w="1053" w:type="dxa"/>
            <w:tcBorders>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16</w:t>
            </w:r>
          </w:p>
        </w:tc>
        <w:tc>
          <w:tcPr>
            <w:tcW w:w="1075" w:type="dxa"/>
            <w:tcBorders>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49%</w:t>
            </w:r>
          </w:p>
        </w:tc>
        <w:tc>
          <w:tcPr>
            <w:tcW w:w="1056" w:type="dxa"/>
            <w:tcBorders>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w:t>
            </w:r>
          </w:p>
        </w:tc>
        <w:tc>
          <w:tcPr>
            <w:tcW w:w="1166" w:type="dxa"/>
            <w:tcBorders>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w:t>
            </w:r>
          </w:p>
        </w:tc>
      </w:tr>
      <w:tr w:rsidR="00492BB5" w:rsidRPr="009947A9" w:rsidTr="00AA7BFA">
        <w:tc>
          <w:tcPr>
            <w:tcW w:w="1699" w:type="dxa"/>
          </w:tcPr>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 xml:space="preserve">1Б </w:t>
            </w:r>
          </w:p>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Герман Ю.А.</w:t>
            </w:r>
          </w:p>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 xml:space="preserve"> </w:t>
            </w:r>
          </w:p>
        </w:tc>
        <w:tc>
          <w:tcPr>
            <w:tcW w:w="1387" w:type="dxa"/>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29</w:t>
            </w:r>
          </w:p>
        </w:tc>
        <w:tc>
          <w:tcPr>
            <w:tcW w:w="1056" w:type="dxa"/>
            <w:tcBorders>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10</w:t>
            </w:r>
          </w:p>
        </w:tc>
        <w:tc>
          <w:tcPr>
            <w:tcW w:w="1078" w:type="dxa"/>
            <w:tcBorders>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34,4%</w:t>
            </w:r>
          </w:p>
        </w:tc>
        <w:tc>
          <w:tcPr>
            <w:tcW w:w="1053" w:type="dxa"/>
            <w:tcBorders>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19</w:t>
            </w:r>
          </w:p>
        </w:tc>
        <w:tc>
          <w:tcPr>
            <w:tcW w:w="1075" w:type="dxa"/>
            <w:tcBorders>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65,6%</w:t>
            </w:r>
          </w:p>
        </w:tc>
        <w:tc>
          <w:tcPr>
            <w:tcW w:w="1056" w:type="dxa"/>
            <w:tcBorders>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w:t>
            </w:r>
          </w:p>
        </w:tc>
        <w:tc>
          <w:tcPr>
            <w:tcW w:w="1166" w:type="dxa"/>
            <w:tcBorders>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w:t>
            </w:r>
          </w:p>
        </w:tc>
      </w:tr>
      <w:tr w:rsidR="00492BB5" w:rsidRPr="009947A9" w:rsidTr="00AA7BFA">
        <w:trPr>
          <w:trHeight w:val="625"/>
        </w:trPr>
        <w:tc>
          <w:tcPr>
            <w:tcW w:w="1699" w:type="dxa"/>
            <w:tcBorders>
              <w:top w:val="single" w:sz="4" w:space="0" w:color="auto"/>
            </w:tcBorders>
            <w:vAlign w:val="center"/>
          </w:tcPr>
          <w:p w:rsidR="00492BB5" w:rsidRPr="009947A9" w:rsidRDefault="00492BB5" w:rsidP="00492BB5">
            <w:pPr>
              <w:widowControl w:val="0"/>
              <w:suppressAutoHyphens/>
              <w:autoSpaceDE w:val="0"/>
              <w:spacing w:after="0" w:line="240" w:lineRule="auto"/>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Всего:</w:t>
            </w:r>
          </w:p>
        </w:tc>
        <w:tc>
          <w:tcPr>
            <w:tcW w:w="1387" w:type="dxa"/>
            <w:tcBorders>
              <w:top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59</w:t>
            </w:r>
          </w:p>
        </w:tc>
        <w:tc>
          <w:tcPr>
            <w:tcW w:w="1056" w:type="dxa"/>
            <w:tcBorders>
              <w:top w:val="single" w:sz="4" w:space="0" w:color="auto"/>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24</w:t>
            </w:r>
          </w:p>
        </w:tc>
        <w:tc>
          <w:tcPr>
            <w:tcW w:w="1078" w:type="dxa"/>
            <w:tcBorders>
              <w:top w:val="single" w:sz="4" w:space="0" w:color="auto"/>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40,7%</w:t>
            </w:r>
          </w:p>
        </w:tc>
        <w:tc>
          <w:tcPr>
            <w:tcW w:w="1053" w:type="dxa"/>
            <w:tcBorders>
              <w:top w:val="single" w:sz="4" w:space="0" w:color="auto"/>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35</w:t>
            </w:r>
          </w:p>
        </w:tc>
        <w:tc>
          <w:tcPr>
            <w:tcW w:w="1075" w:type="dxa"/>
            <w:tcBorders>
              <w:top w:val="single" w:sz="4" w:space="0" w:color="auto"/>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59,3%</w:t>
            </w:r>
          </w:p>
        </w:tc>
        <w:tc>
          <w:tcPr>
            <w:tcW w:w="1056" w:type="dxa"/>
            <w:tcBorders>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w:t>
            </w:r>
          </w:p>
        </w:tc>
        <w:tc>
          <w:tcPr>
            <w:tcW w:w="1166" w:type="dxa"/>
            <w:tcBorders>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Mangal"/>
                <w:kern w:val="1"/>
                <w:lang w:eastAsia="hi-IN" w:bidi="hi-IN"/>
              </w:rPr>
            </w:pPr>
            <w:r w:rsidRPr="009947A9">
              <w:rPr>
                <w:rFonts w:ascii="Times New Roman" w:eastAsia="Lucida Sans Unicode" w:hAnsi="Times New Roman" w:cs="Mangal"/>
                <w:kern w:val="1"/>
                <w:lang w:eastAsia="hi-IN" w:bidi="hi-IN"/>
              </w:rPr>
              <w:t>-</w:t>
            </w:r>
          </w:p>
        </w:tc>
      </w:tr>
    </w:tbl>
    <w:p w:rsidR="00492BB5" w:rsidRPr="009947A9" w:rsidRDefault="00492BB5" w:rsidP="00492BB5">
      <w:pPr>
        <w:widowControl w:val="0"/>
        <w:suppressAutoHyphens/>
        <w:autoSpaceDE w:val="0"/>
        <w:spacing w:after="0" w:line="240" w:lineRule="auto"/>
        <w:ind w:firstLine="709"/>
        <w:jc w:val="both"/>
        <w:rPr>
          <w:rFonts w:ascii="Times New Roman" w:eastAsia="Lucida Sans Unicode" w:hAnsi="Times New Roman" w:cs="Mangal"/>
          <w:kern w:val="1"/>
          <w:lang w:eastAsia="hi-IN" w:bidi="hi-IN"/>
        </w:rPr>
      </w:pP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1"/>
        <w:gridCol w:w="1454"/>
        <w:gridCol w:w="992"/>
        <w:gridCol w:w="709"/>
        <w:gridCol w:w="851"/>
        <w:gridCol w:w="708"/>
        <w:gridCol w:w="847"/>
        <w:gridCol w:w="854"/>
        <w:gridCol w:w="993"/>
        <w:gridCol w:w="533"/>
      </w:tblGrid>
      <w:tr w:rsidR="00492BB5" w:rsidRPr="009947A9" w:rsidTr="00AA7BFA">
        <w:trPr>
          <w:trHeight w:val="330"/>
        </w:trPr>
        <w:tc>
          <w:tcPr>
            <w:tcW w:w="1631" w:type="dxa"/>
            <w:vMerge w:val="restart"/>
          </w:tcPr>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Класс,</w:t>
            </w:r>
          </w:p>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учитель</w:t>
            </w:r>
          </w:p>
        </w:tc>
        <w:tc>
          <w:tcPr>
            <w:tcW w:w="1454" w:type="dxa"/>
            <w:vMerge w:val="restart"/>
          </w:tcPr>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Количество учащихся/писали работу</w:t>
            </w:r>
          </w:p>
        </w:tc>
        <w:tc>
          <w:tcPr>
            <w:tcW w:w="1701" w:type="dxa"/>
            <w:gridSpan w:val="2"/>
            <w:tcBorders>
              <w:bottom w:val="single" w:sz="4" w:space="0" w:color="auto"/>
            </w:tcBorders>
          </w:tcPr>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Высокий уровень</w:t>
            </w:r>
          </w:p>
        </w:tc>
        <w:tc>
          <w:tcPr>
            <w:tcW w:w="1559" w:type="dxa"/>
            <w:gridSpan w:val="2"/>
            <w:tcBorders>
              <w:bottom w:val="single" w:sz="4" w:space="0" w:color="auto"/>
            </w:tcBorders>
          </w:tcPr>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Базовый уровень</w:t>
            </w:r>
          </w:p>
        </w:tc>
        <w:tc>
          <w:tcPr>
            <w:tcW w:w="1701" w:type="dxa"/>
            <w:gridSpan w:val="2"/>
            <w:tcBorders>
              <w:bottom w:val="single" w:sz="4" w:space="0" w:color="auto"/>
            </w:tcBorders>
          </w:tcPr>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Ниже базового уровня</w:t>
            </w:r>
          </w:p>
        </w:tc>
        <w:tc>
          <w:tcPr>
            <w:tcW w:w="1526" w:type="dxa"/>
            <w:gridSpan w:val="2"/>
            <w:tcBorders>
              <w:left w:val="single" w:sz="4" w:space="0" w:color="auto"/>
              <w:bottom w:val="single" w:sz="4" w:space="0" w:color="auto"/>
            </w:tcBorders>
          </w:tcPr>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Не справились с работой</w:t>
            </w:r>
          </w:p>
        </w:tc>
      </w:tr>
      <w:tr w:rsidR="00492BB5" w:rsidRPr="009947A9" w:rsidTr="005D7EBB">
        <w:trPr>
          <w:trHeight w:val="225"/>
        </w:trPr>
        <w:tc>
          <w:tcPr>
            <w:tcW w:w="1631" w:type="dxa"/>
            <w:vMerge/>
          </w:tcPr>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Times New Roman"/>
                <w:kern w:val="1"/>
                <w:lang w:eastAsia="hi-IN" w:bidi="hi-IN"/>
              </w:rPr>
            </w:pPr>
          </w:p>
        </w:tc>
        <w:tc>
          <w:tcPr>
            <w:tcW w:w="1454" w:type="dxa"/>
            <w:vMerge/>
          </w:tcPr>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Times New Roman"/>
                <w:kern w:val="1"/>
                <w:lang w:eastAsia="hi-IN" w:bidi="hi-IN"/>
              </w:rPr>
            </w:pPr>
          </w:p>
        </w:tc>
        <w:tc>
          <w:tcPr>
            <w:tcW w:w="992" w:type="dxa"/>
            <w:tcBorders>
              <w:top w:val="single" w:sz="4" w:space="0" w:color="auto"/>
              <w:right w:val="single" w:sz="4" w:space="0" w:color="auto"/>
            </w:tcBorders>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Кол-во</w:t>
            </w:r>
          </w:p>
        </w:tc>
        <w:tc>
          <w:tcPr>
            <w:tcW w:w="709" w:type="dxa"/>
            <w:tcBorders>
              <w:top w:val="single" w:sz="4" w:space="0" w:color="auto"/>
              <w:left w:val="single" w:sz="4" w:space="0" w:color="auto"/>
            </w:tcBorders>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w:t>
            </w:r>
          </w:p>
        </w:tc>
        <w:tc>
          <w:tcPr>
            <w:tcW w:w="851" w:type="dxa"/>
            <w:tcBorders>
              <w:top w:val="single" w:sz="4" w:space="0" w:color="auto"/>
              <w:right w:val="single" w:sz="4" w:space="0" w:color="auto"/>
            </w:tcBorders>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Кол-во</w:t>
            </w:r>
          </w:p>
        </w:tc>
        <w:tc>
          <w:tcPr>
            <w:tcW w:w="708" w:type="dxa"/>
            <w:tcBorders>
              <w:top w:val="single" w:sz="4" w:space="0" w:color="auto"/>
              <w:left w:val="single" w:sz="4" w:space="0" w:color="auto"/>
            </w:tcBorders>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w:t>
            </w:r>
          </w:p>
        </w:tc>
        <w:tc>
          <w:tcPr>
            <w:tcW w:w="847" w:type="dxa"/>
            <w:tcBorders>
              <w:top w:val="single" w:sz="4" w:space="0" w:color="auto"/>
              <w:right w:val="single" w:sz="4" w:space="0" w:color="auto"/>
            </w:tcBorders>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Кол-во</w:t>
            </w:r>
          </w:p>
        </w:tc>
        <w:tc>
          <w:tcPr>
            <w:tcW w:w="854" w:type="dxa"/>
            <w:tcBorders>
              <w:top w:val="single" w:sz="4" w:space="0" w:color="auto"/>
              <w:left w:val="single" w:sz="4" w:space="0" w:color="auto"/>
            </w:tcBorders>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w:t>
            </w:r>
          </w:p>
        </w:tc>
        <w:tc>
          <w:tcPr>
            <w:tcW w:w="993" w:type="dxa"/>
            <w:tcBorders>
              <w:top w:val="single" w:sz="4" w:space="0" w:color="auto"/>
              <w:right w:val="single" w:sz="4" w:space="0" w:color="auto"/>
            </w:tcBorders>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Кол-во</w:t>
            </w:r>
          </w:p>
        </w:tc>
        <w:tc>
          <w:tcPr>
            <w:tcW w:w="533" w:type="dxa"/>
            <w:tcBorders>
              <w:top w:val="single" w:sz="4" w:space="0" w:color="auto"/>
              <w:left w:val="single" w:sz="4" w:space="0" w:color="auto"/>
            </w:tcBorders>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w:t>
            </w:r>
          </w:p>
        </w:tc>
      </w:tr>
      <w:tr w:rsidR="00492BB5" w:rsidRPr="009947A9" w:rsidTr="005D7EBB">
        <w:tc>
          <w:tcPr>
            <w:tcW w:w="1631" w:type="dxa"/>
          </w:tcPr>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 xml:space="preserve">2А </w:t>
            </w:r>
          </w:p>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Times New Roman"/>
                <w:kern w:val="1"/>
                <w:lang w:eastAsia="hi-IN" w:bidi="hi-IN"/>
              </w:rPr>
            </w:pPr>
            <w:r w:rsidRPr="009947A9">
              <w:rPr>
                <w:rFonts w:ascii="Times New Roman" w:eastAsia="Lucida Sans Unicode" w:hAnsi="Times New Roman" w:cs="Mangal"/>
                <w:kern w:val="1"/>
                <w:lang w:eastAsia="hi-IN" w:bidi="hi-IN"/>
              </w:rPr>
              <w:t>Коновалова Л.В.</w:t>
            </w:r>
          </w:p>
        </w:tc>
        <w:tc>
          <w:tcPr>
            <w:tcW w:w="1454" w:type="dxa"/>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25/25</w:t>
            </w:r>
          </w:p>
        </w:tc>
        <w:tc>
          <w:tcPr>
            <w:tcW w:w="992" w:type="dxa"/>
            <w:tcBorders>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16</w:t>
            </w:r>
          </w:p>
        </w:tc>
        <w:tc>
          <w:tcPr>
            <w:tcW w:w="709" w:type="dxa"/>
            <w:tcBorders>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64,0%</w:t>
            </w:r>
          </w:p>
        </w:tc>
        <w:tc>
          <w:tcPr>
            <w:tcW w:w="851" w:type="dxa"/>
            <w:tcBorders>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7</w:t>
            </w:r>
          </w:p>
        </w:tc>
        <w:tc>
          <w:tcPr>
            <w:tcW w:w="708" w:type="dxa"/>
            <w:tcBorders>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28,0%</w:t>
            </w:r>
          </w:p>
        </w:tc>
        <w:tc>
          <w:tcPr>
            <w:tcW w:w="847" w:type="dxa"/>
            <w:tcBorders>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2</w:t>
            </w:r>
          </w:p>
        </w:tc>
        <w:tc>
          <w:tcPr>
            <w:tcW w:w="854" w:type="dxa"/>
            <w:tcBorders>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8,0 %</w:t>
            </w:r>
          </w:p>
        </w:tc>
        <w:tc>
          <w:tcPr>
            <w:tcW w:w="993" w:type="dxa"/>
            <w:tcBorders>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w:t>
            </w:r>
          </w:p>
        </w:tc>
        <w:tc>
          <w:tcPr>
            <w:tcW w:w="533" w:type="dxa"/>
            <w:tcBorders>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w:t>
            </w:r>
          </w:p>
        </w:tc>
      </w:tr>
      <w:tr w:rsidR="00492BB5" w:rsidRPr="009947A9" w:rsidTr="005D7EBB">
        <w:tc>
          <w:tcPr>
            <w:tcW w:w="1631" w:type="dxa"/>
          </w:tcPr>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 xml:space="preserve">2Б </w:t>
            </w:r>
          </w:p>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 xml:space="preserve"> </w:t>
            </w:r>
            <w:r w:rsidRPr="009947A9">
              <w:rPr>
                <w:rFonts w:ascii="Times New Roman" w:eastAsia="Lucida Sans Unicode" w:hAnsi="Times New Roman" w:cs="Mangal"/>
                <w:kern w:val="1"/>
                <w:lang w:eastAsia="hi-IN" w:bidi="hi-IN"/>
              </w:rPr>
              <w:t>Ремнева О.Н.</w:t>
            </w:r>
          </w:p>
        </w:tc>
        <w:tc>
          <w:tcPr>
            <w:tcW w:w="1454" w:type="dxa"/>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22/21</w:t>
            </w:r>
          </w:p>
        </w:tc>
        <w:tc>
          <w:tcPr>
            <w:tcW w:w="992" w:type="dxa"/>
            <w:tcBorders>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14</w:t>
            </w:r>
          </w:p>
        </w:tc>
        <w:tc>
          <w:tcPr>
            <w:tcW w:w="709" w:type="dxa"/>
            <w:tcBorders>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66,7%</w:t>
            </w:r>
          </w:p>
        </w:tc>
        <w:tc>
          <w:tcPr>
            <w:tcW w:w="851" w:type="dxa"/>
            <w:tcBorders>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6</w:t>
            </w:r>
          </w:p>
        </w:tc>
        <w:tc>
          <w:tcPr>
            <w:tcW w:w="708" w:type="dxa"/>
            <w:tcBorders>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28,6%</w:t>
            </w:r>
          </w:p>
        </w:tc>
        <w:tc>
          <w:tcPr>
            <w:tcW w:w="847" w:type="dxa"/>
            <w:tcBorders>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1</w:t>
            </w:r>
          </w:p>
        </w:tc>
        <w:tc>
          <w:tcPr>
            <w:tcW w:w="854" w:type="dxa"/>
            <w:tcBorders>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4,7 %</w:t>
            </w:r>
          </w:p>
        </w:tc>
        <w:tc>
          <w:tcPr>
            <w:tcW w:w="993" w:type="dxa"/>
            <w:tcBorders>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w:t>
            </w:r>
          </w:p>
        </w:tc>
        <w:tc>
          <w:tcPr>
            <w:tcW w:w="533" w:type="dxa"/>
            <w:tcBorders>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w:t>
            </w:r>
          </w:p>
        </w:tc>
      </w:tr>
      <w:tr w:rsidR="00492BB5" w:rsidRPr="009947A9" w:rsidTr="005D7EBB">
        <w:trPr>
          <w:trHeight w:val="558"/>
        </w:trPr>
        <w:tc>
          <w:tcPr>
            <w:tcW w:w="1631" w:type="dxa"/>
            <w:tcBorders>
              <w:bottom w:val="single" w:sz="4" w:space="0" w:color="auto"/>
            </w:tcBorders>
          </w:tcPr>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 xml:space="preserve">2В </w:t>
            </w:r>
          </w:p>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Times New Roman"/>
                <w:kern w:val="1"/>
                <w:lang w:eastAsia="hi-IN" w:bidi="hi-IN"/>
              </w:rPr>
            </w:pPr>
            <w:r w:rsidRPr="009947A9">
              <w:rPr>
                <w:rFonts w:ascii="Times New Roman" w:eastAsia="Lucida Sans Unicode" w:hAnsi="Times New Roman" w:cs="Mangal"/>
                <w:kern w:val="1"/>
                <w:lang w:eastAsia="hi-IN" w:bidi="hi-IN"/>
              </w:rPr>
              <w:t>Калинина Н.В.</w:t>
            </w:r>
          </w:p>
        </w:tc>
        <w:tc>
          <w:tcPr>
            <w:tcW w:w="1454" w:type="dxa"/>
            <w:tcBorders>
              <w:bottom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23/23</w:t>
            </w:r>
          </w:p>
        </w:tc>
        <w:tc>
          <w:tcPr>
            <w:tcW w:w="992" w:type="dxa"/>
            <w:tcBorders>
              <w:bottom w:val="single" w:sz="4" w:space="0" w:color="auto"/>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7</w:t>
            </w:r>
          </w:p>
        </w:tc>
        <w:tc>
          <w:tcPr>
            <w:tcW w:w="709" w:type="dxa"/>
            <w:tcBorders>
              <w:left w:val="single" w:sz="4" w:space="0" w:color="auto"/>
              <w:bottom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30,4%</w:t>
            </w:r>
          </w:p>
        </w:tc>
        <w:tc>
          <w:tcPr>
            <w:tcW w:w="851" w:type="dxa"/>
            <w:tcBorders>
              <w:bottom w:val="single" w:sz="4" w:space="0" w:color="auto"/>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8</w:t>
            </w:r>
          </w:p>
        </w:tc>
        <w:tc>
          <w:tcPr>
            <w:tcW w:w="708" w:type="dxa"/>
            <w:tcBorders>
              <w:left w:val="single" w:sz="4" w:space="0" w:color="auto"/>
              <w:bottom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34,8%</w:t>
            </w:r>
          </w:p>
        </w:tc>
        <w:tc>
          <w:tcPr>
            <w:tcW w:w="847" w:type="dxa"/>
            <w:tcBorders>
              <w:bottom w:val="single" w:sz="4" w:space="0" w:color="auto"/>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8</w:t>
            </w:r>
          </w:p>
        </w:tc>
        <w:tc>
          <w:tcPr>
            <w:tcW w:w="854" w:type="dxa"/>
            <w:tcBorders>
              <w:left w:val="single" w:sz="4" w:space="0" w:color="auto"/>
              <w:bottom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34,8 %</w:t>
            </w:r>
          </w:p>
        </w:tc>
        <w:tc>
          <w:tcPr>
            <w:tcW w:w="993" w:type="dxa"/>
            <w:tcBorders>
              <w:bottom w:val="single" w:sz="4" w:space="0" w:color="auto"/>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w:t>
            </w:r>
          </w:p>
        </w:tc>
        <w:tc>
          <w:tcPr>
            <w:tcW w:w="533" w:type="dxa"/>
            <w:tcBorders>
              <w:left w:val="single" w:sz="4" w:space="0" w:color="auto"/>
              <w:bottom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w:t>
            </w:r>
          </w:p>
        </w:tc>
      </w:tr>
      <w:tr w:rsidR="00492BB5" w:rsidRPr="009947A9" w:rsidTr="005D7EBB">
        <w:trPr>
          <w:trHeight w:val="625"/>
        </w:trPr>
        <w:tc>
          <w:tcPr>
            <w:tcW w:w="1631" w:type="dxa"/>
            <w:tcBorders>
              <w:top w:val="single" w:sz="4" w:space="0" w:color="auto"/>
            </w:tcBorders>
            <w:vAlign w:val="center"/>
          </w:tcPr>
          <w:p w:rsidR="00492BB5" w:rsidRPr="009947A9" w:rsidRDefault="00492BB5" w:rsidP="00492BB5">
            <w:pPr>
              <w:widowControl w:val="0"/>
              <w:suppressAutoHyphens/>
              <w:autoSpaceDE w:val="0"/>
              <w:spacing w:after="0" w:line="240" w:lineRule="auto"/>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Всего:</w:t>
            </w:r>
          </w:p>
        </w:tc>
        <w:tc>
          <w:tcPr>
            <w:tcW w:w="1454" w:type="dxa"/>
            <w:tcBorders>
              <w:top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70/69</w:t>
            </w:r>
          </w:p>
        </w:tc>
        <w:tc>
          <w:tcPr>
            <w:tcW w:w="992" w:type="dxa"/>
            <w:tcBorders>
              <w:top w:val="single" w:sz="4" w:space="0" w:color="auto"/>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p>
        </w:tc>
        <w:tc>
          <w:tcPr>
            <w:tcW w:w="709" w:type="dxa"/>
            <w:tcBorders>
              <w:top w:val="single" w:sz="4" w:space="0" w:color="auto"/>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w:t>
            </w:r>
          </w:p>
        </w:tc>
        <w:tc>
          <w:tcPr>
            <w:tcW w:w="851" w:type="dxa"/>
            <w:tcBorders>
              <w:top w:val="single" w:sz="4" w:space="0" w:color="auto"/>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p>
        </w:tc>
        <w:tc>
          <w:tcPr>
            <w:tcW w:w="708" w:type="dxa"/>
            <w:tcBorders>
              <w:top w:val="single" w:sz="4" w:space="0" w:color="auto"/>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w:t>
            </w:r>
          </w:p>
        </w:tc>
        <w:tc>
          <w:tcPr>
            <w:tcW w:w="847" w:type="dxa"/>
            <w:tcBorders>
              <w:top w:val="single" w:sz="4" w:space="0" w:color="auto"/>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p>
        </w:tc>
        <w:tc>
          <w:tcPr>
            <w:tcW w:w="854" w:type="dxa"/>
            <w:tcBorders>
              <w:top w:val="single" w:sz="4" w:space="0" w:color="auto"/>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w:t>
            </w:r>
          </w:p>
        </w:tc>
        <w:tc>
          <w:tcPr>
            <w:tcW w:w="993" w:type="dxa"/>
            <w:tcBorders>
              <w:top w:val="single" w:sz="4" w:space="0" w:color="auto"/>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w:t>
            </w:r>
          </w:p>
        </w:tc>
        <w:tc>
          <w:tcPr>
            <w:tcW w:w="533" w:type="dxa"/>
            <w:tcBorders>
              <w:top w:val="single" w:sz="4" w:space="0" w:color="auto"/>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w:t>
            </w:r>
          </w:p>
        </w:tc>
      </w:tr>
    </w:tbl>
    <w:p w:rsidR="00492BB5" w:rsidRPr="009947A9" w:rsidRDefault="00492BB5" w:rsidP="00492BB5">
      <w:pPr>
        <w:widowControl w:val="0"/>
        <w:suppressAutoHyphens/>
        <w:spacing w:after="0" w:line="240" w:lineRule="auto"/>
        <w:jc w:val="both"/>
        <w:rPr>
          <w:rFonts w:ascii="Times New Roman" w:eastAsia="Lucida Sans Unicode" w:hAnsi="Times New Roman" w:cs="Mangal"/>
          <w:b/>
          <w:kern w:val="1"/>
          <w:lang w:eastAsia="hi-IN" w:bidi="hi-I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134"/>
        <w:gridCol w:w="851"/>
        <w:gridCol w:w="850"/>
        <w:gridCol w:w="977"/>
        <w:gridCol w:w="1008"/>
        <w:gridCol w:w="992"/>
        <w:gridCol w:w="992"/>
        <w:gridCol w:w="993"/>
        <w:gridCol w:w="567"/>
      </w:tblGrid>
      <w:tr w:rsidR="00492BB5" w:rsidRPr="009947A9" w:rsidTr="005D7EBB">
        <w:trPr>
          <w:trHeight w:val="330"/>
        </w:trPr>
        <w:tc>
          <w:tcPr>
            <w:tcW w:w="1242" w:type="dxa"/>
            <w:vMerge w:val="restart"/>
          </w:tcPr>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Класс,</w:t>
            </w:r>
          </w:p>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учитель</w:t>
            </w:r>
          </w:p>
        </w:tc>
        <w:tc>
          <w:tcPr>
            <w:tcW w:w="1134" w:type="dxa"/>
            <w:vMerge w:val="restart"/>
            <w:tcBorders>
              <w:top w:val="single" w:sz="4" w:space="0" w:color="auto"/>
            </w:tcBorders>
          </w:tcPr>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Количество учащихся/писали работу</w:t>
            </w:r>
          </w:p>
        </w:tc>
        <w:tc>
          <w:tcPr>
            <w:tcW w:w="1701" w:type="dxa"/>
            <w:gridSpan w:val="2"/>
            <w:tcBorders>
              <w:bottom w:val="single" w:sz="4" w:space="0" w:color="auto"/>
            </w:tcBorders>
          </w:tcPr>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Высокий уровень</w:t>
            </w:r>
          </w:p>
        </w:tc>
        <w:tc>
          <w:tcPr>
            <w:tcW w:w="1985" w:type="dxa"/>
            <w:gridSpan w:val="2"/>
            <w:tcBorders>
              <w:bottom w:val="single" w:sz="4" w:space="0" w:color="auto"/>
            </w:tcBorders>
          </w:tcPr>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Базовый уровень</w:t>
            </w:r>
          </w:p>
        </w:tc>
        <w:tc>
          <w:tcPr>
            <w:tcW w:w="1984" w:type="dxa"/>
            <w:gridSpan w:val="2"/>
            <w:tcBorders>
              <w:bottom w:val="single" w:sz="4" w:space="0" w:color="auto"/>
            </w:tcBorders>
          </w:tcPr>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Ниже базового уровня</w:t>
            </w:r>
          </w:p>
        </w:tc>
        <w:tc>
          <w:tcPr>
            <w:tcW w:w="1560" w:type="dxa"/>
            <w:gridSpan w:val="2"/>
            <w:tcBorders>
              <w:left w:val="single" w:sz="4" w:space="0" w:color="auto"/>
              <w:bottom w:val="single" w:sz="4" w:space="0" w:color="auto"/>
            </w:tcBorders>
          </w:tcPr>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Не справились с работой</w:t>
            </w:r>
          </w:p>
        </w:tc>
      </w:tr>
      <w:tr w:rsidR="00492BB5" w:rsidRPr="009947A9" w:rsidTr="005D7EBB">
        <w:trPr>
          <w:trHeight w:val="225"/>
        </w:trPr>
        <w:tc>
          <w:tcPr>
            <w:tcW w:w="1242" w:type="dxa"/>
            <w:vMerge/>
          </w:tcPr>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Times New Roman"/>
                <w:kern w:val="1"/>
                <w:lang w:eastAsia="hi-IN" w:bidi="hi-IN"/>
              </w:rPr>
            </w:pPr>
          </w:p>
        </w:tc>
        <w:tc>
          <w:tcPr>
            <w:tcW w:w="1134" w:type="dxa"/>
            <w:vMerge/>
          </w:tcPr>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Times New Roman"/>
                <w:kern w:val="1"/>
                <w:lang w:eastAsia="hi-IN" w:bidi="hi-IN"/>
              </w:rPr>
            </w:pPr>
          </w:p>
        </w:tc>
        <w:tc>
          <w:tcPr>
            <w:tcW w:w="851" w:type="dxa"/>
            <w:tcBorders>
              <w:top w:val="single" w:sz="4" w:space="0" w:color="auto"/>
              <w:right w:val="single" w:sz="4" w:space="0" w:color="auto"/>
            </w:tcBorders>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Кол-во</w:t>
            </w:r>
          </w:p>
        </w:tc>
        <w:tc>
          <w:tcPr>
            <w:tcW w:w="850" w:type="dxa"/>
            <w:tcBorders>
              <w:top w:val="single" w:sz="4" w:space="0" w:color="auto"/>
              <w:left w:val="single" w:sz="4" w:space="0" w:color="auto"/>
              <w:right w:val="single" w:sz="4" w:space="0" w:color="auto"/>
            </w:tcBorders>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w:t>
            </w:r>
          </w:p>
        </w:tc>
        <w:tc>
          <w:tcPr>
            <w:tcW w:w="977" w:type="dxa"/>
            <w:tcBorders>
              <w:top w:val="single" w:sz="4" w:space="0" w:color="auto"/>
              <w:left w:val="single" w:sz="4" w:space="0" w:color="auto"/>
              <w:right w:val="single" w:sz="4" w:space="0" w:color="auto"/>
            </w:tcBorders>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Кол-во</w:t>
            </w:r>
          </w:p>
        </w:tc>
        <w:tc>
          <w:tcPr>
            <w:tcW w:w="1008" w:type="dxa"/>
            <w:tcBorders>
              <w:top w:val="single" w:sz="4" w:space="0" w:color="auto"/>
              <w:left w:val="single" w:sz="4" w:space="0" w:color="auto"/>
            </w:tcBorders>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w:t>
            </w:r>
          </w:p>
        </w:tc>
        <w:tc>
          <w:tcPr>
            <w:tcW w:w="992" w:type="dxa"/>
            <w:tcBorders>
              <w:top w:val="single" w:sz="4" w:space="0" w:color="auto"/>
              <w:right w:val="single" w:sz="4" w:space="0" w:color="auto"/>
            </w:tcBorders>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Кол-во</w:t>
            </w:r>
          </w:p>
        </w:tc>
        <w:tc>
          <w:tcPr>
            <w:tcW w:w="992" w:type="dxa"/>
            <w:tcBorders>
              <w:top w:val="single" w:sz="4" w:space="0" w:color="auto"/>
              <w:left w:val="single" w:sz="4" w:space="0" w:color="auto"/>
            </w:tcBorders>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w:t>
            </w:r>
          </w:p>
        </w:tc>
        <w:tc>
          <w:tcPr>
            <w:tcW w:w="993" w:type="dxa"/>
            <w:tcBorders>
              <w:top w:val="single" w:sz="4" w:space="0" w:color="auto"/>
              <w:right w:val="single" w:sz="4" w:space="0" w:color="auto"/>
            </w:tcBorders>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Кол-во</w:t>
            </w:r>
          </w:p>
        </w:tc>
        <w:tc>
          <w:tcPr>
            <w:tcW w:w="567" w:type="dxa"/>
            <w:tcBorders>
              <w:top w:val="single" w:sz="4" w:space="0" w:color="auto"/>
              <w:left w:val="single" w:sz="4" w:space="0" w:color="auto"/>
            </w:tcBorders>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w:t>
            </w:r>
          </w:p>
        </w:tc>
      </w:tr>
      <w:tr w:rsidR="00492BB5" w:rsidRPr="009947A9" w:rsidTr="005D7EBB">
        <w:tc>
          <w:tcPr>
            <w:tcW w:w="1242" w:type="dxa"/>
          </w:tcPr>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 xml:space="preserve">3А </w:t>
            </w:r>
          </w:p>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 xml:space="preserve">Есипова С.А. </w:t>
            </w:r>
          </w:p>
        </w:tc>
        <w:tc>
          <w:tcPr>
            <w:tcW w:w="1134" w:type="dxa"/>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25/24</w:t>
            </w:r>
          </w:p>
        </w:tc>
        <w:tc>
          <w:tcPr>
            <w:tcW w:w="851" w:type="dxa"/>
            <w:tcBorders>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12</w:t>
            </w:r>
          </w:p>
        </w:tc>
        <w:tc>
          <w:tcPr>
            <w:tcW w:w="850" w:type="dxa"/>
            <w:tcBorders>
              <w:left w:val="single" w:sz="4" w:space="0" w:color="auto"/>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50%</w:t>
            </w:r>
          </w:p>
        </w:tc>
        <w:tc>
          <w:tcPr>
            <w:tcW w:w="977" w:type="dxa"/>
            <w:tcBorders>
              <w:left w:val="single" w:sz="4" w:space="0" w:color="auto"/>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9</w:t>
            </w:r>
          </w:p>
        </w:tc>
        <w:tc>
          <w:tcPr>
            <w:tcW w:w="1008" w:type="dxa"/>
            <w:tcBorders>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38%</w:t>
            </w:r>
          </w:p>
        </w:tc>
        <w:tc>
          <w:tcPr>
            <w:tcW w:w="992" w:type="dxa"/>
            <w:tcBorders>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3</w:t>
            </w:r>
          </w:p>
        </w:tc>
        <w:tc>
          <w:tcPr>
            <w:tcW w:w="992" w:type="dxa"/>
            <w:tcBorders>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12%</w:t>
            </w:r>
          </w:p>
        </w:tc>
        <w:tc>
          <w:tcPr>
            <w:tcW w:w="993" w:type="dxa"/>
            <w:tcBorders>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w:t>
            </w:r>
          </w:p>
        </w:tc>
        <w:tc>
          <w:tcPr>
            <w:tcW w:w="567" w:type="dxa"/>
            <w:tcBorders>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w:t>
            </w:r>
          </w:p>
        </w:tc>
      </w:tr>
      <w:tr w:rsidR="00492BB5" w:rsidRPr="009947A9" w:rsidTr="005D7EBB">
        <w:tc>
          <w:tcPr>
            <w:tcW w:w="1242" w:type="dxa"/>
          </w:tcPr>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 xml:space="preserve">3Б </w:t>
            </w:r>
          </w:p>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lastRenderedPageBreak/>
              <w:t>Локтева Н.В.</w:t>
            </w:r>
          </w:p>
        </w:tc>
        <w:tc>
          <w:tcPr>
            <w:tcW w:w="1134" w:type="dxa"/>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lastRenderedPageBreak/>
              <w:t>26/26</w:t>
            </w:r>
          </w:p>
        </w:tc>
        <w:tc>
          <w:tcPr>
            <w:tcW w:w="851" w:type="dxa"/>
            <w:tcBorders>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w:t>
            </w:r>
          </w:p>
        </w:tc>
        <w:tc>
          <w:tcPr>
            <w:tcW w:w="850" w:type="dxa"/>
            <w:tcBorders>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w:t>
            </w:r>
          </w:p>
        </w:tc>
        <w:tc>
          <w:tcPr>
            <w:tcW w:w="977" w:type="dxa"/>
            <w:tcBorders>
              <w:left w:val="single" w:sz="4" w:space="0" w:color="auto"/>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22</w:t>
            </w:r>
          </w:p>
        </w:tc>
        <w:tc>
          <w:tcPr>
            <w:tcW w:w="1008" w:type="dxa"/>
            <w:tcBorders>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84,</w:t>
            </w:r>
            <w:r w:rsidRPr="009947A9">
              <w:rPr>
                <w:rFonts w:ascii="Times New Roman" w:eastAsia="Lucida Sans Unicode" w:hAnsi="Times New Roman" w:cs="Times New Roman"/>
                <w:kern w:val="1"/>
                <w:lang w:val="en-US" w:eastAsia="hi-IN" w:bidi="hi-IN"/>
              </w:rPr>
              <w:t>6</w:t>
            </w:r>
            <w:r w:rsidRPr="009947A9">
              <w:rPr>
                <w:rFonts w:ascii="Times New Roman" w:eastAsia="Lucida Sans Unicode" w:hAnsi="Times New Roman" w:cs="Times New Roman"/>
                <w:kern w:val="1"/>
                <w:lang w:eastAsia="hi-IN" w:bidi="hi-IN"/>
              </w:rPr>
              <w:t xml:space="preserve"> %</w:t>
            </w:r>
          </w:p>
        </w:tc>
        <w:tc>
          <w:tcPr>
            <w:tcW w:w="992" w:type="dxa"/>
            <w:tcBorders>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3</w:t>
            </w:r>
          </w:p>
        </w:tc>
        <w:tc>
          <w:tcPr>
            <w:tcW w:w="992" w:type="dxa"/>
            <w:tcBorders>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11,5%</w:t>
            </w:r>
          </w:p>
        </w:tc>
        <w:tc>
          <w:tcPr>
            <w:tcW w:w="993" w:type="dxa"/>
            <w:tcBorders>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w:t>
            </w:r>
          </w:p>
        </w:tc>
        <w:tc>
          <w:tcPr>
            <w:tcW w:w="567" w:type="dxa"/>
            <w:tcBorders>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w:t>
            </w:r>
          </w:p>
        </w:tc>
      </w:tr>
      <w:tr w:rsidR="00492BB5" w:rsidRPr="009947A9" w:rsidTr="005D7EBB">
        <w:tc>
          <w:tcPr>
            <w:tcW w:w="1242" w:type="dxa"/>
          </w:tcPr>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3В</w:t>
            </w:r>
          </w:p>
          <w:p w:rsidR="00492BB5" w:rsidRPr="009947A9" w:rsidRDefault="00492BB5" w:rsidP="00492BB5">
            <w:pPr>
              <w:widowControl w:val="0"/>
              <w:suppressAutoHyphens/>
              <w:autoSpaceDE w:val="0"/>
              <w:spacing w:after="0" w:line="240" w:lineRule="auto"/>
              <w:jc w:val="both"/>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Терещенко Г.В.</w:t>
            </w:r>
          </w:p>
        </w:tc>
        <w:tc>
          <w:tcPr>
            <w:tcW w:w="1134" w:type="dxa"/>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26/25</w:t>
            </w:r>
          </w:p>
        </w:tc>
        <w:tc>
          <w:tcPr>
            <w:tcW w:w="851" w:type="dxa"/>
            <w:tcBorders>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w:t>
            </w:r>
          </w:p>
        </w:tc>
        <w:tc>
          <w:tcPr>
            <w:tcW w:w="850" w:type="dxa"/>
            <w:tcBorders>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w:t>
            </w:r>
          </w:p>
        </w:tc>
        <w:tc>
          <w:tcPr>
            <w:tcW w:w="977" w:type="dxa"/>
            <w:tcBorders>
              <w:left w:val="single" w:sz="4" w:space="0" w:color="auto"/>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19</w:t>
            </w:r>
          </w:p>
        </w:tc>
        <w:tc>
          <w:tcPr>
            <w:tcW w:w="1008" w:type="dxa"/>
            <w:tcBorders>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76,0  %</w:t>
            </w:r>
          </w:p>
        </w:tc>
        <w:tc>
          <w:tcPr>
            <w:tcW w:w="992" w:type="dxa"/>
            <w:tcBorders>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6</w:t>
            </w:r>
          </w:p>
        </w:tc>
        <w:tc>
          <w:tcPr>
            <w:tcW w:w="992" w:type="dxa"/>
            <w:tcBorders>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24,0 %</w:t>
            </w:r>
          </w:p>
        </w:tc>
        <w:tc>
          <w:tcPr>
            <w:tcW w:w="993" w:type="dxa"/>
            <w:tcBorders>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w:t>
            </w:r>
          </w:p>
        </w:tc>
        <w:tc>
          <w:tcPr>
            <w:tcW w:w="567" w:type="dxa"/>
            <w:tcBorders>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w:t>
            </w:r>
          </w:p>
        </w:tc>
      </w:tr>
      <w:tr w:rsidR="00492BB5" w:rsidRPr="009947A9" w:rsidTr="005D7EBB">
        <w:trPr>
          <w:trHeight w:val="625"/>
        </w:trPr>
        <w:tc>
          <w:tcPr>
            <w:tcW w:w="1242" w:type="dxa"/>
            <w:tcBorders>
              <w:top w:val="single" w:sz="4" w:space="0" w:color="auto"/>
            </w:tcBorders>
            <w:vAlign w:val="center"/>
          </w:tcPr>
          <w:p w:rsidR="00492BB5" w:rsidRPr="009947A9" w:rsidRDefault="00492BB5" w:rsidP="00492BB5">
            <w:pPr>
              <w:widowControl w:val="0"/>
              <w:suppressAutoHyphens/>
              <w:autoSpaceDE w:val="0"/>
              <w:spacing w:after="0" w:line="240" w:lineRule="auto"/>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Всего:</w:t>
            </w:r>
          </w:p>
        </w:tc>
        <w:tc>
          <w:tcPr>
            <w:tcW w:w="1134" w:type="dxa"/>
            <w:tcBorders>
              <w:top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77/75</w:t>
            </w:r>
          </w:p>
        </w:tc>
        <w:tc>
          <w:tcPr>
            <w:tcW w:w="851" w:type="dxa"/>
            <w:tcBorders>
              <w:top w:val="single" w:sz="4" w:space="0" w:color="auto"/>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12</w:t>
            </w:r>
          </w:p>
        </w:tc>
        <w:tc>
          <w:tcPr>
            <w:tcW w:w="850" w:type="dxa"/>
            <w:tcBorders>
              <w:top w:val="single" w:sz="4" w:space="0" w:color="auto"/>
              <w:left w:val="single" w:sz="4" w:space="0" w:color="auto"/>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16 %</w:t>
            </w:r>
          </w:p>
        </w:tc>
        <w:tc>
          <w:tcPr>
            <w:tcW w:w="977" w:type="dxa"/>
            <w:tcBorders>
              <w:top w:val="single" w:sz="4" w:space="0" w:color="auto"/>
              <w:left w:val="single" w:sz="4" w:space="0" w:color="auto"/>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50</w:t>
            </w:r>
          </w:p>
        </w:tc>
        <w:tc>
          <w:tcPr>
            <w:tcW w:w="1008" w:type="dxa"/>
            <w:tcBorders>
              <w:top w:val="single" w:sz="4" w:space="0" w:color="auto"/>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66,7 %</w:t>
            </w:r>
          </w:p>
        </w:tc>
        <w:tc>
          <w:tcPr>
            <w:tcW w:w="992" w:type="dxa"/>
            <w:tcBorders>
              <w:top w:val="single" w:sz="4" w:space="0" w:color="auto"/>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12</w:t>
            </w:r>
          </w:p>
        </w:tc>
        <w:tc>
          <w:tcPr>
            <w:tcW w:w="992" w:type="dxa"/>
            <w:tcBorders>
              <w:top w:val="single" w:sz="4" w:space="0" w:color="auto"/>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16 %</w:t>
            </w:r>
          </w:p>
        </w:tc>
        <w:tc>
          <w:tcPr>
            <w:tcW w:w="993" w:type="dxa"/>
            <w:tcBorders>
              <w:righ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w:t>
            </w:r>
          </w:p>
        </w:tc>
        <w:tc>
          <w:tcPr>
            <w:tcW w:w="567" w:type="dxa"/>
            <w:tcBorders>
              <w:left w:val="single" w:sz="4" w:space="0" w:color="auto"/>
            </w:tcBorders>
            <w:vAlign w:val="center"/>
          </w:tcPr>
          <w:p w:rsidR="00492BB5" w:rsidRPr="009947A9" w:rsidRDefault="00492BB5" w:rsidP="00492BB5">
            <w:pPr>
              <w:widowControl w:val="0"/>
              <w:suppressAutoHyphens/>
              <w:autoSpaceDE w:val="0"/>
              <w:spacing w:after="0" w:line="240" w:lineRule="auto"/>
              <w:jc w:val="center"/>
              <w:rPr>
                <w:rFonts w:ascii="Times New Roman" w:eastAsia="Lucida Sans Unicode" w:hAnsi="Times New Roman" w:cs="Times New Roman"/>
                <w:kern w:val="1"/>
                <w:lang w:eastAsia="hi-IN" w:bidi="hi-IN"/>
              </w:rPr>
            </w:pPr>
            <w:r w:rsidRPr="009947A9">
              <w:rPr>
                <w:rFonts w:ascii="Times New Roman" w:eastAsia="Lucida Sans Unicode" w:hAnsi="Times New Roman" w:cs="Times New Roman"/>
                <w:kern w:val="1"/>
                <w:lang w:eastAsia="hi-IN" w:bidi="hi-IN"/>
              </w:rPr>
              <w:t>-</w:t>
            </w:r>
          </w:p>
        </w:tc>
      </w:tr>
    </w:tbl>
    <w:p w:rsidR="00DB0A59" w:rsidRDefault="00DB0A59" w:rsidP="00492BB5">
      <w:pPr>
        <w:widowControl w:val="0"/>
        <w:suppressAutoHyphens/>
        <w:spacing w:after="0" w:line="240" w:lineRule="auto"/>
        <w:ind w:firstLine="709"/>
        <w:jc w:val="both"/>
        <w:rPr>
          <w:rFonts w:ascii="Times New Roman" w:eastAsia="Lucida Sans Unicode" w:hAnsi="Times New Roman" w:cs="Mangal"/>
          <w:kern w:val="1"/>
          <w:sz w:val="24"/>
          <w:szCs w:val="24"/>
          <w:lang w:eastAsia="hi-IN" w:bidi="hi-IN"/>
        </w:rPr>
      </w:pPr>
    </w:p>
    <w:p w:rsidR="00492BB5" w:rsidRPr="00492BB5" w:rsidRDefault="00492BB5" w:rsidP="00492BB5">
      <w:pPr>
        <w:widowControl w:val="0"/>
        <w:suppressAutoHyphens/>
        <w:spacing w:after="0" w:line="240" w:lineRule="auto"/>
        <w:ind w:firstLine="709"/>
        <w:jc w:val="both"/>
        <w:rPr>
          <w:rFonts w:ascii="Times New Roman" w:eastAsia="Lucida Sans Unicode" w:hAnsi="Times New Roman" w:cs="Mangal"/>
          <w:kern w:val="1"/>
          <w:sz w:val="24"/>
          <w:szCs w:val="24"/>
          <w:lang w:eastAsia="hi-IN" w:bidi="hi-IN"/>
        </w:rPr>
      </w:pPr>
      <w:r w:rsidRPr="00492BB5">
        <w:rPr>
          <w:rFonts w:ascii="Times New Roman" w:eastAsia="Lucida Sans Unicode" w:hAnsi="Times New Roman" w:cs="Mangal"/>
          <w:kern w:val="1"/>
          <w:sz w:val="24"/>
          <w:szCs w:val="24"/>
          <w:lang w:eastAsia="hi-IN" w:bidi="hi-IN"/>
        </w:rPr>
        <w:t>Анализ результатов комплексной работы позволяет сделать следующие выводы:</w:t>
      </w:r>
    </w:p>
    <w:p w:rsidR="00492BB5" w:rsidRDefault="00492BB5" w:rsidP="00492BB5">
      <w:pPr>
        <w:widowControl w:val="0"/>
        <w:suppressAutoHyphens/>
        <w:spacing w:after="0" w:line="240" w:lineRule="auto"/>
        <w:ind w:firstLine="709"/>
        <w:jc w:val="both"/>
        <w:rPr>
          <w:rFonts w:ascii="Times New Roman" w:eastAsia="Lucida Sans Unicode" w:hAnsi="Times New Roman" w:cs="Mangal"/>
          <w:kern w:val="1"/>
          <w:sz w:val="24"/>
          <w:szCs w:val="24"/>
          <w:lang w:eastAsia="hi-IN" w:bidi="hi-IN"/>
        </w:rPr>
      </w:pPr>
      <w:r w:rsidRPr="00492BB5">
        <w:rPr>
          <w:rFonts w:ascii="Times New Roman" w:eastAsia="Lucida Sans Unicode" w:hAnsi="Times New Roman" w:cs="Mangal"/>
          <w:kern w:val="1"/>
          <w:sz w:val="24"/>
          <w:szCs w:val="24"/>
          <w:lang w:eastAsia="hi-IN" w:bidi="hi-IN"/>
        </w:rPr>
        <w:t xml:space="preserve">Учащиеся 1–3-х классов в основном справились с предложенной комплексной работой и показали, достаточный уровень сформированности метапредметных результатов. Педагоги грамотно осуществили системно – деятельностный подход в обучении, что способствовало формированию предметных и метапредметных результатов, заложенных в программах. </w:t>
      </w:r>
    </w:p>
    <w:p w:rsidR="009C2DD3" w:rsidRDefault="009C2DD3" w:rsidP="00AA7BFA">
      <w:pPr>
        <w:widowControl w:val="0"/>
        <w:suppressAutoHyphens/>
        <w:spacing w:after="0" w:line="240" w:lineRule="auto"/>
        <w:ind w:firstLine="709"/>
        <w:jc w:val="center"/>
        <w:rPr>
          <w:rFonts w:ascii="Times New Roman" w:eastAsia="Lucida Sans Unicode" w:hAnsi="Times New Roman" w:cs="Mangal"/>
          <w:b/>
          <w:kern w:val="1"/>
          <w:sz w:val="24"/>
          <w:szCs w:val="24"/>
          <w:lang w:eastAsia="hi-IN" w:bidi="hi-IN"/>
        </w:rPr>
      </w:pPr>
      <w:r w:rsidRPr="00AA7BFA">
        <w:rPr>
          <w:rFonts w:ascii="Times New Roman" w:eastAsia="Lucida Sans Unicode" w:hAnsi="Times New Roman" w:cs="Mangal"/>
          <w:b/>
          <w:kern w:val="1"/>
          <w:sz w:val="24"/>
          <w:szCs w:val="24"/>
          <w:lang w:eastAsia="hi-IN" w:bidi="hi-IN"/>
        </w:rPr>
        <w:t xml:space="preserve">Итоги </w:t>
      </w:r>
      <w:r w:rsidR="00AA7BFA" w:rsidRPr="00AA7BFA">
        <w:rPr>
          <w:rFonts w:ascii="Times New Roman" w:eastAsia="Lucida Sans Unicode" w:hAnsi="Times New Roman" w:cs="Mangal"/>
          <w:b/>
          <w:kern w:val="1"/>
          <w:sz w:val="24"/>
          <w:szCs w:val="24"/>
          <w:lang w:eastAsia="hi-IN" w:bidi="hi-IN"/>
        </w:rPr>
        <w:t>промежуточной аттестации</w:t>
      </w:r>
    </w:p>
    <w:p w:rsidR="0015177D" w:rsidRPr="0015177D" w:rsidRDefault="0015177D" w:rsidP="0015177D">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5177D">
        <w:rPr>
          <w:rFonts w:ascii="Times New Roman" w:eastAsia="Times New Roman" w:hAnsi="Times New Roman" w:cs="Times New Roman"/>
          <w:color w:val="000000"/>
          <w:sz w:val="24"/>
          <w:szCs w:val="24"/>
          <w:shd w:val="clear" w:color="auto" w:fill="FFFFFF"/>
          <w:lang w:eastAsia="ru-RU"/>
        </w:rPr>
        <w:t xml:space="preserve">В апреле - мае 2019 года проведена промежуточная аттестация учащихся 1-11 классов. Промежуточная аттестация проводилась в форме контрольных работ, диктантов, комплексных работ. Согласно решению Педагогического совета от 21.03.2019 № 4 в качестве результатов промежуточной аттестации были зачтены результаты выполнения всероссийских проверочных работ учащимися 4-х классов в целях уменьшения степени учебной нагрузки детей. </w:t>
      </w:r>
    </w:p>
    <w:p w:rsidR="0015177D" w:rsidRDefault="0015177D" w:rsidP="0015177D">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5177D">
        <w:rPr>
          <w:rFonts w:ascii="Times New Roman" w:eastAsia="Times New Roman" w:hAnsi="Times New Roman" w:cs="Times New Roman"/>
          <w:color w:val="000000"/>
          <w:sz w:val="24"/>
          <w:szCs w:val="24"/>
          <w:shd w:val="clear" w:color="auto" w:fill="FFFFFF"/>
          <w:lang w:eastAsia="ru-RU"/>
        </w:rPr>
        <w:t xml:space="preserve">Все учащиеся, за исключением </w:t>
      </w:r>
      <w:r w:rsidR="00D44F00" w:rsidRPr="00797964">
        <w:rPr>
          <w:rFonts w:ascii="Times New Roman" w:eastAsia="Times New Roman" w:hAnsi="Times New Roman" w:cs="Times New Roman"/>
          <w:color w:val="000000"/>
          <w:sz w:val="24"/>
          <w:szCs w:val="24"/>
          <w:lang w:eastAsia="ru-RU"/>
        </w:rPr>
        <w:t>2</w:t>
      </w:r>
      <w:r w:rsidR="00D44F00">
        <w:rPr>
          <w:rFonts w:ascii="Times New Roman" w:eastAsia="Times New Roman" w:hAnsi="Times New Roman" w:cs="Times New Roman"/>
          <w:color w:val="000000"/>
          <w:sz w:val="24"/>
          <w:szCs w:val="24"/>
          <w:lang w:eastAsia="ru-RU"/>
        </w:rPr>
        <w:t>-х</w:t>
      </w:r>
      <w:r w:rsidR="00D44F00" w:rsidRPr="00797964">
        <w:rPr>
          <w:rFonts w:ascii="Times New Roman" w:eastAsia="Times New Roman" w:hAnsi="Times New Roman" w:cs="Times New Roman"/>
          <w:color w:val="000000"/>
          <w:sz w:val="24"/>
          <w:szCs w:val="24"/>
          <w:lang w:eastAsia="ru-RU"/>
        </w:rPr>
        <w:t xml:space="preserve"> учащихся 3Б и 8Б классов</w:t>
      </w:r>
      <w:r w:rsidRPr="0015177D">
        <w:rPr>
          <w:rFonts w:ascii="Times New Roman" w:eastAsia="Times New Roman" w:hAnsi="Times New Roman" w:cs="Times New Roman"/>
          <w:color w:val="000000"/>
          <w:sz w:val="24"/>
          <w:szCs w:val="24"/>
          <w:shd w:val="clear" w:color="auto" w:fill="FFFFFF"/>
          <w:lang w:eastAsia="ru-RU"/>
        </w:rPr>
        <w:t>, успешно прошли пр</w:t>
      </w:r>
      <w:r w:rsidR="00D44F00">
        <w:rPr>
          <w:rFonts w:ascii="Times New Roman" w:eastAsia="Times New Roman" w:hAnsi="Times New Roman" w:cs="Times New Roman"/>
          <w:color w:val="000000"/>
          <w:sz w:val="24"/>
          <w:szCs w:val="24"/>
          <w:shd w:val="clear" w:color="auto" w:fill="FFFFFF"/>
          <w:lang w:eastAsia="ru-RU"/>
        </w:rPr>
        <w:t>омежуточную аттестацию. С учащимися, получившими</w:t>
      </w:r>
      <w:r w:rsidRPr="0015177D">
        <w:rPr>
          <w:rFonts w:ascii="Times New Roman" w:eastAsia="Times New Roman" w:hAnsi="Times New Roman" w:cs="Times New Roman"/>
          <w:color w:val="000000"/>
          <w:sz w:val="24"/>
          <w:szCs w:val="24"/>
          <w:shd w:val="clear" w:color="auto" w:fill="FFFFFF"/>
          <w:lang w:eastAsia="ru-RU"/>
        </w:rPr>
        <w:t xml:space="preserve"> неудовлетворительную отметку, организована работа согласно Положению о порядке организации работы с учащимися, условно переведенными в следующий класс, по ликвидации академической задолженности в МБОУ «СОШ № 6».</w:t>
      </w:r>
    </w:p>
    <w:p w:rsidR="005B1755" w:rsidRPr="0015177D" w:rsidRDefault="005B1755" w:rsidP="005B1755">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 по итогам промежуточной аттестации:</w:t>
      </w:r>
    </w:p>
    <w:p w:rsidR="0015177D" w:rsidRPr="00AA7BFA" w:rsidRDefault="00D44F00" w:rsidP="005B1755">
      <w:pPr>
        <w:widowControl w:val="0"/>
        <w:suppressAutoHyphens/>
        <w:spacing w:after="0" w:line="240" w:lineRule="auto"/>
        <w:ind w:firstLine="142"/>
        <w:jc w:val="center"/>
        <w:rPr>
          <w:rFonts w:ascii="Times New Roman" w:eastAsia="Lucida Sans Unicode" w:hAnsi="Times New Roman" w:cs="Times New Roman"/>
          <w:b/>
          <w:kern w:val="1"/>
          <w:sz w:val="24"/>
          <w:szCs w:val="24"/>
          <w:lang w:eastAsia="hi-IN" w:bidi="hi-IN"/>
        </w:rPr>
      </w:pPr>
      <w:r>
        <w:rPr>
          <w:rFonts w:ascii="Times New Roman" w:eastAsia="Lucida Sans Unicode" w:hAnsi="Times New Roman" w:cs="Times New Roman"/>
          <w:b/>
          <w:noProof/>
          <w:kern w:val="1"/>
          <w:sz w:val="24"/>
          <w:szCs w:val="24"/>
          <w:lang w:eastAsia="ru-RU"/>
        </w:rPr>
        <w:drawing>
          <wp:inline distT="0" distB="0" distL="0" distR="0">
            <wp:extent cx="5826868" cy="3929975"/>
            <wp:effectExtent l="0" t="0" r="21590" b="1397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D43CB" w:rsidRDefault="00ED43CB" w:rsidP="0024472F">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24472F" w:rsidRPr="0024472F" w:rsidRDefault="00AA7BFA" w:rsidP="0024472F">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Итоги успеваемости и качества</w:t>
      </w:r>
      <w:r w:rsidR="0024472F" w:rsidRPr="0024472F">
        <w:rPr>
          <w:rFonts w:ascii="Times New Roman" w:eastAsia="Times New Roman" w:hAnsi="Times New Roman" w:cs="Times New Roman"/>
          <w:b/>
          <w:bCs/>
          <w:sz w:val="24"/>
          <w:szCs w:val="24"/>
          <w:lang w:eastAsia="ru-RU"/>
        </w:rPr>
        <w:t xml:space="preserve"> обучения по школе за 2018-2019 учебный год</w:t>
      </w:r>
    </w:p>
    <w:tbl>
      <w:tblPr>
        <w:tblStyle w:val="101"/>
        <w:tblW w:w="0" w:type="auto"/>
        <w:tblInd w:w="675" w:type="dxa"/>
        <w:tblLook w:val="04A0" w:firstRow="1" w:lastRow="0" w:firstColumn="1" w:lastColumn="0" w:noHBand="0" w:noVBand="1"/>
      </w:tblPr>
      <w:tblGrid>
        <w:gridCol w:w="2127"/>
        <w:gridCol w:w="2976"/>
        <w:gridCol w:w="3261"/>
      </w:tblGrid>
      <w:tr w:rsidR="0024472F" w:rsidRPr="0024472F" w:rsidTr="009947A9">
        <w:tc>
          <w:tcPr>
            <w:tcW w:w="2127" w:type="dxa"/>
            <w:hideMark/>
          </w:tcPr>
          <w:p w:rsidR="0024472F" w:rsidRPr="0024472F" w:rsidRDefault="0024472F" w:rsidP="0024472F">
            <w:pPr>
              <w:jc w:val="center"/>
              <w:rPr>
                <w:rFonts w:ascii="Times New Roman" w:eastAsia="Times New Roman" w:hAnsi="Times New Roman"/>
                <w:b/>
                <w:bCs/>
                <w:sz w:val="24"/>
                <w:szCs w:val="24"/>
                <w:lang w:eastAsia="ru-RU"/>
              </w:rPr>
            </w:pPr>
            <w:r w:rsidRPr="0024472F">
              <w:rPr>
                <w:rFonts w:ascii="Times New Roman" w:eastAsia="Times New Roman" w:hAnsi="Times New Roman"/>
                <w:b/>
                <w:bCs/>
                <w:sz w:val="24"/>
                <w:szCs w:val="24"/>
                <w:lang w:eastAsia="ru-RU"/>
              </w:rPr>
              <w:t>Класс</w:t>
            </w:r>
          </w:p>
        </w:tc>
        <w:tc>
          <w:tcPr>
            <w:tcW w:w="2976" w:type="dxa"/>
            <w:hideMark/>
          </w:tcPr>
          <w:p w:rsidR="0024472F" w:rsidRPr="0024472F" w:rsidRDefault="0024472F" w:rsidP="0024472F">
            <w:pPr>
              <w:jc w:val="center"/>
              <w:rPr>
                <w:rFonts w:ascii="Times New Roman" w:eastAsia="Times New Roman" w:hAnsi="Times New Roman"/>
                <w:b/>
                <w:bCs/>
                <w:sz w:val="24"/>
                <w:szCs w:val="24"/>
                <w:lang w:eastAsia="ru-RU"/>
              </w:rPr>
            </w:pPr>
            <w:r w:rsidRPr="0024472F">
              <w:rPr>
                <w:rFonts w:ascii="Times New Roman" w:eastAsia="Times New Roman" w:hAnsi="Times New Roman"/>
                <w:b/>
                <w:bCs/>
                <w:sz w:val="24"/>
                <w:szCs w:val="24"/>
                <w:lang w:eastAsia="ru-RU"/>
              </w:rPr>
              <w:t>% успеваемости</w:t>
            </w:r>
          </w:p>
        </w:tc>
        <w:tc>
          <w:tcPr>
            <w:tcW w:w="3261" w:type="dxa"/>
            <w:hideMark/>
          </w:tcPr>
          <w:p w:rsidR="0024472F" w:rsidRPr="0024472F" w:rsidRDefault="0024472F" w:rsidP="0024472F">
            <w:pPr>
              <w:jc w:val="center"/>
              <w:rPr>
                <w:rFonts w:ascii="Times New Roman" w:eastAsia="Times New Roman" w:hAnsi="Times New Roman"/>
                <w:b/>
                <w:bCs/>
                <w:sz w:val="24"/>
                <w:szCs w:val="24"/>
                <w:lang w:eastAsia="ru-RU"/>
              </w:rPr>
            </w:pPr>
            <w:r w:rsidRPr="0024472F">
              <w:rPr>
                <w:rFonts w:ascii="Times New Roman" w:eastAsia="Times New Roman" w:hAnsi="Times New Roman"/>
                <w:b/>
                <w:bCs/>
                <w:sz w:val="24"/>
                <w:szCs w:val="24"/>
                <w:lang w:eastAsia="ru-RU"/>
              </w:rPr>
              <w:t>% качества</w:t>
            </w:r>
          </w:p>
        </w:tc>
      </w:tr>
      <w:tr w:rsidR="0024472F" w:rsidRPr="0024472F" w:rsidTr="009947A9">
        <w:tc>
          <w:tcPr>
            <w:tcW w:w="2127"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2А</w:t>
            </w:r>
          </w:p>
        </w:tc>
        <w:tc>
          <w:tcPr>
            <w:tcW w:w="2976"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100,0</w:t>
            </w:r>
          </w:p>
        </w:tc>
        <w:tc>
          <w:tcPr>
            <w:tcW w:w="3261"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76,9</w:t>
            </w:r>
          </w:p>
        </w:tc>
      </w:tr>
      <w:tr w:rsidR="0024472F" w:rsidRPr="0024472F" w:rsidTr="009947A9">
        <w:tc>
          <w:tcPr>
            <w:tcW w:w="2127"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2Б</w:t>
            </w:r>
          </w:p>
        </w:tc>
        <w:tc>
          <w:tcPr>
            <w:tcW w:w="2976"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100,0</w:t>
            </w:r>
          </w:p>
        </w:tc>
        <w:tc>
          <w:tcPr>
            <w:tcW w:w="3261"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68,2</w:t>
            </w:r>
          </w:p>
        </w:tc>
      </w:tr>
      <w:tr w:rsidR="0024472F" w:rsidRPr="0024472F" w:rsidTr="009947A9">
        <w:tc>
          <w:tcPr>
            <w:tcW w:w="2127"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2В</w:t>
            </w:r>
          </w:p>
        </w:tc>
        <w:tc>
          <w:tcPr>
            <w:tcW w:w="2976"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100,0</w:t>
            </w:r>
          </w:p>
        </w:tc>
        <w:tc>
          <w:tcPr>
            <w:tcW w:w="3261"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37,5</w:t>
            </w:r>
          </w:p>
        </w:tc>
      </w:tr>
      <w:tr w:rsidR="0024472F" w:rsidRPr="0024472F" w:rsidTr="009947A9">
        <w:tc>
          <w:tcPr>
            <w:tcW w:w="2127"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3А</w:t>
            </w:r>
          </w:p>
        </w:tc>
        <w:tc>
          <w:tcPr>
            <w:tcW w:w="2976"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100,0</w:t>
            </w:r>
          </w:p>
        </w:tc>
        <w:tc>
          <w:tcPr>
            <w:tcW w:w="3261"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46,2</w:t>
            </w:r>
          </w:p>
        </w:tc>
      </w:tr>
      <w:tr w:rsidR="0024472F" w:rsidRPr="0024472F" w:rsidTr="009947A9">
        <w:tc>
          <w:tcPr>
            <w:tcW w:w="2127"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3Б</w:t>
            </w:r>
          </w:p>
        </w:tc>
        <w:tc>
          <w:tcPr>
            <w:tcW w:w="2976"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96,3</w:t>
            </w:r>
          </w:p>
        </w:tc>
        <w:tc>
          <w:tcPr>
            <w:tcW w:w="3261"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66,7</w:t>
            </w:r>
          </w:p>
        </w:tc>
      </w:tr>
      <w:tr w:rsidR="0024472F" w:rsidRPr="0024472F" w:rsidTr="009947A9">
        <w:tc>
          <w:tcPr>
            <w:tcW w:w="2127"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3В</w:t>
            </w:r>
          </w:p>
        </w:tc>
        <w:tc>
          <w:tcPr>
            <w:tcW w:w="2976"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100,0</w:t>
            </w:r>
          </w:p>
        </w:tc>
        <w:tc>
          <w:tcPr>
            <w:tcW w:w="3261"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34,6</w:t>
            </w:r>
          </w:p>
        </w:tc>
      </w:tr>
      <w:tr w:rsidR="0024472F" w:rsidRPr="0024472F" w:rsidTr="009947A9">
        <w:tc>
          <w:tcPr>
            <w:tcW w:w="2127"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4А</w:t>
            </w:r>
          </w:p>
        </w:tc>
        <w:tc>
          <w:tcPr>
            <w:tcW w:w="2976"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100,0</w:t>
            </w:r>
          </w:p>
        </w:tc>
        <w:tc>
          <w:tcPr>
            <w:tcW w:w="3261"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56,5</w:t>
            </w:r>
          </w:p>
        </w:tc>
      </w:tr>
      <w:tr w:rsidR="0024472F" w:rsidRPr="0024472F" w:rsidTr="009947A9">
        <w:tc>
          <w:tcPr>
            <w:tcW w:w="2127"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4Б</w:t>
            </w:r>
          </w:p>
        </w:tc>
        <w:tc>
          <w:tcPr>
            <w:tcW w:w="2976"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100,0</w:t>
            </w:r>
          </w:p>
        </w:tc>
        <w:tc>
          <w:tcPr>
            <w:tcW w:w="3261"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75,0</w:t>
            </w:r>
          </w:p>
        </w:tc>
      </w:tr>
      <w:tr w:rsidR="0024472F" w:rsidRPr="0024472F" w:rsidTr="009947A9">
        <w:tc>
          <w:tcPr>
            <w:tcW w:w="2127"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4В</w:t>
            </w:r>
          </w:p>
        </w:tc>
        <w:tc>
          <w:tcPr>
            <w:tcW w:w="2976"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100,0</w:t>
            </w:r>
          </w:p>
        </w:tc>
        <w:tc>
          <w:tcPr>
            <w:tcW w:w="3261"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47,1</w:t>
            </w:r>
          </w:p>
        </w:tc>
      </w:tr>
      <w:tr w:rsidR="0024472F" w:rsidRPr="0024472F" w:rsidTr="009947A9">
        <w:tc>
          <w:tcPr>
            <w:tcW w:w="2127" w:type="dxa"/>
            <w:hideMark/>
          </w:tcPr>
          <w:p w:rsidR="0024472F" w:rsidRPr="0024472F" w:rsidRDefault="0024472F" w:rsidP="0024472F">
            <w:pPr>
              <w:jc w:val="center"/>
              <w:rPr>
                <w:rFonts w:ascii="Times New Roman" w:eastAsia="Times New Roman" w:hAnsi="Times New Roman"/>
                <w:b/>
                <w:bCs/>
                <w:sz w:val="24"/>
                <w:szCs w:val="24"/>
                <w:lang w:eastAsia="ru-RU"/>
              </w:rPr>
            </w:pPr>
            <w:r w:rsidRPr="0024472F">
              <w:rPr>
                <w:rFonts w:ascii="Times New Roman" w:eastAsia="Times New Roman" w:hAnsi="Times New Roman"/>
                <w:b/>
                <w:bCs/>
                <w:sz w:val="24"/>
                <w:szCs w:val="24"/>
                <w:lang w:eastAsia="ru-RU"/>
              </w:rPr>
              <w:t>1- 4 кл.</w:t>
            </w:r>
          </w:p>
        </w:tc>
        <w:tc>
          <w:tcPr>
            <w:tcW w:w="2976" w:type="dxa"/>
            <w:hideMark/>
          </w:tcPr>
          <w:p w:rsidR="0024472F" w:rsidRPr="0024472F" w:rsidRDefault="0024472F" w:rsidP="0024472F">
            <w:pPr>
              <w:jc w:val="center"/>
              <w:rPr>
                <w:rFonts w:ascii="Times New Roman" w:eastAsia="Times New Roman" w:hAnsi="Times New Roman"/>
                <w:b/>
                <w:bCs/>
                <w:sz w:val="24"/>
                <w:szCs w:val="24"/>
                <w:lang w:eastAsia="ru-RU"/>
              </w:rPr>
            </w:pPr>
            <w:r w:rsidRPr="0024472F">
              <w:rPr>
                <w:rFonts w:ascii="Times New Roman" w:eastAsia="Times New Roman" w:hAnsi="Times New Roman"/>
                <w:b/>
                <w:bCs/>
                <w:sz w:val="24"/>
                <w:szCs w:val="24"/>
                <w:lang w:eastAsia="ru-RU"/>
              </w:rPr>
              <w:t>99,5</w:t>
            </w:r>
          </w:p>
        </w:tc>
        <w:tc>
          <w:tcPr>
            <w:tcW w:w="3261" w:type="dxa"/>
            <w:hideMark/>
          </w:tcPr>
          <w:p w:rsidR="0024472F" w:rsidRPr="0024472F" w:rsidRDefault="0024472F" w:rsidP="0024472F">
            <w:pPr>
              <w:jc w:val="center"/>
              <w:rPr>
                <w:rFonts w:ascii="Times New Roman" w:eastAsia="Times New Roman" w:hAnsi="Times New Roman"/>
                <w:b/>
                <w:bCs/>
                <w:sz w:val="24"/>
                <w:szCs w:val="24"/>
                <w:lang w:eastAsia="ru-RU"/>
              </w:rPr>
            </w:pPr>
            <w:r w:rsidRPr="0024472F">
              <w:rPr>
                <w:rFonts w:ascii="Times New Roman" w:eastAsia="Times New Roman" w:hAnsi="Times New Roman"/>
                <w:b/>
                <w:bCs/>
                <w:sz w:val="24"/>
                <w:szCs w:val="24"/>
                <w:lang w:eastAsia="ru-RU"/>
              </w:rPr>
              <w:t>56,7</w:t>
            </w:r>
          </w:p>
        </w:tc>
      </w:tr>
      <w:tr w:rsidR="0024472F" w:rsidRPr="0024472F" w:rsidTr="009947A9">
        <w:tc>
          <w:tcPr>
            <w:tcW w:w="2127"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5А</w:t>
            </w:r>
          </w:p>
        </w:tc>
        <w:tc>
          <w:tcPr>
            <w:tcW w:w="2976"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100,0</w:t>
            </w:r>
          </w:p>
        </w:tc>
        <w:tc>
          <w:tcPr>
            <w:tcW w:w="3261"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64,3</w:t>
            </w:r>
          </w:p>
        </w:tc>
      </w:tr>
      <w:tr w:rsidR="0024472F" w:rsidRPr="0024472F" w:rsidTr="009947A9">
        <w:tc>
          <w:tcPr>
            <w:tcW w:w="2127"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5Б</w:t>
            </w:r>
          </w:p>
        </w:tc>
        <w:tc>
          <w:tcPr>
            <w:tcW w:w="2976"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100,0</w:t>
            </w:r>
          </w:p>
        </w:tc>
        <w:tc>
          <w:tcPr>
            <w:tcW w:w="3261"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27,3</w:t>
            </w:r>
          </w:p>
        </w:tc>
      </w:tr>
      <w:tr w:rsidR="0024472F" w:rsidRPr="0024472F" w:rsidTr="009947A9">
        <w:tc>
          <w:tcPr>
            <w:tcW w:w="2127"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6А</w:t>
            </w:r>
          </w:p>
        </w:tc>
        <w:tc>
          <w:tcPr>
            <w:tcW w:w="2976"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100,0</w:t>
            </w:r>
          </w:p>
        </w:tc>
        <w:tc>
          <w:tcPr>
            <w:tcW w:w="3261"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35,0</w:t>
            </w:r>
          </w:p>
        </w:tc>
      </w:tr>
      <w:tr w:rsidR="0024472F" w:rsidRPr="0024472F" w:rsidTr="009947A9">
        <w:tc>
          <w:tcPr>
            <w:tcW w:w="2127"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6Б</w:t>
            </w:r>
          </w:p>
        </w:tc>
        <w:tc>
          <w:tcPr>
            <w:tcW w:w="2976"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100,0</w:t>
            </w:r>
          </w:p>
        </w:tc>
        <w:tc>
          <w:tcPr>
            <w:tcW w:w="3261"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28,6</w:t>
            </w:r>
          </w:p>
        </w:tc>
      </w:tr>
      <w:tr w:rsidR="0024472F" w:rsidRPr="0024472F" w:rsidTr="009947A9">
        <w:tc>
          <w:tcPr>
            <w:tcW w:w="2127"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7А</w:t>
            </w:r>
          </w:p>
        </w:tc>
        <w:tc>
          <w:tcPr>
            <w:tcW w:w="2976"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100,0</w:t>
            </w:r>
          </w:p>
        </w:tc>
        <w:tc>
          <w:tcPr>
            <w:tcW w:w="3261"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26,9</w:t>
            </w:r>
          </w:p>
        </w:tc>
      </w:tr>
      <w:tr w:rsidR="0024472F" w:rsidRPr="0024472F" w:rsidTr="009947A9">
        <w:tc>
          <w:tcPr>
            <w:tcW w:w="2127"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8А</w:t>
            </w:r>
          </w:p>
        </w:tc>
        <w:tc>
          <w:tcPr>
            <w:tcW w:w="2976"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100,0</w:t>
            </w:r>
          </w:p>
        </w:tc>
        <w:tc>
          <w:tcPr>
            <w:tcW w:w="3261"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38,9</w:t>
            </w:r>
          </w:p>
        </w:tc>
      </w:tr>
      <w:tr w:rsidR="0024472F" w:rsidRPr="0024472F" w:rsidTr="009947A9">
        <w:tc>
          <w:tcPr>
            <w:tcW w:w="2127"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8Б</w:t>
            </w:r>
          </w:p>
        </w:tc>
        <w:tc>
          <w:tcPr>
            <w:tcW w:w="2976"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94,7</w:t>
            </w:r>
          </w:p>
        </w:tc>
        <w:tc>
          <w:tcPr>
            <w:tcW w:w="3261"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0,0</w:t>
            </w:r>
          </w:p>
        </w:tc>
      </w:tr>
      <w:tr w:rsidR="0024472F" w:rsidRPr="0024472F" w:rsidTr="009947A9">
        <w:tc>
          <w:tcPr>
            <w:tcW w:w="2127"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8В</w:t>
            </w:r>
          </w:p>
        </w:tc>
        <w:tc>
          <w:tcPr>
            <w:tcW w:w="2976"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100,0</w:t>
            </w:r>
          </w:p>
        </w:tc>
        <w:tc>
          <w:tcPr>
            <w:tcW w:w="3261"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38,9</w:t>
            </w:r>
          </w:p>
        </w:tc>
      </w:tr>
      <w:tr w:rsidR="0024472F" w:rsidRPr="0024472F" w:rsidTr="009947A9">
        <w:tc>
          <w:tcPr>
            <w:tcW w:w="2127"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9А</w:t>
            </w:r>
          </w:p>
        </w:tc>
        <w:tc>
          <w:tcPr>
            <w:tcW w:w="2976"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100,0</w:t>
            </w:r>
          </w:p>
        </w:tc>
        <w:tc>
          <w:tcPr>
            <w:tcW w:w="3261"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42,1</w:t>
            </w:r>
          </w:p>
        </w:tc>
      </w:tr>
      <w:tr w:rsidR="0024472F" w:rsidRPr="0024472F" w:rsidTr="009947A9">
        <w:tc>
          <w:tcPr>
            <w:tcW w:w="2127"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9Б</w:t>
            </w:r>
          </w:p>
        </w:tc>
        <w:tc>
          <w:tcPr>
            <w:tcW w:w="2976"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100,0</w:t>
            </w:r>
          </w:p>
        </w:tc>
        <w:tc>
          <w:tcPr>
            <w:tcW w:w="3261"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12,5</w:t>
            </w:r>
          </w:p>
        </w:tc>
      </w:tr>
      <w:tr w:rsidR="0024472F" w:rsidRPr="0024472F" w:rsidTr="009947A9">
        <w:tc>
          <w:tcPr>
            <w:tcW w:w="2127" w:type="dxa"/>
            <w:hideMark/>
          </w:tcPr>
          <w:p w:rsidR="0024472F" w:rsidRPr="0024472F" w:rsidRDefault="0024472F" w:rsidP="0024472F">
            <w:pPr>
              <w:jc w:val="center"/>
              <w:rPr>
                <w:rFonts w:ascii="Times New Roman" w:eastAsia="Times New Roman" w:hAnsi="Times New Roman"/>
                <w:b/>
                <w:bCs/>
                <w:sz w:val="24"/>
                <w:szCs w:val="24"/>
                <w:lang w:eastAsia="ru-RU"/>
              </w:rPr>
            </w:pPr>
            <w:r w:rsidRPr="0024472F">
              <w:rPr>
                <w:rFonts w:ascii="Times New Roman" w:eastAsia="Times New Roman" w:hAnsi="Times New Roman"/>
                <w:b/>
                <w:bCs/>
                <w:sz w:val="24"/>
                <w:szCs w:val="24"/>
                <w:lang w:eastAsia="ru-RU"/>
              </w:rPr>
              <w:t>5- 9 кл.</w:t>
            </w:r>
          </w:p>
        </w:tc>
        <w:tc>
          <w:tcPr>
            <w:tcW w:w="2976" w:type="dxa"/>
            <w:hideMark/>
          </w:tcPr>
          <w:p w:rsidR="0024472F" w:rsidRPr="0024472F" w:rsidRDefault="0024472F" w:rsidP="0024472F">
            <w:pPr>
              <w:jc w:val="center"/>
              <w:rPr>
                <w:rFonts w:ascii="Times New Roman" w:eastAsia="Times New Roman" w:hAnsi="Times New Roman"/>
                <w:b/>
                <w:bCs/>
                <w:sz w:val="24"/>
                <w:szCs w:val="24"/>
                <w:lang w:eastAsia="ru-RU"/>
              </w:rPr>
            </w:pPr>
            <w:r w:rsidRPr="0024472F">
              <w:rPr>
                <w:rFonts w:ascii="Times New Roman" w:eastAsia="Times New Roman" w:hAnsi="Times New Roman"/>
                <w:b/>
                <w:bCs/>
                <w:sz w:val="24"/>
                <w:szCs w:val="24"/>
                <w:lang w:eastAsia="ru-RU"/>
              </w:rPr>
              <w:t>99,5</w:t>
            </w:r>
          </w:p>
        </w:tc>
        <w:tc>
          <w:tcPr>
            <w:tcW w:w="3261" w:type="dxa"/>
            <w:hideMark/>
          </w:tcPr>
          <w:p w:rsidR="0024472F" w:rsidRPr="0024472F" w:rsidRDefault="0024472F" w:rsidP="0024472F">
            <w:pPr>
              <w:jc w:val="center"/>
              <w:rPr>
                <w:rFonts w:ascii="Times New Roman" w:eastAsia="Times New Roman" w:hAnsi="Times New Roman"/>
                <w:b/>
                <w:bCs/>
                <w:sz w:val="24"/>
                <w:szCs w:val="24"/>
                <w:lang w:eastAsia="ru-RU"/>
              </w:rPr>
            </w:pPr>
            <w:r w:rsidRPr="0024472F">
              <w:rPr>
                <w:rFonts w:ascii="Times New Roman" w:eastAsia="Times New Roman" w:hAnsi="Times New Roman"/>
                <w:b/>
                <w:bCs/>
                <w:sz w:val="24"/>
                <w:szCs w:val="24"/>
                <w:lang w:eastAsia="ru-RU"/>
              </w:rPr>
              <w:t>32,1</w:t>
            </w:r>
          </w:p>
        </w:tc>
      </w:tr>
      <w:tr w:rsidR="0024472F" w:rsidRPr="0024472F" w:rsidTr="009947A9">
        <w:tc>
          <w:tcPr>
            <w:tcW w:w="2127"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10А</w:t>
            </w:r>
          </w:p>
        </w:tc>
        <w:tc>
          <w:tcPr>
            <w:tcW w:w="2976"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100,0</w:t>
            </w:r>
          </w:p>
        </w:tc>
        <w:tc>
          <w:tcPr>
            <w:tcW w:w="3261"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18,8</w:t>
            </w:r>
          </w:p>
        </w:tc>
      </w:tr>
      <w:tr w:rsidR="0024472F" w:rsidRPr="0024472F" w:rsidTr="009947A9">
        <w:tc>
          <w:tcPr>
            <w:tcW w:w="2127"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11А</w:t>
            </w:r>
          </w:p>
        </w:tc>
        <w:tc>
          <w:tcPr>
            <w:tcW w:w="2976"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100,0</w:t>
            </w:r>
          </w:p>
        </w:tc>
        <w:tc>
          <w:tcPr>
            <w:tcW w:w="3261" w:type="dxa"/>
            <w:hideMark/>
          </w:tcPr>
          <w:p w:rsidR="0024472F" w:rsidRPr="0024472F" w:rsidRDefault="0024472F" w:rsidP="0024472F">
            <w:pPr>
              <w:rPr>
                <w:rFonts w:ascii="Times New Roman" w:eastAsia="Times New Roman" w:hAnsi="Times New Roman"/>
                <w:sz w:val="24"/>
                <w:szCs w:val="24"/>
                <w:lang w:eastAsia="ru-RU"/>
              </w:rPr>
            </w:pPr>
            <w:r w:rsidRPr="0024472F">
              <w:rPr>
                <w:rFonts w:ascii="Times New Roman" w:eastAsia="Times New Roman" w:hAnsi="Times New Roman"/>
                <w:sz w:val="24"/>
                <w:szCs w:val="24"/>
                <w:lang w:eastAsia="ru-RU"/>
              </w:rPr>
              <w:t>21,1</w:t>
            </w:r>
          </w:p>
        </w:tc>
      </w:tr>
      <w:tr w:rsidR="0024472F" w:rsidRPr="0024472F" w:rsidTr="009947A9">
        <w:tc>
          <w:tcPr>
            <w:tcW w:w="2127" w:type="dxa"/>
            <w:hideMark/>
          </w:tcPr>
          <w:p w:rsidR="0024472F" w:rsidRPr="0024472F" w:rsidRDefault="0024472F" w:rsidP="0024472F">
            <w:pPr>
              <w:jc w:val="center"/>
              <w:rPr>
                <w:rFonts w:ascii="Times New Roman" w:eastAsia="Times New Roman" w:hAnsi="Times New Roman"/>
                <w:b/>
                <w:bCs/>
                <w:sz w:val="24"/>
                <w:szCs w:val="24"/>
                <w:lang w:eastAsia="ru-RU"/>
              </w:rPr>
            </w:pPr>
            <w:r w:rsidRPr="0024472F">
              <w:rPr>
                <w:rFonts w:ascii="Times New Roman" w:eastAsia="Times New Roman" w:hAnsi="Times New Roman"/>
                <w:b/>
                <w:bCs/>
                <w:sz w:val="24"/>
                <w:szCs w:val="24"/>
                <w:lang w:eastAsia="ru-RU"/>
              </w:rPr>
              <w:t>10-11 кл.</w:t>
            </w:r>
          </w:p>
        </w:tc>
        <w:tc>
          <w:tcPr>
            <w:tcW w:w="2976" w:type="dxa"/>
            <w:hideMark/>
          </w:tcPr>
          <w:p w:rsidR="0024472F" w:rsidRPr="0024472F" w:rsidRDefault="0024472F" w:rsidP="0024472F">
            <w:pPr>
              <w:jc w:val="center"/>
              <w:rPr>
                <w:rFonts w:ascii="Times New Roman" w:eastAsia="Times New Roman" w:hAnsi="Times New Roman"/>
                <w:b/>
                <w:bCs/>
                <w:sz w:val="24"/>
                <w:szCs w:val="24"/>
                <w:lang w:eastAsia="ru-RU"/>
              </w:rPr>
            </w:pPr>
            <w:r w:rsidRPr="0024472F">
              <w:rPr>
                <w:rFonts w:ascii="Times New Roman" w:eastAsia="Times New Roman" w:hAnsi="Times New Roman"/>
                <w:b/>
                <w:bCs/>
                <w:sz w:val="24"/>
                <w:szCs w:val="24"/>
                <w:lang w:eastAsia="ru-RU"/>
              </w:rPr>
              <w:t>100,0</w:t>
            </w:r>
          </w:p>
        </w:tc>
        <w:tc>
          <w:tcPr>
            <w:tcW w:w="3261" w:type="dxa"/>
            <w:hideMark/>
          </w:tcPr>
          <w:p w:rsidR="0024472F" w:rsidRPr="0024472F" w:rsidRDefault="0024472F" w:rsidP="0024472F">
            <w:pPr>
              <w:jc w:val="center"/>
              <w:rPr>
                <w:rFonts w:ascii="Times New Roman" w:eastAsia="Times New Roman" w:hAnsi="Times New Roman"/>
                <w:b/>
                <w:bCs/>
                <w:sz w:val="24"/>
                <w:szCs w:val="24"/>
                <w:lang w:eastAsia="ru-RU"/>
              </w:rPr>
            </w:pPr>
            <w:r w:rsidRPr="0024472F">
              <w:rPr>
                <w:rFonts w:ascii="Times New Roman" w:eastAsia="Times New Roman" w:hAnsi="Times New Roman"/>
                <w:b/>
                <w:bCs/>
                <w:sz w:val="24"/>
                <w:szCs w:val="24"/>
                <w:lang w:eastAsia="ru-RU"/>
              </w:rPr>
              <w:t>20,0</w:t>
            </w:r>
          </w:p>
        </w:tc>
      </w:tr>
      <w:tr w:rsidR="0024472F" w:rsidRPr="0024472F" w:rsidTr="009947A9">
        <w:tc>
          <w:tcPr>
            <w:tcW w:w="2127" w:type="dxa"/>
            <w:hideMark/>
          </w:tcPr>
          <w:p w:rsidR="0024472F" w:rsidRPr="0024472F" w:rsidRDefault="0024472F" w:rsidP="0024472F">
            <w:pPr>
              <w:jc w:val="center"/>
              <w:rPr>
                <w:rFonts w:ascii="Times New Roman" w:eastAsia="Times New Roman" w:hAnsi="Times New Roman"/>
                <w:b/>
                <w:bCs/>
                <w:sz w:val="24"/>
                <w:szCs w:val="24"/>
                <w:lang w:eastAsia="ru-RU"/>
              </w:rPr>
            </w:pPr>
            <w:r w:rsidRPr="0024472F">
              <w:rPr>
                <w:rFonts w:ascii="Times New Roman" w:eastAsia="Times New Roman" w:hAnsi="Times New Roman"/>
                <w:b/>
                <w:bCs/>
                <w:sz w:val="24"/>
                <w:szCs w:val="24"/>
                <w:lang w:eastAsia="ru-RU"/>
              </w:rPr>
              <w:t>Итого</w:t>
            </w:r>
          </w:p>
        </w:tc>
        <w:tc>
          <w:tcPr>
            <w:tcW w:w="2976" w:type="dxa"/>
            <w:hideMark/>
          </w:tcPr>
          <w:p w:rsidR="0024472F" w:rsidRPr="0024472F" w:rsidRDefault="0024472F" w:rsidP="0024472F">
            <w:pPr>
              <w:jc w:val="center"/>
              <w:rPr>
                <w:rFonts w:ascii="Times New Roman" w:eastAsia="Times New Roman" w:hAnsi="Times New Roman"/>
                <w:b/>
                <w:bCs/>
                <w:sz w:val="24"/>
                <w:szCs w:val="24"/>
                <w:lang w:eastAsia="ru-RU"/>
              </w:rPr>
            </w:pPr>
            <w:r w:rsidRPr="0024472F">
              <w:rPr>
                <w:rFonts w:ascii="Times New Roman" w:eastAsia="Times New Roman" w:hAnsi="Times New Roman"/>
                <w:b/>
                <w:bCs/>
                <w:sz w:val="24"/>
                <w:szCs w:val="24"/>
                <w:lang w:eastAsia="ru-RU"/>
              </w:rPr>
              <w:t>99,6</w:t>
            </w:r>
          </w:p>
        </w:tc>
        <w:tc>
          <w:tcPr>
            <w:tcW w:w="3261" w:type="dxa"/>
            <w:hideMark/>
          </w:tcPr>
          <w:p w:rsidR="0024472F" w:rsidRPr="0024472F" w:rsidRDefault="0024472F" w:rsidP="0024472F">
            <w:pPr>
              <w:jc w:val="center"/>
              <w:rPr>
                <w:rFonts w:ascii="Times New Roman" w:eastAsia="Times New Roman" w:hAnsi="Times New Roman"/>
                <w:b/>
                <w:bCs/>
                <w:sz w:val="24"/>
                <w:szCs w:val="24"/>
                <w:lang w:eastAsia="ru-RU"/>
              </w:rPr>
            </w:pPr>
            <w:r w:rsidRPr="0024472F">
              <w:rPr>
                <w:rFonts w:ascii="Times New Roman" w:eastAsia="Times New Roman" w:hAnsi="Times New Roman"/>
                <w:b/>
                <w:bCs/>
                <w:sz w:val="24"/>
                <w:szCs w:val="24"/>
                <w:lang w:eastAsia="ru-RU"/>
              </w:rPr>
              <w:t>42,6</w:t>
            </w:r>
          </w:p>
        </w:tc>
      </w:tr>
    </w:tbl>
    <w:p w:rsidR="0024472F" w:rsidRDefault="0024472F" w:rsidP="0024472F">
      <w:pPr>
        <w:spacing w:after="0" w:line="240" w:lineRule="auto"/>
        <w:rPr>
          <w:rFonts w:ascii="Times New Roman" w:eastAsia="Times New Roman" w:hAnsi="Times New Roman" w:cs="Times New Roman"/>
          <w:color w:val="000000"/>
          <w:sz w:val="24"/>
          <w:szCs w:val="24"/>
          <w:lang w:eastAsia="ru-RU"/>
        </w:rPr>
      </w:pPr>
    </w:p>
    <w:p w:rsidR="00797964" w:rsidRPr="0024472F" w:rsidRDefault="00AA7BFA" w:rsidP="0024472F">
      <w:pPr>
        <w:spacing w:after="0" w:line="240" w:lineRule="auto"/>
        <w:ind w:firstLine="709"/>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Успеваемость и качество знаний</w:t>
      </w:r>
      <w:r w:rsidR="00797964" w:rsidRPr="0024472F">
        <w:rPr>
          <w:rFonts w:ascii="Times New Roman" w:eastAsia="Times New Roman" w:hAnsi="Times New Roman" w:cs="Times New Roman"/>
          <w:b/>
          <w:color w:val="000000"/>
          <w:sz w:val="24"/>
          <w:szCs w:val="24"/>
          <w:lang w:eastAsia="ru-RU"/>
        </w:rPr>
        <w:t xml:space="preserve"> на каждом уровне образования в сравнении за 2 года.</w:t>
      </w:r>
    </w:p>
    <w:p w:rsidR="00797964" w:rsidRPr="00797964" w:rsidRDefault="00797964" w:rsidP="00797964">
      <w:pPr>
        <w:spacing w:after="0" w:line="240" w:lineRule="auto"/>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Начальное общее образование</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126"/>
        <w:gridCol w:w="1843"/>
        <w:gridCol w:w="2835"/>
      </w:tblGrid>
      <w:tr w:rsidR="00797964" w:rsidRPr="00797964" w:rsidTr="008B066F">
        <w:tc>
          <w:tcPr>
            <w:tcW w:w="2694"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Учебный год</w:t>
            </w:r>
          </w:p>
        </w:tc>
        <w:tc>
          <w:tcPr>
            <w:tcW w:w="2126"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2017-2018</w:t>
            </w:r>
          </w:p>
        </w:tc>
        <w:tc>
          <w:tcPr>
            <w:tcW w:w="1843"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2018-2019</w:t>
            </w:r>
          </w:p>
        </w:tc>
        <w:tc>
          <w:tcPr>
            <w:tcW w:w="2835"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 xml:space="preserve">Вывод </w:t>
            </w:r>
          </w:p>
        </w:tc>
      </w:tr>
      <w:tr w:rsidR="00797964" w:rsidRPr="00797964" w:rsidTr="008B066F">
        <w:tc>
          <w:tcPr>
            <w:tcW w:w="2694"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Успеваемость в %</w:t>
            </w:r>
          </w:p>
        </w:tc>
        <w:tc>
          <w:tcPr>
            <w:tcW w:w="2126"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100</w:t>
            </w:r>
          </w:p>
        </w:tc>
        <w:tc>
          <w:tcPr>
            <w:tcW w:w="1843"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99,5</w:t>
            </w:r>
          </w:p>
        </w:tc>
        <w:tc>
          <w:tcPr>
            <w:tcW w:w="2835"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Снижение</w:t>
            </w:r>
          </w:p>
        </w:tc>
      </w:tr>
      <w:tr w:rsidR="00797964" w:rsidRPr="00797964" w:rsidTr="008B066F">
        <w:tc>
          <w:tcPr>
            <w:tcW w:w="2694"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Качество обучения в %</w:t>
            </w:r>
          </w:p>
        </w:tc>
        <w:tc>
          <w:tcPr>
            <w:tcW w:w="2126"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59,8</w:t>
            </w:r>
          </w:p>
        </w:tc>
        <w:tc>
          <w:tcPr>
            <w:tcW w:w="1843"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56,7</w:t>
            </w:r>
          </w:p>
        </w:tc>
        <w:tc>
          <w:tcPr>
            <w:tcW w:w="2835"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 xml:space="preserve"> Снижение </w:t>
            </w:r>
          </w:p>
        </w:tc>
      </w:tr>
    </w:tbl>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val="en-US" w:eastAsia="ru-RU"/>
        </w:rPr>
      </w:pPr>
    </w:p>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Основное общее образование</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126"/>
        <w:gridCol w:w="1843"/>
        <w:gridCol w:w="2835"/>
      </w:tblGrid>
      <w:tr w:rsidR="00797964" w:rsidRPr="00797964" w:rsidTr="008B066F">
        <w:tc>
          <w:tcPr>
            <w:tcW w:w="2694"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Учебный год</w:t>
            </w:r>
          </w:p>
        </w:tc>
        <w:tc>
          <w:tcPr>
            <w:tcW w:w="2126"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2017-2018</w:t>
            </w:r>
          </w:p>
        </w:tc>
        <w:tc>
          <w:tcPr>
            <w:tcW w:w="1843"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2018-2019</w:t>
            </w:r>
          </w:p>
        </w:tc>
        <w:tc>
          <w:tcPr>
            <w:tcW w:w="2835"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 xml:space="preserve">Вывод </w:t>
            </w:r>
          </w:p>
        </w:tc>
      </w:tr>
      <w:tr w:rsidR="00797964" w:rsidRPr="00797964" w:rsidTr="008B066F">
        <w:tc>
          <w:tcPr>
            <w:tcW w:w="2694"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Успеваемость в %</w:t>
            </w:r>
          </w:p>
        </w:tc>
        <w:tc>
          <w:tcPr>
            <w:tcW w:w="2126"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100</w:t>
            </w:r>
          </w:p>
        </w:tc>
        <w:tc>
          <w:tcPr>
            <w:tcW w:w="1843"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99,5</w:t>
            </w:r>
          </w:p>
        </w:tc>
        <w:tc>
          <w:tcPr>
            <w:tcW w:w="2835"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Снижение</w:t>
            </w:r>
          </w:p>
        </w:tc>
      </w:tr>
      <w:tr w:rsidR="00797964" w:rsidRPr="00797964" w:rsidTr="008B066F">
        <w:tc>
          <w:tcPr>
            <w:tcW w:w="2694"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Качество обучения в %</w:t>
            </w:r>
          </w:p>
        </w:tc>
        <w:tc>
          <w:tcPr>
            <w:tcW w:w="2126"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23,0</w:t>
            </w:r>
          </w:p>
        </w:tc>
        <w:tc>
          <w:tcPr>
            <w:tcW w:w="1843"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32,1</w:t>
            </w:r>
          </w:p>
        </w:tc>
        <w:tc>
          <w:tcPr>
            <w:tcW w:w="2835"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Повышение на 9,1 %</w:t>
            </w:r>
          </w:p>
        </w:tc>
      </w:tr>
    </w:tbl>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p>
    <w:p w:rsidR="00797964" w:rsidRPr="00797964" w:rsidRDefault="00797964" w:rsidP="00797964">
      <w:pPr>
        <w:spacing w:after="0" w:line="240" w:lineRule="auto"/>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Среднее полное образование</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126"/>
        <w:gridCol w:w="1843"/>
        <w:gridCol w:w="2835"/>
      </w:tblGrid>
      <w:tr w:rsidR="00797964" w:rsidRPr="00797964" w:rsidTr="008B066F">
        <w:tc>
          <w:tcPr>
            <w:tcW w:w="2694"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Учебный год</w:t>
            </w:r>
          </w:p>
        </w:tc>
        <w:tc>
          <w:tcPr>
            <w:tcW w:w="2126"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2017-2018</w:t>
            </w:r>
          </w:p>
        </w:tc>
        <w:tc>
          <w:tcPr>
            <w:tcW w:w="1843"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2018-2019</w:t>
            </w:r>
          </w:p>
        </w:tc>
        <w:tc>
          <w:tcPr>
            <w:tcW w:w="2835"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 xml:space="preserve">Вывод </w:t>
            </w:r>
          </w:p>
        </w:tc>
      </w:tr>
      <w:tr w:rsidR="00797964" w:rsidRPr="00797964" w:rsidTr="008B066F">
        <w:tc>
          <w:tcPr>
            <w:tcW w:w="2694"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Успеваемость в %</w:t>
            </w:r>
          </w:p>
        </w:tc>
        <w:tc>
          <w:tcPr>
            <w:tcW w:w="2126"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97,6</w:t>
            </w:r>
          </w:p>
        </w:tc>
        <w:tc>
          <w:tcPr>
            <w:tcW w:w="1843"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100</w:t>
            </w:r>
          </w:p>
        </w:tc>
        <w:tc>
          <w:tcPr>
            <w:tcW w:w="2835"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Повышение на 2,4 %</w:t>
            </w:r>
          </w:p>
        </w:tc>
      </w:tr>
      <w:tr w:rsidR="00797964" w:rsidRPr="00797964" w:rsidTr="008B066F">
        <w:tc>
          <w:tcPr>
            <w:tcW w:w="2694"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Качество обучения в %</w:t>
            </w:r>
          </w:p>
        </w:tc>
        <w:tc>
          <w:tcPr>
            <w:tcW w:w="2126"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51,2</w:t>
            </w:r>
          </w:p>
        </w:tc>
        <w:tc>
          <w:tcPr>
            <w:tcW w:w="1843"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20,0</w:t>
            </w:r>
          </w:p>
        </w:tc>
        <w:tc>
          <w:tcPr>
            <w:tcW w:w="2835"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val="en-US" w:eastAsia="ru-RU"/>
              </w:rPr>
            </w:pPr>
            <w:r w:rsidRPr="00797964">
              <w:rPr>
                <w:rFonts w:ascii="Times New Roman" w:eastAsia="Times New Roman" w:hAnsi="Times New Roman" w:cs="Times New Roman"/>
                <w:color w:val="000000"/>
                <w:sz w:val="24"/>
                <w:szCs w:val="24"/>
                <w:lang w:eastAsia="ru-RU"/>
              </w:rPr>
              <w:t xml:space="preserve">Снижение </w:t>
            </w:r>
          </w:p>
        </w:tc>
      </w:tr>
    </w:tbl>
    <w:p w:rsidR="00797964" w:rsidRPr="00797964" w:rsidRDefault="00797964" w:rsidP="00797964">
      <w:pPr>
        <w:spacing w:after="0" w:line="240" w:lineRule="auto"/>
        <w:rPr>
          <w:rFonts w:ascii="Times New Roman" w:eastAsia="Times New Roman" w:hAnsi="Times New Roman" w:cs="Times New Roman"/>
          <w:b/>
          <w:color w:val="000000"/>
          <w:sz w:val="24"/>
          <w:szCs w:val="24"/>
          <w:lang w:eastAsia="ru-RU"/>
        </w:rPr>
      </w:pPr>
    </w:p>
    <w:p w:rsidR="00797964" w:rsidRPr="00797964" w:rsidRDefault="00797964" w:rsidP="00797964">
      <w:pPr>
        <w:spacing w:after="0" w:line="240" w:lineRule="auto"/>
        <w:rPr>
          <w:rFonts w:ascii="Times New Roman" w:eastAsia="Times New Roman" w:hAnsi="Times New Roman" w:cs="Times New Roman"/>
          <w:b/>
          <w:color w:val="000000"/>
          <w:sz w:val="24"/>
          <w:szCs w:val="24"/>
          <w:lang w:eastAsia="ru-RU"/>
        </w:rPr>
      </w:pPr>
      <w:r w:rsidRPr="00797964">
        <w:rPr>
          <w:rFonts w:ascii="Times New Roman" w:eastAsia="Times New Roman" w:hAnsi="Times New Roman" w:cs="Times New Roman"/>
          <w:b/>
          <w:noProof/>
          <w:color w:val="000000"/>
          <w:sz w:val="24"/>
          <w:szCs w:val="24"/>
          <w:lang w:eastAsia="ru-RU"/>
        </w:rPr>
        <w:lastRenderedPageBreak/>
        <w:drawing>
          <wp:inline distT="0" distB="0" distL="0" distR="0" wp14:anchorId="6D83BF81" wp14:editId="7256ADDF">
            <wp:extent cx="5486400" cy="2337759"/>
            <wp:effectExtent l="0" t="0" r="19050" b="2476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97964" w:rsidRPr="00797964" w:rsidRDefault="00797964" w:rsidP="00797964">
      <w:pPr>
        <w:spacing w:after="0" w:line="240" w:lineRule="auto"/>
        <w:rPr>
          <w:rFonts w:ascii="Times New Roman" w:eastAsia="Times New Roman" w:hAnsi="Times New Roman" w:cs="Times New Roman"/>
          <w:b/>
          <w:color w:val="000000"/>
          <w:sz w:val="24"/>
          <w:szCs w:val="24"/>
          <w:lang w:eastAsia="ru-RU"/>
        </w:rPr>
      </w:pPr>
    </w:p>
    <w:p w:rsidR="00797964" w:rsidRPr="00797964" w:rsidRDefault="00797964" w:rsidP="00797964">
      <w:pPr>
        <w:spacing w:after="0" w:line="240" w:lineRule="auto"/>
        <w:rPr>
          <w:rFonts w:ascii="Times New Roman" w:eastAsia="Times New Roman" w:hAnsi="Times New Roman" w:cs="Times New Roman"/>
          <w:b/>
          <w:color w:val="000000"/>
          <w:sz w:val="24"/>
          <w:szCs w:val="24"/>
          <w:lang w:eastAsia="ru-RU"/>
        </w:rPr>
      </w:pPr>
      <w:r w:rsidRPr="00797964">
        <w:rPr>
          <w:rFonts w:ascii="Times New Roman" w:eastAsia="Times New Roman" w:hAnsi="Times New Roman" w:cs="Times New Roman"/>
          <w:b/>
          <w:noProof/>
          <w:color w:val="000000"/>
          <w:sz w:val="24"/>
          <w:szCs w:val="24"/>
          <w:lang w:eastAsia="ru-RU"/>
        </w:rPr>
        <w:drawing>
          <wp:inline distT="0" distB="0" distL="0" distR="0" wp14:anchorId="02594784" wp14:editId="36193E0A">
            <wp:extent cx="5486400" cy="2225615"/>
            <wp:effectExtent l="0" t="0" r="19050" b="2286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04FC9" w:rsidRDefault="00404FC9" w:rsidP="00CB00BB">
      <w:pPr>
        <w:spacing w:after="0" w:line="240" w:lineRule="auto"/>
        <w:ind w:firstLine="709"/>
        <w:jc w:val="center"/>
        <w:rPr>
          <w:rFonts w:ascii="Times New Roman" w:eastAsia="Times New Roman" w:hAnsi="Times New Roman" w:cs="Times New Roman"/>
          <w:b/>
          <w:color w:val="000000"/>
          <w:sz w:val="24"/>
          <w:szCs w:val="24"/>
          <w:lang w:eastAsia="ru-RU"/>
        </w:rPr>
      </w:pPr>
    </w:p>
    <w:p w:rsidR="00797964" w:rsidRDefault="00797964" w:rsidP="00CB00BB">
      <w:pPr>
        <w:spacing w:after="0" w:line="240" w:lineRule="auto"/>
        <w:ind w:firstLine="709"/>
        <w:jc w:val="center"/>
        <w:rPr>
          <w:rFonts w:ascii="Times New Roman" w:eastAsia="Times New Roman" w:hAnsi="Times New Roman" w:cs="Times New Roman"/>
          <w:b/>
          <w:color w:val="000000"/>
          <w:sz w:val="24"/>
          <w:szCs w:val="24"/>
          <w:lang w:eastAsia="ru-RU"/>
        </w:rPr>
      </w:pPr>
      <w:r w:rsidRPr="00797964">
        <w:rPr>
          <w:rFonts w:ascii="Times New Roman" w:eastAsia="Times New Roman" w:hAnsi="Times New Roman" w:cs="Times New Roman"/>
          <w:b/>
          <w:color w:val="000000"/>
          <w:sz w:val="24"/>
          <w:szCs w:val="24"/>
          <w:lang w:eastAsia="ru-RU"/>
        </w:rPr>
        <w:t xml:space="preserve">Мониторинг успеваемости и качества знаний </w:t>
      </w:r>
      <w:r w:rsidR="0024472F">
        <w:rPr>
          <w:rFonts w:ascii="Times New Roman" w:eastAsia="Times New Roman" w:hAnsi="Times New Roman" w:cs="Times New Roman"/>
          <w:b/>
          <w:color w:val="000000"/>
          <w:sz w:val="24"/>
          <w:szCs w:val="24"/>
          <w:lang w:eastAsia="ru-RU"/>
        </w:rPr>
        <w:t>по школе за 2 года</w:t>
      </w:r>
    </w:p>
    <w:p w:rsidR="009C2DD3" w:rsidRPr="00797964" w:rsidRDefault="009C2DD3" w:rsidP="00CB00BB">
      <w:pPr>
        <w:spacing w:after="0" w:line="240" w:lineRule="auto"/>
        <w:ind w:firstLine="709"/>
        <w:jc w:val="center"/>
        <w:rPr>
          <w:rFonts w:ascii="Times New Roman" w:eastAsia="Times New Roman" w:hAnsi="Times New Roman" w:cs="Times New Roman"/>
          <w:b/>
          <w:color w:val="000000"/>
          <w:sz w:val="24"/>
          <w:szCs w:val="24"/>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843"/>
        <w:gridCol w:w="1985"/>
        <w:gridCol w:w="2835"/>
      </w:tblGrid>
      <w:tr w:rsidR="00797964" w:rsidRPr="00797964" w:rsidTr="008B066F">
        <w:tc>
          <w:tcPr>
            <w:tcW w:w="2835"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Учебный год</w:t>
            </w:r>
          </w:p>
        </w:tc>
        <w:tc>
          <w:tcPr>
            <w:tcW w:w="1843"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2017-2018</w:t>
            </w:r>
          </w:p>
        </w:tc>
        <w:tc>
          <w:tcPr>
            <w:tcW w:w="1985"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2018-2019</w:t>
            </w:r>
          </w:p>
        </w:tc>
        <w:tc>
          <w:tcPr>
            <w:tcW w:w="2835"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 xml:space="preserve">Вывод </w:t>
            </w:r>
          </w:p>
        </w:tc>
      </w:tr>
      <w:tr w:rsidR="00797964" w:rsidRPr="00797964" w:rsidTr="008B066F">
        <w:tc>
          <w:tcPr>
            <w:tcW w:w="2835"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Успеваемость в %</w:t>
            </w:r>
          </w:p>
        </w:tc>
        <w:tc>
          <w:tcPr>
            <w:tcW w:w="1843"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99,8</w:t>
            </w:r>
          </w:p>
        </w:tc>
        <w:tc>
          <w:tcPr>
            <w:tcW w:w="1985"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99,6</w:t>
            </w:r>
          </w:p>
        </w:tc>
        <w:tc>
          <w:tcPr>
            <w:tcW w:w="2835"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 xml:space="preserve">Стабильно </w:t>
            </w:r>
          </w:p>
        </w:tc>
      </w:tr>
      <w:tr w:rsidR="00797964" w:rsidRPr="00797964" w:rsidTr="008B066F">
        <w:tc>
          <w:tcPr>
            <w:tcW w:w="2835"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Качество обучения в %</w:t>
            </w:r>
          </w:p>
        </w:tc>
        <w:tc>
          <w:tcPr>
            <w:tcW w:w="1843"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42,0</w:t>
            </w:r>
          </w:p>
        </w:tc>
        <w:tc>
          <w:tcPr>
            <w:tcW w:w="1985"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42,6</w:t>
            </w:r>
          </w:p>
        </w:tc>
        <w:tc>
          <w:tcPr>
            <w:tcW w:w="2835" w:type="dxa"/>
          </w:tcPr>
          <w:p w:rsidR="00797964" w:rsidRPr="00797964" w:rsidRDefault="00797964" w:rsidP="00797964">
            <w:pPr>
              <w:spacing w:after="0" w:line="240" w:lineRule="auto"/>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 xml:space="preserve">Стабильно </w:t>
            </w:r>
          </w:p>
        </w:tc>
      </w:tr>
    </w:tbl>
    <w:p w:rsidR="0024472F" w:rsidRDefault="0024472F" w:rsidP="00797964">
      <w:pPr>
        <w:spacing w:after="0" w:line="240" w:lineRule="auto"/>
        <w:ind w:firstLine="709"/>
        <w:jc w:val="both"/>
        <w:rPr>
          <w:rFonts w:ascii="Times New Roman" w:eastAsia="Times New Roman" w:hAnsi="Times New Roman" w:cs="Times New Roman"/>
          <w:color w:val="000000"/>
          <w:sz w:val="24"/>
          <w:szCs w:val="24"/>
          <w:lang w:eastAsia="ru-RU"/>
        </w:rPr>
      </w:pPr>
    </w:p>
    <w:p w:rsidR="00AA7BFA" w:rsidRDefault="00AA7BFA" w:rsidP="00AA7BFA">
      <w:pPr>
        <w:spacing w:after="0" w:line="240" w:lineRule="auto"/>
        <w:ind w:firstLine="709"/>
        <w:jc w:val="center"/>
        <w:rPr>
          <w:rFonts w:ascii="Times New Roman" w:eastAsia="Times New Roman" w:hAnsi="Times New Roman" w:cs="Times New Roman"/>
          <w:b/>
          <w:color w:val="000000"/>
          <w:sz w:val="24"/>
          <w:szCs w:val="24"/>
          <w:lang w:eastAsia="ru-RU"/>
        </w:rPr>
      </w:pPr>
      <w:r w:rsidRPr="00AA7BFA">
        <w:rPr>
          <w:rFonts w:ascii="Times New Roman" w:eastAsia="Times New Roman" w:hAnsi="Times New Roman" w:cs="Times New Roman"/>
          <w:b/>
          <w:color w:val="000000"/>
          <w:sz w:val="24"/>
          <w:szCs w:val="24"/>
          <w:lang w:eastAsia="ru-RU"/>
        </w:rPr>
        <w:t>Динамика показателей по предметам</w:t>
      </w:r>
      <w:r w:rsidR="00A719D5">
        <w:rPr>
          <w:rFonts w:ascii="Times New Roman" w:eastAsia="Times New Roman" w:hAnsi="Times New Roman" w:cs="Times New Roman"/>
          <w:b/>
          <w:color w:val="000000"/>
          <w:sz w:val="24"/>
          <w:szCs w:val="24"/>
          <w:lang w:eastAsia="ru-RU"/>
        </w:rPr>
        <w:t xml:space="preserve"> за 2 года</w:t>
      </w:r>
    </w:p>
    <w:p w:rsidR="00806906" w:rsidRPr="00AA7BFA" w:rsidRDefault="00806906" w:rsidP="00AA7BFA">
      <w:pPr>
        <w:spacing w:after="0" w:line="240" w:lineRule="auto"/>
        <w:ind w:firstLine="709"/>
        <w:jc w:val="center"/>
        <w:rPr>
          <w:rFonts w:ascii="Times New Roman" w:eastAsia="Times New Roman" w:hAnsi="Times New Roman" w:cs="Times New Roman"/>
          <w:b/>
          <w:color w:val="000000"/>
          <w:sz w:val="24"/>
          <w:szCs w:val="24"/>
          <w:lang w:eastAsia="ru-RU"/>
        </w:rPr>
      </w:pPr>
    </w:p>
    <w:p w:rsidR="009C2DD3" w:rsidRDefault="009C2DD3" w:rsidP="009C2DD3">
      <w:pPr>
        <w:spacing w:after="0" w:line="240" w:lineRule="auto"/>
        <w:jc w:val="both"/>
        <w:rPr>
          <w:rFonts w:ascii="Times New Roman" w:eastAsia="Times New Roman" w:hAnsi="Times New Roman" w:cs="Times New Roman"/>
          <w:color w:val="000000"/>
          <w:sz w:val="24"/>
          <w:szCs w:val="24"/>
          <w:lang w:eastAsia="ru-RU"/>
        </w:rPr>
      </w:pPr>
      <w:r>
        <w:rPr>
          <w:noProof/>
          <w:lang w:eastAsia="ru-RU"/>
        </w:rPr>
        <w:drawing>
          <wp:inline distT="0" distB="0" distL="0" distR="0" wp14:anchorId="0B26CE69" wp14:editId="6AC94B03">
            <wp:extent cx="5943600" cy="2760453"/>
            <wp:effectExtent l="0" t="0" r="19050" b="2095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C2DD3" w:rsidRDefault="009C2DD3" w:rsidP="00797964">
      <w:pPr>
        <w:spacing w:after="0" w:line="240" w:lineRule="auto"/>
        <w:ind w:firstLine="709"/>
        <w:jc w:val="both"/>
        <w:rPr>
          <w:rFonts w:ascii="Times New Roman" w:eastAsia="Times New Roman" w:hAnsi="Times New Roman" w:cs="Times New Roman"/>
          <w:color w:val="000000"/>
          <w:sz w:val="24"/>
          <w:szCs w:val="24"/>
          <w:lang w:eastAsia="ru-RU"/>
        </w:rPr>
      </w:pPr>
    </w:p>
    <w:p w:rsidR="00797964" w:rsidRPr="00797964" w:rsidRDefault="00797964" w:rsidP="00797964">
      <w:pPr>
        <w:spacing w:after="0" w:line="240" w:lineRule="auto"/>
        <w:ind w:firstLine="709"/>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Всего учащихся на конец года – 525, из них успевают – 523.По итогам 2018-2019 учебного года на «5» закончили 40 учащихся, с одной «4» - 12, с одной «3» - 43.</w:t>
      </w:r>
    </w:p>
    <w:p w:rsidR="00797964" w:rsidRPr="00797964" w:rsidRDefault="00797964" w:rsidP="00797964">
      <w:pPr>
        <w:spacing w:after="0" w:line="240" w:lineRule="auto"/>
        <w:ind w:firstLine="709"/>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В целом набл</w:t>
      </w:r>
      <w:r w:rsidR="001E4C60">
        <w:rPr>
          <w:rFonts w:ascii="Times New Roman" w:eastAsia="Times New Roman" w:hAnsi="Times New Roman" w:cs="Times New Roman"/>
          <w:color w:val="000000"/>
          <w:sz w:val="24"/>
          <w:szCs w:val="24"/>
          <w:lang w:eastAsia="ru-RU"/>
        </w:rPr>
        <w:t xml:space="preserve">юдается стабильная успеваемость, </w:t>
      </w:r>
      <w:r w:rsidRPr="00797964">
        <w:rPr>
          <w:rFonts w:ascii="Times New Roman" w:eastAsia="Times New Roman" w:hAnsi="Times New Roman" w:cs="Times New Roman"/>
          <w:color w:val="000000"/>
          <w:sz w:val="24"/>
          <w:szCs w:val="24"/>
          <w:lang w:eastAsia="ru-RU"/>
        </w:rPr>
        <w:t xml:space="preserve">но есть небольшое снижение. Причина - 2 учащихся 3Б и 8Б классов переведены условно.  </w:t>
      </w:r>
    </w:p>
    <w:p w:rsidR="00797964" w:rsidRPr="00797964" w:rsidRDefault="00797964" w:rsidP="00797964">
      <w:pPr>
        <w:spacing w:after="0" w:line="240" w:lineRule="auto"/>
        <w:ind w:firstLine="709"/>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 xml:space="preserve">Самые слабые классы: </w:t>
      </w:r>
    </w:p>
    <w:p w:rsidR="00797964" w:rsidRPr="00797964" w:rsidRDefault="00797964" w:rsidP="00797964">
      <w:pPr>
        <w:spacing w:after="0" w:line="240" w:lineRule="auto"/>
        <w:ind w:firstLine="709"/>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 в начальном звене: 3В -  качество (34,6%); 2В - качество (37,5%).</w:t>
      </w:r>
    </w:p>
    <w:p w:rsidR="00797964" w:rsidRPr="00797964" w:rsidRDefault="00797964" w:rsidP="00797964">
      <w:pPr>
        <w:spacing w:after="0" w:line="240" w:lineRule="auto"/>
        <w:ind w:firstLine="709"/>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 xml:space="preserve">- в основном звене: 8Б - успеваемость (94,7% ) и качество (0%) классе; 9Б - успеваемость (100% ) и качество (12,5%); 7А - успеваемость (100% ) и качество (26,9%), 5Б - успеваемость (100% ) и качество (27,3%); 6Б - успеваемость (100% ) и качество (26,9%), 5Б - успеваемость (100% ) и качество (28,6%). </w:t>
      </w:r>
    </w:p>
    <w:p w:rsidR="00797964" w:rsidRPr="00797964" w:rsidRDefault="00797964" w:rsidP="00797964">
      <w:pPr>
        <w:spacing w:after="0" w:line="240" w:lineRule="auto"/>
        <w:ind w:firstLine="709"/>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Сильные классы:</w:t>
      </w:r>
    </w:p>
    <w:p w:rsidR="00797964" w:rsidRPr="00797964" w:rsidRDefault="00797964" w:rsidP="00797964">
      <w:pPr>
        <w:spacing w:after="0" w:line="240" w:lineRule="auto"/>
        <w:ind w:firstLine="709"/>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 в начальном звене: 3Б - качество (66,6%); 4Б - качество (75,0%), 4А - качество (56,0%).</w:t>
      </w:r>
    </w:p>
    <w:p w:rsidR="00797964" w:rsidRPr="00797964" w:rsidRDefault="00797964" w:rsidP="00797964">
      <w:pPr>
        <w:spacing w:after="0" w:line="240" w:lineRule="auto"/>
        <w:ind w:firstLine="709"/>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 в основном звене: 5А - качество (64,3%).</w:t>
      </w:r>
    </w:p>
    <w:p w:rsidR="00797964" w:rsidRPr="00BD0683" w:rsidRDefault="00797964" w:rsidP="00BD0683">
      <w:pPr>
        <w:spacing w:after="0" w:line="240" w:lineRule="auto"/>
        <w:ind w:firstLine="709"/>
        <w:jc w:val="both"/>
        <w:rPr>
          <w:rFonts w:ascii="Times New Roman" w:eastAsia="Times New Roman" w:hAnsi="Times New Roman" w:cs="Times New Roman"/>
          <w:color w:val="000000"/>
          <w:sz w:val="24"/>
          <w:szCs w:val="24"/>
          <w:lang w:eastAsia="ru-RU"/>
        </w:rPr>
      </w:pPr>
      <w:r w:rsidRPr="00797964">
        <w:rPr>
          <w:rFonts w:ascii="Times New Roman" w:eastAsia="Times New Roman" w:hAnsi="Times New Roman" w:cs="Times New Roman"/>
          <w:color w:val="000000"/>
          <w:sz w:val="24"/>
          <w:szCs w:val="24"/>
          <w:lang w:eastAsia="ru-RU"/>
        </w:rPr>
        <w:t>Среднее звено: сравнительный результат за два года показывает, что учащиеся 11 класса понизили качества обучения (2017-2018- 68,4%; в 2018-2019-21%); причины – снижение контроля как со стороны родителей, так и со с</w:t>
      </w:r>
      <w:r w:rsidR="00BD0683">
        <w:rPr>
          <w:rFonts w:ascii="Times New Roman" w:eastAsia="Times New Roman" w:hAnsi="Times New Roman" w:cs="Times New Roman"/>
          <w:color w:val="000000"/>
          <w:sz w:val="24"/>
          <w:szCs w:val="24"/>
          <w:lang w:eastAsia="ru-RU"/>
        </w:rPr>
        <w:t>тороны педагогического состава.</w:t>
      </w:r>
      <w:r w:rsidR="00EF5FA0">
        <w:rPr>
          <w:rFonts w:ascii="Times New Roman" w:eastAsia="Times New Roman" w:hAnsi="Times New Roman" w:cs="Times New Roman"/>
          <w:color w:val="000000"/>
          <w:sz w:val="24"/>
          <w:szCs w:val="24"/>
          <w:lang w:eastAsia="ru-RU"/>
        </w:rPr>
        <w:t xml:space="preserve"> В целом качество обучения по школе повысилось на 0,6 %.</w:t>
      </w:r>
    </w:p>
    <w:p w:rsidR="00510019" w:rsidRDefault="00510019" w:rsidP="00510019">
      <w:pPr>
        <w:spacing w:after="0" w:line="240" w:lineRule="auto"/>
        <w:contextualSpacing/>
        <w:rPr>
          <w:rFonts w:ascii="Times New Roman" w:eastAsia="Times New Roman" w:hAnsi="Times New Roman" w:cs="Times New Roman"/>
          <w:b/>
          <w:bCs/>
          <w:sz w:val="24"/>
          <w:szCs w:val="24"/>
        </w:rPr>
      </w:pPr>
    </w:p>
    <w:p w:rsidR="00510019" w:rsidRPr="00CA235D" w:rsidRDefault="00BD0683" w:rsidP="00190C4D">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4.4. </w:t>
      </w:r>
      <w:r w:rsidR="00094285" w:rsidRPr="00CA235D">
        <w:rPr>
          <w:rFonts w:ascii="Times New Roman" w:eastAsia="Times New Roman" w:hAnsi="Times New Roman" w:cs="Times New Roman"/>
          <w:b/>
          <w:sz w:val="24"/>
          <w:szCs w:val="24"/>
          <w:lang w:eastAsia="ru-RU"/>
        </w:rPr>
        <w:t>Д</w:t>
      </w:r>
      <w:r w:rsidR="00B83E0C">
        <w:rPr>
          <w:rFonts w:ascii="Times New Roman" w:eastAsia="Times New Roman" w:hAnsi="Times New Roman" w:cs="Times New Roman"/>
          <w:b/>
          <w:sz w:val="24"/>
          <w:szCs w:val="24"/>
          <w:lang w:eastAsia="ru-RU"/>
        </w:rPr>
        <w:t>остижения учащихся</w:t>
      </w:r>
      <w:r w:rsidR="00190C4D">
        <w:rPr>
          <w:rFonts w:ascii="Times New Roman" w:eastAsia="Times New Roman" w:hAnsi="Times New Roman" w:cs="Times New Roman"/>
          <w:b/>
          <w:sz w:val="24"/>
          <w:szCs w:val="24"/>
          <w:lang w:eastAsia="ru-RU"/>
        </w:rPr>
        <w:t xml:space="preserve"> </w:t>
      </w:r>
      <w:r w:rsidR="00B83E0C">
        <w:rPr>
          <w:rFonts w:ascii="Times New Roman" w:eastAsia="Times New Roman" w:hAnsi="Times New Roman" w:cs="Times New Roman"/>
          <w:b/>
          <w:sz w:val="24"/>
          <w:szCs w:val="24"/>
          <w:lang w:eastAsia="ru-RU"/>
        </w:rPr>
        <w:t>в олимпиадах</w:t>
      </w:r>
      <w:r>
        <w:rPr>
          <w:rFonts w:ascii="Times New Roman" w:eastAsia="Times New Roman" w:hAnsi="Times New Roman" w:cs="Times New Roman"/>
          <w:b/>
          <w:sz w:val="24"/>
          <w:szCs w:val="24"/>
          <w:lang w:eastAsia="ru-RU"/>
        </w:rPr>
        <w:t xml:space="preserve"> (региональных и </w:t>
      </w:r>
      <w:r w:rsidR="00291D63">
        <w:rPr>
          <w:rFonts w:ascii="Times New Roman" w:eastAsia="Times New Roman" w:hAnsi="Times New Roman" w:cs="Times New Roman"/>
          <w:b/>
          <w:sz w:val="24"/>
          <w:szCs w:val="24"/>
          <w:lang w:eastAsia="ru-RU"/>
        </w:rPr>
        <w:t>всероссийских</w:t>
      </w:r>
      <w:r>
        <w:rPr>
          <w:rFonts w:ascii="Times New Roman" w:eastAsia="Times New Roman" w:hAnsi="Times New Roman" w:cs="Times New Roman"/>
          <w:b/>
          <w:sz w:val="24"/>
          <w:szCs w:val="24"/>
          <w:lang w:eastAsia="ru-RU"/>
        </w:rPr>
        <w:t>)</w:t>
      </w:r>
    </w:p>
    <w:p w:rsidR="00BA45EB" w:rsidRDefault="00BA45EB" w:rsidP="00EC7CCF">
      <w:pPr>
        <w:shd w:val="clear" w:color="auto" w:fill="FFFFFF"/>
        <w:spacing w:after="0" w:line="240" w:lineRule="auto"/>
        <w:ind w:firstLine="709"/>
        <w:jc w:val="both"/>
        <w:rPr>
          <w:rFonts w:ascii="Times New Roman" w:eastAsia="Times New Roman" w:hAnsi="Times New Roman" w:cs="Times New Roman"/>
          <w:sz w:val="24"/>
          <w:szCs w:val="24"/>
        </w:rPr>
      </w:pPr>
      <w:r w:rsidRPr="00BA45EB">
        <w:rPr>
          <w:rFonts w:ascii="Times New Roman" w:eastAsia="Times New Roman" w:hAnsi="Times New Roman" w:cs="Times New Roman"/>
          <w:sz w:val="24"/>
          <w:szCs w:val="24"/>
        </w:rPr>
        <w:t>Главным показателем качества образования является успешность, конкурентоспособность ученика, его уверенность в своих знаниях, компетентность в различных областях знаний. Всё это особенно ярко проявляется в различных конкурсах, олимпиадах, интеллектуальных марафонах.</w:t>
      </w:r>
      <w:r>
        <w:rPr>
          <w:rFonts w:ascii="Times New Roman" w:eastAsia="Times New Roman" w:hAnsi="Times New Roman" w:cs="Times New Roman"/>
          <w:sz w:val="24"/>
          <w:szCs w:val="24"/>
        </w:rPr>
        <w:t xml:space="preserve"> В 2018-2019 учебном году уча</w:t>
      </w:r>
      <w:r w:rsidRPr="00BA45EB">
        <w:rPr>
          <w:rFonts w:ascii="Times New Roman" w:eastAsia="Times New Roman" w:hAnsi="Times New Roman" w:cs="Times New Roman"/>
          <w:sz w:val="24"/>
          <w:szCs w:val="24"/>
        </w:rPr>
        <w:t xml:space="preserve">щиеся </w:t>
      </w:r>
      <w:r>
        <w:rPr>
          <w:rFonts w:ascii="Times New Roman" w:eastAsia="Times New Roman" w:hAnsi="Times New Roman" w:cs="Times New Roman"/>
          <w:sz w:val="24"/>
          <w:szCs w:val="24"/>
        </w:rPr>
        <w:t>нашего Учреждения</w:t>
      </w:r>
      <w:r w:rsidRPr="00BA45EB">
        <w:rPr>
          <w:rFonts w:ascii="Times New Roman" w:eastAsia="Times New Roman" w:hAnsi="Times New Roman" w:cs="Times New Roman"/>
          <w:sz w:val="24"/>
          <w:szCs w:val="24"/>
        </w:rPr>
        <w:t xml:space="preserve"> явились участниками следующих интел</w:t>
      </w:r>
      <w:r>
        <w:rPr>
          <w:rFonts w:ascii="Times New Roman" w:eastAsia="Times New Roman" w:hAnsi="Times New Roman" w:cs="Times New Roman"/>
          <w:sz w:val="24"/>
          <w:szCs w:val="24"/>
        </w:rPr>
        <w:t>лектуаль</w:t>
      </w:r>
      <w:r w:rsidRPr="00BA45EB">
        <w:rPr>
          <w:rFonts w:ascii="Times New Roman" w:eastAsia="Times New Roman" w:hAnsi="Times New Roman" w:cs="Times New Roman"/>
          <w:sz w:val="24"/>
          <w:szCs w:val="24"/>
        </w:rPr>
        <w:t>ных олимпиад и конкурсов:</w:t>
      </w:r>
    </w:p>
    <w:p w:rsidR="00BA45EB" w:rsidRPr="00F94155" w:rsidRDefault="00BA45EB" w:rsidP="00EC7CCF">
      <w:pPr>
        <w:shd w:val="clear" w:color="auto" w:fill="FFFFFF"/>
        <w:spacing w:after="0" w:line="240" w:lineRule="auto"/>
        <w:ind w:firstLine="709"/>
        <w:jc w:val="both"/>
        <w:rPr>
          <w:rFonts w:ascii="Times New Roman" w:eastAsia="Times New Roman" w:hAnsi="Times New Roman" w:cs="Times New Roman"/>
          <w:sz w:val="24"/>
          <w:szCs w:val="24"/>
        </w:rPr>
      </w:pPr>
      <w:r w:rsidRPr="00F94155">
        <w:rPr>
          <w:rFonts w:ascii="Times New Roman" w:eastAsia="Times New Roman" w:hAnsi="Times New Roman" w:cs="Times New Roman"/>
          <w:sz w:val="24"/>
          <w:szCs w:val="24"/>
        </w:rPr>
        <w:t>1)</w:t>
      </w:r>
      <w:r w:rsidR="00F94155" w:rsidRPr="00F94155">
        <w:rPr>
          <w:rFonts w:ascii="Times New Roman" w:eastAsia="Times New Roman" w:hAnsi="Times New Roman" w:cs="Times New Roman"/>
          <w:sz w:val="24"/>
          <w:szCs w:val="24"/>
        </w:rPr>
        <w:t xml:space="preserve"> </w:t>
      </w:r>
      <w:r w:rsidRPr="00F94155">
        <w:rPr>
          <w:rFonts w:ascii="Times New Roman" w:eastAsia="Times New Roman" w:hAnsi="Times New Roman" w:cs="Times New Roman"/>
          <w:sz w:val="24"/>
          <w:szCs w:val="24"/>
        </w:rPr>
        <w:t>Всероссийская олимпиада школьни</w:t>
      </w:r>
      <w:r w:rsidR="00F94155">
        <w:rPr>
          <w:rFonts w:ascii="Times New Roman" w:eastAsia="Times New Roman" w:hAnsi="Times New Roman" w:cs="Times New Roman"/>
          <w:sz w:val="24"/>
          <w:szCs w:val="24"/>
        </w:rPr>
        <w:t>ков</w:t>
      </w:r>
    </w:p>
    <w:tbl>
      <w:tblPr>
        <w:tblStyle w:val="aff4"/>
        <w:tblW w:w="9351" w:type="dxa"/>
        <w:tblLook w:val="04A0" w:firstRow="1" w:lastRow="0" w:firstColumn="1" w:lastColumn="0" w:noHBand="0" w:noVBand="1"/>
      </w:tblPr>
      <w:tblGrid>
        <w:gridCol w:w="2263"/>
        <w:gridCol w:w="2240"/>
        <w:gridCol w:w="2551"/>
        <w:gridCol w:w="2297"/>
      </w:tblGrid>
      <w:tr w:rsidR="002825DC" w:rsidTr="00CD6B87">
        <w:tc>
          <w:tcPr>
            <w:tcW w:w="2263" w:type="dxa"/>
          </w:tcPr>
          <w:p w:rsidR="002825DC" w:rsidRPr="002825DC" w:rsidRDefault="002825DC" w:rsidP="0003148A">
            <w:pP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Этап ВОШ</w:t>
            </w:r>
          </w:p>
        </w:tc>
        <w:tc>
          <w:tcPr>
            <w:tcW w:w="2240" w:type="dxa"/>
          </w:tcPr>
          <w:p w:rsidR="002825DC" w:rsidRPr="002825DC" w:rsidRDefault="002825DC" w:rsidP="00291D63">
            <w:pP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Кол-во уч</w:t>
            </w:r>
            <w:r w:rsidR="00291D63">
              <w:rPr>
                <w:rFonts w:ascii="Times New Roman" w:eastAsia="Times New Roman" w:hAnsi="Times New Roman" w:cs="Times New Roman"/>
                <w:b/>
                <w:color w:val="000000"/>
                <w:sz w:val="24"/>
                <w:szCs w:val="24"/>
                <w:lang w:val="ru-RU" w:eastAsia="ru-RU"/>
              </w:rPr>
              <w:t>астников</w:t>
            </w:r>
          </w:p>
        </w:tc>
        <w:tc>
          <w:tcPr>
            <w:tcW w:w="2551" w:type="dxa"/>
          </w:tcPr>
          <w:p w:rsidR="002825DC" w:rsidRPr="002825DC" w:rsidRDefault="002825DC" w:rsidP="0003148A">
            <w:pP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Кол-во призеров</w:t>
            </w:r>
          </w:p>
        </w:tc>
        <w:tc>
          <w:tcPr>
            <w:tcW w:w="2297" w:type="dxa"/>
          </w:tcPr>
          <w:p w:rsidR="002825DC" w:rsidRPr="002825DC" w:rsidRDefault="002825DC" w:rsidP="0003148A">
            <w:pP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Кол-во победителей</w:t>
            </w:r>
          </w:p>
        </w:tc>
      </w:tr>
      <w:tr w:rsidR="002825DC" w:rsidTr="00CD6B87">
        <w:tc>
          <w:tcPr>
            <w:tcW w:w="2263" w:type="dxa"/>
          </w:tcPr>
          <w:p w:rsidR="002825DC" w:rsidRPr="00291D63" w:rsidRDefault="002825DC" w:rsidP="00291D63">
            <w:pPr>
              <w:jc w:val="center"/>
              <w:rPr>
                <w:rFonts w:ascii="Times New Roman" w:eastAsia="Times New Roman" w:hAnsi="Times New Roman" w:cs="Times New Roman"/>
                <w:color w:val="000000"/>
                <w:sz w:val="24"/>
                <w:szCs w:val="24"/>
                <w:lang w:val="ru-RU" w:eastAsia="ru-RU"/>
              </w:rPr>
            </w:pPr>
            <w:r w:rsidRPr="00291D63">
              <w:rPr>
                <w:rFonts w:ascii="Times New Roman" w:eastAsia="Times New Roman" w:hAnsi="Times New Roman" w:cs="Times New Roman"/>
                <w:color w:val="000000"/>
                <w:sz w:val="24"/>
                <w:szCs w:val="24"/>
                <w:lang w:val="ru-RU" w:eastAsia="ru-RU"/>
              </w:rPr>
              <w:t>Школьный этап</w:t>
            </w:r>
          </w:p>
        </w:tc>
        <w:tc>
          <w:tcPr>
            <w:tcW w:w="2240" w:type="dxa"/>
          </w:tcPr>
          <w:p w:rsidR="002825DC" w:rsidRPr="00291D63" w:rsidRDefault="00291D63" w:rsidP="00291D63">
            <w:pPr>
              <w:jc w:val="center"/>
              <w:rPr>
                <w:rFonts w:ascii="Times New Roman" w:eastAsia="Times New Roman" w:hAnsi="Times New Roman" w:cs="Times New Roman"/>
                <w:color w:val="000000"/>
                <w:sz w:val="24"/>
                <w:szCs w:val="24"/>
                <w:lang w:val="ru-RU" w:eastAsia="ru-RU"/>
              </w:rPr>
            </w:pPr>
            <w:r w:rsidRPr="00291D63">
              <w:rPr>
                <w:rFonts w:ascii="Times New Roman" w:eastAsia="Times New Roman" w:hAnsi="Times New Roman" w:cs="Times New Roman"/>
                <w:color w:val="000000"/>
                <w:sz w:val="24"/>
                <w:szCs w:val="24"/>
                <w:lang w:val="ru-RU" w:eastAsia="ru-RU"/>
              </w:rPr>
              <w:t>642</w:t>
            </w:r>
          </w:p>
        </w:tc>
        <w:tc>
          <w:tcPr>
            <w:tcW w:w="2551" w:type="dxa"/>
          </w:tcPr>
          <w:p w:rsidR="002825DC" w:rsidRPr="00291D63" w:rsidRDefault="002825DC" w:rsidP="00291D63">
            <w:pPr>
              <w:jc w:val="center"/>
              <w:rPr>
                <w:rFonts w:ascii="Times New Roman" w:eastAsia="Times New Roman" w:hAnsi="Times New Roman" w:cs="Times New Roman"/>
                <w:color w:val="000000"/>
                <w:sz w:val="24"/>
                <w:szCs w:val="24"/>
                <w:lang w:val="ru-RU" w:eastAsia="ru-RU"/>
              </w:rPr>
            </w:pPr>
            <w:r w:rsidRPr="00291D63">
              <w:rPr>
                <w:rFonts w:ascii="Times New Roman" w:eastAsia="Times New Roman" w:hAnsi="Times New Roman" w:cs="Times New Roman"/>
                <w:color w:val="000000"/>
                <w:sz w:val="24"/>
                <w:szCs w:val="24"/>
                <w:lang w:val="ru-RU" w:eastAsia="ru-RU"/>
              </w:rPr>
              <w:t>109</w:t>
            </w:r>
          </w:p>
        </w:tc>
        <w:tc>
          <w:tcPr>
            <w:tcW w:w="2297" w:type="dxa"/>
          </w:tcPr>
          <w:p w:rsidR="002825DC" w:rsidRPr="00291D63" w:rsidRDefault="002825DC" w:rsidP="00291D63">
            <w:pPr>
              <w:jc w:val="center"/>
              <w:rPr>
                <w:rFonts w:ascii="Times New Roman" w:eastAsia="Times New Roman" w:hAnsi="Times New Roman" w:cs="Times New Roman"/>
                <w:color w:val="000000"/>
                <w:sz w:val="24"/>
                <w:szCs w:val="24"/>
                <w:lang w:val="ru-RU" w:eastAsia="ru-RU"/>
              </w:rPr>
            </w:pPr>
            <w:r w:rsidRPr="00291D63">
              <w:rPr>
                <w:rFonts w:ascii="Times New Roman" w:eastAsia="Times New Roman" w:hAnsi="Times New Roman" w:cs="Times New Roman"/>
                <w:color w:val="000000"/>
                <w:sz w:val="24"/>
                <w:szCs w:val="24"/>
                <w:lang w:val="ru-RU" w:eastAsia="ru-RU"/>
              </w:rPr>
              <w:t>59</w:t>
            </w:r>
          </w:p>
        </w:tc>
      </w:tr>
      <w:tr w:rsidR="002825DC" w:rsidTr="00CD6B87">
        <w:tc>
          <w:tcPr>
            <w:tcW w:w="2263" w:type="dxa"/>
          </w:tcPr>
          <w:p w:rsidR="002825DC" w:rsidRPr="00291D63" w:rsidRDefault="002825DC" w:rsidP="00291D63">
            <w:pPr>
              <w:jc w:val="center"/>
              <w:rPr>
                <w:rFonts w:ascii="Times New Roman" w:eastAsia="Times New Roman" w:hAnsi="Times New Roman" w:cs="Times New Roman"/>
                <w:color w:val="000000"/>
                <w:sz w:val="24"/>
                <w:szCs w:val="24"/>
                <w:lang w:val="ru-RU" w:eastAsia="ru-RU"/>
              </w:rPr>
            </w:pPr>
            <w:r w:rsidRPr="00291D63">
              <w:rPr>
                <w:rFonts w:ascii="Times New Roman" w:eastAsia="Times New Roman" w:hAnsi="Times New Roman" w:cs="Times New Roman"/>
                <w:color w:val="000000"/>
                <w:sz w:val="24"/>
                <w:szCs w:val="24"/>
                <w:lang w:val="ru-RU" w:eastAsia="ru-RU"/>
              </w:rPr>
              <w:t>Муниципальный этап</w:t>
            </w:r>
          </w:p>
        </w:tc>
        <w:tc>
          <w:tcPr>
            <w:tcW w:w="2240" w:type="dxa"/>
          </w:tcPr>
          <w:p w:rsidR="002825DC" w:rsidRPr="00291D63" w:rsidRDefault="00291D63" w:rsidP="00291D63">
            <w:pPr>
              <w:jc w:val="center"/>
              <w:rPr>
                <w:rFonts w:ascii="Times New Roman" w:eastAsia="Times New Roman" w:hAnsi="Times New Roman" w:cs="Times New Roman"/>
                <w:color w:val="000000"/>
                <w:sz w:val="24"/>
                <w:szCs w:val="24"/>
                <w:lang w:val="ru-RU" w:eastAsia="ru-RU"/>
              </w:rPr>
            </w:pPr>
            <w:r w:rsidRPr="00291D63">
              <w:rPr>
                <w:rFonts w:ascii="Times New Roman" w:eastAsia="Times New Roman" w:hAnsi="Times New Roman" w:cs="Times New Roman"/>
                <w:color w:val="000000"/>
                <w:sz w:val="24"/>
                <w:szCs w:val="24"/>
                <w:lang w:val="ru-RU" w:eastAsia="ru-RU"/>
              </w:rPr>
              <w:t>149</w:t>
            </w:r>
          </w:p>
        </w:tc>
        <w:tc>
          <w:tcPr>
            <w:tcW w:w="2551" w:type="dxa"/>
          </w:tcPr>
          <w:p w:rsidR="002825DC" w:rsidRPr="00291D63" w:rsidRDefault="00291D63" w:rsidP="00291D63">
            <w:pPr>
              <w:jc w:val="center"/>
              <w:rPr>
                <w:rFonts w:ascii="Times New Roman" w:eastAsia="Times New Roman" w:hAnsi="Times New Roman" w:cs="Times New Roman"/>
                <w:color w:val="000000"/>
                <w:sz w:val="24"/>
                <w:szCs w:val="24"/>
                <w:lang w:val="ru-RU" w:eastAsia="ru-RU"/>
              </w:rPr>
            </w:pPr>
            <w:r w:rsidRPr="00291D63">
              <w:rPr>
                <w:rFonts w:ascii="Times New Roman" w:eastAsia="Times New Roman" w:hAnsi="Times New Roman" w:cs="Times New Roman"/>
                <w:color w:val="000000"/>
                <w:sz w:val="24"/>
                <w:szCs w:val="24"/>
                <w:lang w:val="ru-RU" w:eastAsia="ru-RU"/>
              </w:rPr>
              <w:t>7</w:t>
            </w:r>
          </w:p>
        </w:tc>
        <w:tc>
          <w:tcPr>
            <w:tcW w:w="2297" w:type="dxa"/>
          </w:tcPr>
          <w:p w:rsidR="002825DC" w:rsidRPr="00291D63" w:rsidRDefault="00291D63" w:rsidP="00291D63">
            <w:pPr>
              <w:jc w:val="center"/>
              <w:rPr>
                <w:rFonts w:ascii="Times New Roman" w:eastAsia="Times New Roman" w:hAnsi="Times New Roman" w:cs="Times New Roman"/>
                <w:color w:val="000000"/>
                <w:sz w:val="24"/>
                <w:szCs w:val="24"/>
                <w:lang w:val="ru-RU" w:eastAsia="ru-RU"/>
              </w:rPr>
            </w:pPr>
            <w:r w:rsidRPr="00291D63">
              <w:rPr>
                <w:rFonts w:ascii="Times New Roman" w:eastAsia="Times New Roman" w:hAnsi="Times New Roman" w:cs="Times New Roman"/>
                <w:color w:val="000000"/>
                <w:sz w:val="24"/>
                <w:szCs w:val="24"/>
                <w:lang w:val="ru-RU" w:eastAsia="ru-RU"/>
              </w:rPr>
              <w:t>1</w:t>
            </w:r>
          </w:p>
        </w:tc>
      </w:tr>
      <w:tr w:rsidR="002825DC" w:rsidTr="00CD6B87">
        <w:tc>
          <w:tcPr>
            <w:tcW w:w="2263" w:type="dxa"/>
          </w:tcPr>
          <w:p w:rsidR="002825DC" w:rsidRPr="00291D63" w:rsidRDefault="002825DC" w:rsidP="00291D63">
            <w:pPr>
              <w:jc w:val="center"/>
              <w:rPr>
                <w:rFonts w:ascii="Times New Roman" w:eastAsia="Times New Roman" w:hAnsi="Times New Roman" w:cs="Times New Roman"/>
                <w:color w:val="000000"/>
                <w:sz w:val="24"/>
                <w:szCs w:val="24"/>
                <w:lang w:val="ru-RU" w:eastAsia="ru-RU"/>
              </w:rPr>
            </w:pPr>
            <w:r w:rsidRPr="00291D63">
              <w:rPr>
                <w:rFonts w:ascii="Times New Roman" w:eastAsia="Times New Roman" w:hAnsi="Times New Roman" w:cs="Times New Roman"/>
                <w:color w:val="000000"/>
                <w:sz w:val="24"/>
                <w:szCs w:val="24"/>
                <w:lang w:val="ru-RU" w:eastAsia="ru-RU"/>
              </w:rPr>
              <w:t>Региональный этап</w:t>
            </w:r>
          </w:p>
        </w:tc>
        <w:tc>
          <w:tcPr>
            <w:tcW w:w="2240" w:type="dxa"/>
          </w:tcPr>
          <w:p w:rsidR="002825DC" w:rsidRPr="00291D63" w:rsidRDefault="00291D63" w:rsidP="00291D63">
            <w:pPr>
              <w:jc w:val="center"/>
              <w:rPr>
                <w:rFonts w:ascii="Times New Roman" w:eastAsia="Times New Roman" w:hAnsi="Times New Roman" w:cs="Times New Roman"/>
                <w:color w:val="000000"/>
                <w:sz w:val="24"/>
                <w:szCs w:val="24"/>
                <w:lang w:val="ru-RU" w:eastAsia="ru-RU"/>
              </w:rPr>
            </w:pPr>
            <w:r w:rsidRPr="00291D63">
              <w:rPr>
                <w:rFonts w:ascii="Times New Roman" w:eastAsia="Times New Roman" w:hAnsi="Times New Roman" w:cs="Times New Roman"/>
                <w:color w:val="000000"/>
                <w:sz w:val="24"/>
                <w:szCs w:val="24"/>
                <w:lang w:val="ru-RU" w:eastAsia="ru-RU"/>
              </w:rPr>
              <w:t>3</w:t>
            </w:r>
          </w:p>
        </w:tc>
        <w:tc>
          <w:tcPr>
            <w:tcW w:w="2551" w:type="dxa"/>
          </w:tcPr>
          <w:p w:rsidR="002825DC" w:rsidRPr="00291D63" w:rsidRDefault="00291D63" w:rsidP="00291D63">
            <w:pPr>
              <w:jc w:val="center"/>
              <w:rPr>
                <w:rFonts w:ascii="Times New Roman" w:eastAsia="Times New Roman" w:hAnsi="Times New Roman" w:cs="Times New Roman"/>
                <w:color w:val="000000"/>
                <w:sz w:val="24"/>
                <w:szCs w:val="24"/>
                <w:lang w:val="ru-RU" w:eastAsia="ru-RU"/>
              </w:rPr>
            </w:pPr>
            <w:r w:rsidRPr="00291D63">
              <w:rPr>
                <w:rFonts w:ascii="Times New Roman" w:eastAsia="Times New Roman" w:hAnsi="Times New Roman" w:cs="Times New Roman"/>
                <w:color w:val="000000"/>
                <w:sz w:val="24"/>
                <w:szCs w:val="24"/>
                <w:lang w:val="ru-RU" w:eastAsia="ru-RU"/>
              </w:rPr>
              <w:t>1</w:t>
            </w:r>
          </w:p>
        </w:tc>
        <w:tc>
          <w:tcPr>
            <w:tcW w:w="2297" w:type="dxa"/>
          </w:tcPr>
          <w:p w:rsidR="002825DC" w:rsidRPr="00291D63" w:rsidRDefault="00291D63" w:rsidP="00291D63">
            <w:pPr>
              <w:jc w:val="center"/>
              <w:rPr>
                <w:rFonts w:ascii="Times New Roman" w:eastAsia="Times New Roman" w:hAnsi="Times New Roman" w:cs="Times New Roman"/>
                <w:color w:val="000000"/>
                <w:sz w:val="24"/>
                <w:szCs w:val="24"/>
                <w:lang w:val="ru-RU" w:eastAsia="ru-RU"/>
              </w:rPr>
            </w:pPr>
            <w:r w:rsidRPr="00291D63">
              <w:rPr>
                <w:rFonts w:ascii="Times New Roman" w:eastAsia="Times New Roman" w:hAnsi="Times New Roman" w:cs="Times New Roman"/>
                <w:color w:val="000000"/>
                <w:sz w:val="24"/>
                <w:szCs w:val="24"/>
                <w:lang w:val="ru-RU" w:eastAsia="ru-RU"/>
              </w:rPr>
              <w:t>0</w:t>
            </w:r>
          </w:p>
        </w:tc>
      </w:tr>
    </w:tbl>
    <w:p w:rsidR="00BD0683" w:rsidRDefault="00BD0683" w:rsidP="0003148A">
      <w:pPr>
        <w:shd w:val="clear" w:color="auto" w:fill="FFFFFF"/>
        <w:spacing w:after="0" w:line="240" w:lineRule="auto"/>
        <w:rPr>
          <w:rFonts w:ascii="Times New Roman" w:eastAsia="Times New Roman" w:hAnsi="Times New Roman" w:cs="Times New Roman"/>
          <w:b/>
          <w:color w:val="000000"/>
          <w:sz w:val="24"/>
          <w:szCs w:val="24"/>
          <w:lang w:eastAsia="ru-RU"/>
        </w:rPr>
      </w:pPr>
    </w:p>
    <w:p w:rsidR="00BA45EB" w:rsidRDefault="00BA45EB" w:rsidP="00F941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A45EB">
        <w:rPr>
          <w:rFonts w:ascii="Times New Roman" w:eastAsia="Times New Roman" w:hAnsi="Times New Roman" w:cs="Times New Roman"/>
          <w:color w:val="000000"/>
          <w:sz w:val="24"/>
          <w:szCs w:val="24"/>
          <w:lang w:eastAsia="ru-RU"/>
        </w:rPr>
        <w:t>Информация о победителях</w:t>
      </w:r>
      <w:r>
        <w:rPr>
          <w:rFonts w:ascii="Times New Roman" w:eastAsia="Times New Roman" w:hAnsi="Times New Roman" w:cs="Times New Roman"/>
          <w:color w:val="000000"/>
          <w:sz w:val="24"/>
          <w:szCs w:val="24"/>
          <w:lang w:eastAsia="ru-RU"/>
        </w:rPr>
        <w:t xml:space="preserve"> и призерах муниципального этапа</w:t>
      </w:r>
      <w:r w:rsidR="00F94155">
        <w:rPr>
          <w:rFonts w:ascii="Times New Roman" w:eastAsia="Times New Roman" w:hAnsi="Times New Roman" w:cs="Times New Roman"/>
          <w:color w:val="000000"/>
          <w:sz w:val="24"/>
          <w:szCs w:val="24"/>
          <w:lang w:eastAsia="ru-RU"/>
        </w:rPr>
        <w:t>:</w:t>
      </w:r>
    </w:p>
    <w:tbl>
      <w:tblPr>
        <w:tblW w:w="0" w:type="auto"/>
        <w:jc w:val="center"/>
        <w:tblLook w:val="0000" w:firstRow="0" w:lastRow="0" w:firstColumn="0" w:lastColumn="0" w:noHBand="0" w:noVBand="0"/>
      </w:tblPr>
      <w:tblGrid>
        <w:gridCol w:w="1781"/>
        <w:gridCol w:w="2256"/>
        <w:gridCol w:w="968"/>
        <w:gridCol w:w="1413"/>
        <w:gridCol w:w="3153"/>
      </w:tblGrid>
      <w:tr w:rsidR="00F94155" w:rsidRPr="003E0AEC" w:rsidTr="00F94155">
        <w:trPr>
          <w:trHeight w:val="302"/>
          <w:jc w:val="center"/>
        </w:trPr>
        <w:tc>
          <w:tcPr>
            <w:tcW w:w="1839" w:type="dxa"/>
            <w:tcBorders>
              <w:top w:val="single" w:sz="6" w:space="0" w:color="auto"/>
              <w:left w:val="single" w:sz="6" w:space="0" w:color="auto"/>
              <w:bottom w:val="single" w:sz="6" w:space="0" w:color="auto"/>
              <w:right w:val="single" w:sz="6" w:space="0" w:color="auto"/>
            </w:tcBorders>
          </w:tcPr>
          <w:p w:rsidR="003E0AEC" w:rsidRPr="003E0AEC" w:rsidRDefault="003E0AEC" w:rsidP="003E0AE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E0AEC">
              <w:rPr>
                <w:rFonts w:ascii="Times New Roman" w:eastAsia="Times New Roman" w:hAnsi="Times New Roman" w:cs="Times New Roman"/>
                <w:color w:val="000000"/>
                <w:sz w:val="24"/>
                <w:szCs w:val="24"/>
                <w:lang w:eastAsia="ru-RU"/>
              </w:rPr>
              <w:t>Предмет</w:t>
            </w:r>
          </w:p>
        </w:tc>
        <w:tc>
          <w:tcPr>
            <w:tcW w:w="2410" w:type="dxa"/>
            <w:tcBorders>
              <w:top w:val="single" w:sz="6" w:space="0" w:color="auto"/>
              <w:left w:val="single" w:sz="6" w:space="0" w:color="auto"/>
              <w:bottom w:val="single" w:sz="6" w:space="0" w:color="auto"/>
              <w:right w:val="single" w:sz="6" w:space="0" w:color="auto"/>
            </w:tcBorders>
          </w:tcPr>
          <w:p w:rsidR="003E0AEC" w:rsidRPr="003E0AEC" w:rsidRDefault="003E0AEC" w:rsidP="003E0AE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E0AEC">
              <w:rPr>
                <w:rFonts w:ascii="Times New Roman" w:eastAsia="Times New Roman" w:hAnsi="Times New Roman" w:cs="Times New Roman"/>
                <w:color w:val="000000"/>
                <w:sz w:val="24"/>
                <w:szCs w:val="24"/>
                <w:lang w:eastAsia="ru-RU"/>
              </w:rPr>
              <w:t>ФИО учащегося</w:t>
            </w:r>
          </w:p>
        </w:tc>
        <w:tc>
          <w:tcPr>
            <w:tcW w:w="992" w:type="dxa"/>
            <w:tcBorders>
              <w:top w:val="single" w:sz="6" w:space="0" w:color="auto"/>
              <w:left w:val="single" w:sz="6" w:space="0" w:color="auto"/>
              <w:bottom w:val="single" w:sz="6" w:space="0" w:color="auto"/>
              <w:right w:val="single" w:sz="6" w:space="0" w:color="auto"/>
            </w:tcBorders>
          </w:tcPr>
          <w:p w:rsidR="003E0AEC" w:rsidRPr="003E0AEC" w:rsidRDefault="003E0AEC" w:rsidP="003E0AE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E0AEC">
              <w:rPr>
                <w:rFonts w:ascii="Times New Roman" w:eastAsia="Times New Roman" w:hAnsi="Times New Roman" w:cs="Times New Roman"/>
                <w:color w:val="000000"/>
                <w:sz w:val="24"/>
                <w:szCs w:val="24"/>
                <w:lang w:eastAsia="ru-RU"/>
              </w:rPr>
              <w:t>Класс</w:t>
            </w:r>
          </w:p>
        </w:tc>
        <w:tc>
          <w:tcPr>
            <w:tcW w:w="1417" w:type="dxa"/>
            <w:tcBorders>
              <w:top w:val="single" w:sz="6" w:space="0" w:color="auto"/>
              <w:left w:val="single" w:sz="6" w:space="0" w:color="auto"/>
              <w:bottom w:val="single" w:sz="6" w:space="0" w:color="auto"/>
              <w:right w:val="single" w:sz="6" w:space="0" w:color="auto"/>
            </w:tcBorders>
          </w:tcPr>
          <w:p w:rsidR="003E0AEC" w:rsidRPr="003E0AEC" w:rsidRDefault="003E0AEC" w:rsidP="003E0AE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E0AEC">
              <w:rPr>
                <w:rFonts w:ascii="Times New Roman" w:eastAsia="Times New Roman" w:hAnsi="Times New Roman" w:cs="Times New Roman"/>
                <w:color w:val="000000"/>
                <w:sz w:val="24"/>
                <w:szCs w:val="24"/>
                <w:lang w:eastAsia="ru-RU"/>
              </w:rPr>
              <w:t>Статус</w:t>
            </w:r>
          </w:p>
        </w:tc>
        <w:tc>
          <w:tcPr>
            <w:tcW w:w="3371" w:type="dxa"/>
            <w:tcBorders>
              <w:top w:val="single" w:sz="6" w:space="0" w:color="auto"/>
              <w:left w:val="single" w:sz="6" w:space="0" w:color="auto"/>
              <w:bottom w:val="single" w:sz="6" w:space="0" w:color="auto"/>
              <w:right w:val="single" w:sz="6" w:space="0" w:color="auto"/>
            </w:tcBorders>
          </w:tcPr>
          <w:p w:rsidR="003E0AEC" w:rsidRPr="003E0AEC" w:rsidRDefault="003E0AEC" w:rsidP="00F9415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E0AEC">
              <w:rPr>
                <w:rFonts w:ascii="Times New Roman" w:eastAsia="Times New Roman" w:hAnsi="Times New Roman" w:cs="Times New Roman"/>
                <w:color w:val="000000"/>
                <w:sz w:val="24"/>
                <w:szCs w:val="24"/>
                <w:lang w:eastAsia="ru-RU"/>
              </w:rPr>
              <w:t xml:space="preserve">ФИО </w:t>
            </w:r>
            <w:r w:rsidR="00F94155">
              <w:rPr>
                <w:rFonts w:ascii="Times New Roman" w:eastAsia="Times New Roman" w:hAnsi="Times New Roman" w:cs="Times New Roman"/>
                <w:color w:val="000000"/>
                <w:sz w:val="24"/>
                <w:szCs w:val="24"/>
                <w:lang w:eastAsia="ru-RU"/>
              </w:rPr>
              <w:t>учителя</w:t>
            </w:r>
          </w:p>
        </w:tc>
      </w:tr>
      <w:tr w:rsidR="00F94155" w:rsidRPr="003E0AEC" w:rsidTr="00F94155">
        <w:trPr>
          <w:trHeight w:val="302"/>
          <w:jc w:val="center"/>
        </w:trPr>
        <w:tc>
          <w:tcPr>
            <w:tcW w:w="1839" w:type="dxa"/>
            <w:tcBorders>
              <w:top w:val="single" w:sz="6" w:space="0" w:color="auto"/>
              <w:left w:val="single" w:sz="6" w:space="0" w:color="auto"/>
              <w:bottom w:val="single" w:sz="6" w:space="0" w:color="auto"/>
              <w:right w:val="single" w:sz="6" w:space="0" w:color="auto"/>
            </w:tcBorders>
          </w:tcPr>
          <w:p w:rsidR="004D20A2" w:rsidRPr="003E0AEC" w:rsidRDefault="004D20A2" w:rsidP="003E0A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E0AEC">
              <w:rPr>
                <w:rFonts w:ascii="Times New Roman" w:eastAsia="Times New Roman" w:hAnsi="Times New Roman" w:cs="Times New Roman"/>
                <w:color w:val="000000"/>
                <w:sz w:val="24"/>
                <w:szCs w:val="24"/>
                <w:lang w:eastAsia="ru-RU"/>
              </w:rPr>
              <w:t>Биология</w:t>
            </w:r>
          </w:p>
        </w:tc>
        <w:tc>
          <w:tcPr>
            <w:tcW w:w="2410" w:type="dxa"/>
            <w:tcBorders>
              <w:top w:val="single" w:sz="6" w:space="0" w:color="auto"/>
              <w:left w:val="single" w:sz="6" w:space="0" w:color="auto"/>
              <w:bottom w:val="single" w:sz="6" w:space="0" w:color="auto"/>
              <w:right w:val="single" w:sz="6" w:space="0" w:color="auto"/>
            </w:tcBorders>
          </w:tcPr>
          <w:p w:rsidR="004D20A2" w:rsidRPr="003E0AEC" w:rsidRDefault="004D20A2" w:rsidP="00244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Анискин Алексей Сергеевич</w:t>
            </w:r>
          </w:p>
        </w:tc>
        <w:tc>
          <w:tcPr>
            <w:tcW w:w="992" w:type="dxa"/>
            <w:tcBorders>
              <w:top w:val="single" w:sz="6" w:space="0" w:color="auto"/>
              <w:left w:val="single" w:sz="6" w:space="0" w:color="auto"/>
              <w:bottom w:val="single" w:sz="6" w:space="0" w:color="auto"/>
              <w:right w:val="single" w:sz="6" w:space="0" w:color="auto"/>
            </w:tcBorders>
          </w:tcPr>
          <w:p w:rsidR="004D20A2" w:rsidRPr="003E0AEC" w:rsidRDefault="004D20A2" w:rsidP="00244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20A2">
              <w:rPr>
                <w:rFonts w:ascii="Times New Roman" w:eastAsia="Times New Roman" w:hAnsi="Times New Roman" w:cs="Times New Roman"/>
                <w:color w:val="000000"/>
                <w:sz w:val="24"/>
                <w:szCs w:val="24"/>
                <w:lang w:eastAsia="ru-RU"/>
              </w:rPr>
              <w:t>9Б</w:t>
            </w:r>
          </w:p>
        </w:tc>
        <w:tc>
          <w:tcPr>
            <w:tcW w:w="1417" w:type="dxa"/>
            <w:tcBorders>
              <w:top w:val="single" w:sz="6" w:space="0" w:color="auto"/>
              <w:left w:val="single" w:sz="6" w:space="0" w:color="auto"/>
              <w:bottom w:val="single" w:sz="6" w:space="0" w:color="auto"/>
              <w:right w:val="single" w:sz="6" w:space="0" w:color="auto"/>
            </w:tcBorders>
          </w:tcPr>
          <w:p w:rsidR="004D20A2" w:rsidRPr="003E0AEC" w:rsidRDefault="004D20A2" w:rsidP="003E0A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E0AEC">
              <w:rPr>
                <w:rFonts w:ascii="Times New Roman" w:eastAsia="Times New Roman" w:hAnsi="Times New Roman" w:cs="Times New Roman"/>
                <w:color w:val="000000"/>
                <w:sz w:val="24"/>
                <w:szCs w:val="24"/>
                <w:lang w:eastAsia="ru-RU"/>
              </w:rPr>
              <w:t>победитель</w:t>
            </w:r>
          </w:p>
        </w:tc>
        <w:tc>
          <w:tcPr>
            <w:tcW w:w="3371" w:type="dxa"/>
            <w:tcBorders>
              <w:top w:val="single" w:sz="6" w:space="0" w:color="auto"/>
              <w:left w:val="single" w:sz="6" w:space="0" w:color="auto"/>
              <w:bottom w:val="single" w:sz="6" w:space="0" w:color="auto"/>
              <w:right w:val="single" w:sz="6" w:space="0" w:color="auto"/>
            </w:tcBorders>
          </w:tcPr>
          <w:p w:rsidR="004D20A2" w:rsidRPr="003E0AEC" w:rsidRDefault="004D20A2" w:rsidP="00244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Чурсина Татьяна Евгеньевна</w:t>
            </w:r>
          </w:p>
        </w:tc>
      </w:tr>
      <w:tr w:rsidR="00F94155" w:rsidRPr="003E0AEC" w:rsidTr="00F94155">
        <w:trPr>
          <w:trHeight w:val="302"/>
          <w:jc w:val="center"/>
        </w:trPr>
        <w:tc>
          <w:tcPr>
            <w:tcW w:w="1839" w:type="dxa"/>
            <w:tcBorders>
              <w:top w:val="single" w:sz="6" w:space="0" w:color="auto"/>
              <w:left w:val="single" w:sz="6" w:space="0" w:color="auto"/>
              <w:bottom w:val="single" w:sz="6" w:space="0" w:color="auto"/>
              <w:right w:val="single" w:sz="6" w:space="0" w:color="auto"/>
            </w:tcBorders>
          </w:tcPr>
          <w:p w:rsidR="004D20A2" w:rsidRPr="003E0AEC" w:rsidRDefault="004D20A2" w:rsidP="003E0A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E0AEC">
              <w:rPr>
                <w:rFonts w:ascii="Times New Roman" w:eastAsia="Times New Roman" w:hAnsi="Times New Roman" w:cs="Times New Roman"/>
                <w:color w:val="000000"/>
                <w:sz w:val="24"/>
                <w:szCs w:val="24"/>
                <w:lang w:eastAsia="ru-RU"/>
              </w:rPr>
              <w:t>Экология</w:t>
            </w:r>
          </w:p>
        </w:tc>
        <w:tc>
          <w:tcPr>
            <w:tcW w:w="2410" w:type="dxa"/>
            <w:tcBorders>
              <w:top w:val="single" w:sz="6" w:space="0" w:color="auto"/>
              <w:left w:val="single" w:sz="6" w:space="0" w:color="auto"/>
              <w:bottom w:val="single" w:sz="6" w:space="0" w:color="auto"/>
              <w:right w:val="single" w:sz="6" w:space="0" w:color="auto"/>
            </w:tcBorders>
          </w:tcPr>
          <w:p w:rsidR="004D20A2" w:rsidRPr="003E0AEC" w:rsidRDefault="004D20A2" w:rsidP="00244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Анискин Алексей Сергеевич</w:t>
            </w:r>
          </w:p>
        </w:tc>
        <w:tc>
          <w:tcPr>
            <w:tcW w:w="992" w:type="dxa"/>
            <w:tcBorders>
              <w:top w:val="single" w:sz="6" w:space="0" w:color="auto"/>
              <w:left w:val="single" w:sz="6" w:space="0" w:color="auto"/>
              <w:bottom w:val="single" w:sz="6" w:space="0" w:color="auto"/>
              <w:right w:val="single" w:sz="6" w:space="0" w:color="auto"/>
            </w:tcBorders>
          </w:tcPr>
          <w:p w:rsidR="004D20A2" w:rsidRPr="003E0AEC" w:rsidRDefault="004D20A2" w:rsidP="00244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20A2">
              <w:rPr>
                <w:rFonts w:ascii="Times New Roman" w:eastAsia="Times New Roman" w:hAnsi="Times New Roman" w:cs="Times New Roman"/>
                <w:color w:val="000000"/>
                <w:sz w:val="24"/>
                <w:szCs w:val="24"/>
                <w:lang w:eastAsia="ru-RU"/>
              </w:rPr>
              <w:t>9Б</w:t>
            </w:r>
          </w:p>
        </w:tc>
        <w:tc>
          <w:tcPr>
            <w:tcW w:w="1417" w:type="dxa"/>
            <w:tcBorders>
              <w:top w:val="single" w:sz="6" w:space="0" w:color="auto"/>
              <w:left w:val="single" w:sz="6" w:space="0" w:color="auto"/>
              <w:bottom w:val="single" w:sz="6" w:space="0" w:color="auto"/>
              <w:right w:val="single" w:sz="6" w:space="0" w:color="auto"/>
            </w:tcBorders>
          </w:tcPr>
          <w:p w:rsidR="004D20A2" w:rsidRPr="003E0AEC" w:rsidRDefault="004D20A2" w:rsidP="003E0A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E0AEC">
              <w:rPr>
                <w:rFonts w:ascii="Times New Roman" w:eastAsia="Times New Roman" w:hAnsi="Times New Roman" w:cs="Times New Roman"/>
                <w:color w:val="000000"/>
                <w:sz w:val="24"/>
                <w:szCs w:val="24"/>
                <w:lang w:eastAsia="ru-RU"/>
              </w:rPr>
              <w:t>призер</w:t>
            </w:r>
          </w:p>
        </w:tc>
        <w:tc>
          <w:tcPr>
            <w:tcW w:w="3371" w:type="dxa"/>
            <w:tcBorders>
              <w:top w:val="single" w:sz="6" w:space="0" w:color="auto"/>
              <w:left w:val="single" w:sz="6" w:space="0" w:color="auto"/>
              <w:bottom w:val="single" w:sz="6" w:space="0" w:color="auto"/>
              <w:right w:val="single" w:sz="6" w:space="0" w:color="auto"/>
            </w:tcBorders>
          </w:tcPr>
          <w:p w:rsidR="004D20A2" w:rsidRPr="003E0AEC" w:rsidRDefault="004D20A2" w:rsidP="00244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Чурсина Татьяна Евгеньевна</w:t>
            </w:r>
          </w:p>
        </w:tc>
      </w:tr>
      <w:tr w:rsidR="00F94155" w:rsidRPr="003E0AEC" w:rsidTr="00F94155">
        <w:trPr>
          <w:trHeight w:val="302"/>
          <w:jc w:val="center"/>
        </w:trPr>
        <w:tc>
          <w:tcPr>
            <w:tcW w:w="1839" w:type="dxa"/>
            <w:tcBorders>
              <w:top w:val="single" w:sz="6" w:space="0" w:color="auto"/>
              <w:left w:val="single" w:sz="6" w:space="0" w:color="auto"/>
              <w:bottom w:val="single" w:sz="6" w:space="0" w:color="auto"/>
              <w:right w:val="single" w:sz="6" w:space="0" w:color="auto"/>
            </w:tcBorders>
          </w:tcPr>
          <w:p w:rsidR="004D20A2" w:rsidRPr="003E0AEC" w:rsidRDefault="004D20A2" w:rsidP="003E0A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E0AEC">
              <w:rPr>
                <w:rFonts w:ascii="Times New Roman" w:eastAsia="Times New Roman" w:hAnsi="Times New Roman" w:cs="Times New Roman"/>
                <w:color w:val="000000"/>
                <w:sz w:val="24"/>
                <w:szCs w:val="24"/>
                <w:lang w:eastAsia="ru-RU"/>
              </w:rPr>
              <w:t>География</w:t>
            </w:r>
          </w:p>
        </w:tc>
        <w:tc>
          <w:tcPr>
            <w:tcW w:w="2410" w:type="dxa"/>
            <w:tcBorders>
              <w:top w:val="single" w:sz="6" w:space="0" w:color="auto"/>
              <w:left w:val="single" w:sz="6" w:space="0" w:color="auto"/>
              <w:bottom w:val="single" w:sz="6" w:space="0" w:color="auto"/>
              <w:right w:val="single" w:sz="6" w:space="0" w:color="auto"/>
            </w:tcBorders>
          </w:tcPr>
          <w:p w:rsidR="004D20A2" w:rsidRPr="003E0AEC" w:rsidRDefault="004D20A2" w:rsidP="00244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Анискин Алексей Сергеевич</w:t>
            </w:r>
          </w:p>
        </w:tc>
        <w:tc>
          <w:tcPr>
            <w:tcW w:w="992" w:type="dxa"/>
            <w:tcBorders>
              <w:top w:val="single" w:sz="6" w:space="0" w:color="auto"/>
              <w:left w:val="single" w:sz="6" w:space="0" w:color="auto"/>
              <w:bottom w:val="single" w:sz="6" w:space="0" w:color="auto"/>
              <w:right w:val="single" w:sz="6" w:space="0" w:color="auto"/>
            </w:tcBorders>
          </w:tcPr>
          <w:p w:rsidR="004D20A2" w:rsidRPr="003E0AEC" w:rsidRDefault="004D20A2" w:rsidP="00244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20A2">
              <w:rPr>
                <w:rFonts w:ascii="Times New Roman" w:eastAsia="Times New Roman" w:hAnsi="Times New Roman" w:cs="Times New Roman"/>
                <w:color w:val="000000"/>
                <w:sz w:val="24"/>
                <w:szCs w:val="24"/>
                <w:lang w:eastAsia="ru-RU"/>
              </w:rPr>
              <w:t>9Б</w:t>
            </w:r>
          </w:p>
        </w:tc>
        <w:tc>
          <w:tcPr>
            <w:tcW w:w="1417" w:type="dxa"/>
            <w:tcBorders>
              <w:top w:val="single" w:sz="6" w:space="0" w:color="auto"/>
              <w:left w:val="single" w:sz="6" w:space="0" w:color="auto"/>
              <w:bottom w:val="single" w:sz="6" w:space="0" w:color="auto"/>
              <w:right w:val="single" w:sz="6" w:space="0" w:color="auto"/>
            </w:tcBorders>
          </w:tcPr>
          <w:p w:rsidR="004D20A2" w:rsidRPr="003E0AEC" w:rsidRDefault="004D20A2" w:rsidP="003E0A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E0AEC">
              <w:rPr>
                <w:rFonts w:ascii="Times New Roman" w:eastAsia="Times New Roman" w:hAnsi="Times New Roman" w:cs="Times New Roman"/>
                <w:color w:val="000000"/>
                <w:sz w:val="24"/>
                <w:szCs w:val="24"/>
                <w:lang w:eastAsia="ru-RU"/>
              </w:rPr>
              <w:t>призер</w:t>
            </w:r>
          </w:p>
        </w:tc>
        <w:tc>
          <w:tcPr>
            <w:tcW w:w="3371" w:type="dxa"/>
            <w:tcBorders>
              <w:top w:val="single" w:sz="6" w:space="0" w:color="auto"/>
              <w:left w:val="single" w:sz="6" w:space="0" w:color="auto"/>
              <w:bottom w:val="single" w:sz="6" w:space="0" w:color="auto"/>
              <w:right w:val="single" w:sz="6" w:space="0" w:color="auto"/>
            </w:tcBorders>
          </w:tcPr>
          <w:p w:rsidR="004D20A2" w:rsidRPr="003E0AEC" w:rsidRDefault="004D20A2" w:rsidP="003E0A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Соловьянова Татьяна </w:t>
            </w:r>
            <w:r w:rsidR="00F94155">
              <w:rPr>
                <w:rFonts w:ascii="Times New Roman" w:eastAsia="Times New Roman" w:hAnsi="Times New Roman" w:cs="Times New Roman"/>
                <w:color w:val="000000"/>
                <w:sz w:val="24"/>
                <w:szCs w:val="24"/>
                <w:lang w:eastAsia="ru-RU"/>
              </w:rPr>
              <w:t>Анатольевна</w:t>
            </w:r>
          </w:p>
        </w:tc>
      </w:tr>
      <w:tr w:rsidR="00F94155" w:rsidRPr="003E0AEC" w:rsidTr="00F94155">
        <w:trPr>
          <w:trHeight w:val="302"/>
          <w:jc w:val="center"/>
        </w:trPr>
        <w:tc>
          <w:tcPr>
            <w:tcW w:w="1839" w:type="dxa"/>
            <w:tcBorders>
              <w:top w:val="single" w:sz="6" w:space="0" w:color="auto"/>
              <w:left w:val="single" w:sz="6" w:space="0" w:color="auto"/>
              <w:bottom w:val="single" w:sz="6" w:space="0" w:color="auto"/>
              <w:right w:val="single" w:sz="6" w:space="0" w:color="auto"/>
            </w:tcBorders>
          </w:tcPr>
          <w:p w:rsidR="004D20A2" w:rsidRPr="003E0AEC" w:rsidRDefault="004D20A2" w:rsidP="003E0A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E0AEC">
              <w:rPr>
                <w:rFonts w:ascii="Times New Roman" w:eastAsia="Times New Roman" w:hAnsi="Times New Roman" w:cs="Times New Roman"/>
                <w:color w:val="000000"/>
                <w:sz w:val="24"/>
                <w:szCs w:val="24"/>
                <w:lang w:eastAsia="ru-RU"/>
              </w:rPr>
              <w:t>Литература</w:t>
            </w:r>
          </w:p>
        </w:tc>
        <w:tc>
          <w:tcPr>
            <w:tcW w:w="2410" w:type="dxa"/>
            <w:tcBorders>
              <w:top w:val="single" w:sz="6" w:space="0" w:color="auto"/>
              <w:left w:val="single" w:sz="6" w:space="0" w:color="auto"/>
              <w:bottom w:val="single" w:sz="6" w:space="0" w:color="auto"/>
              <w:right w:val="single" w:sz="6" w:space="0" w:color="auto"/>
            </w:tcBorders>
          </w:tcPr>
          <w:p w:rsidR="004D20A2" w:rsidRPr="003E0AEC" w:rsidRDefault="004D20A2" w:rsidP="00244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Анискин Алексей Сергеевич</w:t>
            </w:r>
          </w:p>
        </w:tc>
        <w:tc>
          <w:tcPr>
            <w:tcW w:w="992" w:type="dxa"/>
            <w:tcBorders>
              <w:top w:val="single" w:sz="6" w:space="0" w:color="auto"/>
              <w:left w:val="single" w:sz="6" w:space="0" w:color="auto"/>
              <w:bottom w:val="single" w:sz="6" w:space="0" w:color="auto"/>
              <w:right w:val="single" w:sz="6" w:space="0" w:color="auto"/>
            </w:tcBorders>
          </w:tcPr>
          <w:p w:rsidR="004D20A2" w:rsidRPr="003E0AEC" w:rsidRDefault="004D20A2" w:rsidP="00244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20A2">
              <w:rPr>
                <w:rFonts w:ascii="Times New Roman" w:eastAsia="Times New Roman" w:hAnsi="Times New Roman" w:cs="Times New Roman"/>
                <w:color w:val="000000"/>
                <w:sz w:val="24"/>
                <w:szCs w:val="24"/>
                <w:lang w:eastAsia="ru-RU"/>
              </w:rPr>
              <w:t>9Б</w:t>
            </w:r>
          </w:p>
        </w:tc>
        <w:tc>
          <w:tcPr>
            <w:tcW w:w="1417" w:type="dxa"/>
            <w:tcBorders>
              <w:top w:val="single" w:sz="6" w:space="0" w:color="auto"/>
              <w:left w:val="single" w:sz="6" w:space="0" w:color="auto"/>
              <w:bottom w:val="single" w:sz="6" w:space="0" w:color="auto"/>
              <w:right w:val="single" w:sz="6" w:space="0" w:color="auto"/>
            </w:tcBorders>
          </w:tcPr>
          <w:p w:rsidR="004D20A2" w:rsidRPr="003E0AEC" w:rsidRDefault="004D20A2" w:rsidP="003E0A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E0AEC">
              <w:rPr>
                <w:rFonts w:ascii="Times New Roman" w:eastAsia="Times New Roman" w:hAnsi="Times New Roman" w:cs="Times New Roman"/>
                <w:color w:val="000000"/>
                <w:sz w:val="24"/>
                <w:szCs w:val="24"/>
                <w:lang w:eastAsia="ru-RU"/>
              </w:rPr>
              <w:t>призер</w:t>
            </w:r>
          </w:p>
        </w:tc>
        <w:tc>
          <w:tcPr>
            <w:tcW w:w="3371" w:type="dxa"/>
            <w:tcBorders>
              <w:top w:val="single" w:sz="6" w:space="0" w:color="auto"/>
              <w:left w:val="single" w:sz="6" w:space="0" w:color="auto"/>
              <w:bottom w:val="single" w:sz="6" w:space="0" w:color="auto"/>
              <w:right w:val="single" w:sz="6" w:space="0" w:color="auto"/>
            </w:tcBorders>
          </w:tcPr>
          <w:p w:rsidR="004D20A2" w:rsidRPr="003E0AEC" w:rsidRDefault="004D20A2" w:rsidP="003E0A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Кузнецова Антонина Александровна</w:t>
            </w:r>
          </w:p>
        </w:tc>
      </w:tr>
      <w:tr w:rsidR="00F94155" w:rsidRPr="003E0AEC" w:rsidTr="00F94155">
        <w:trPr>
          <w:trHeight w:val="302"/>
          <w:jc w:val="center"/>
        </w:trPr>
        <w:tc>
          <w:tcPr>
            <w:tcW w:w="1839" w:type="dxa"/>
            <w:tcBorders>
              <w:top w:val="single" w:sz="6" w:space="0" w:color="auto"/>
              <w:left w:val="single" w:sz="6" w:space="0" w:color="auto"/>
              <w:bottom w:val="single" w:sz="6" w:space="0" w:color="auto"/>
              <w:right w:val="single" w:sz="6" w:space="0" w:color="auto"/>
            </w:tcBorders>
          </w:tcPr>
          <w:p w:rsidR="004D20A2" w:rsidRPr="003E0AEC" w:rsidRDefault="004D20A2" w:rsidP="003E0A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E0AEC">
              <w:rPr>
                <w:rFonts w:ascii="Times New Roman" w:eastAsia="Times New Roman" w:hAnsi="Times New Roman" w:cs="Times New Roman"/>
                <w:color w:val="000000"/>
                <w:sz w:val="24"/>
                <w:szCs w:val="24"/>
                <w:lang w:eastAsia="ru-RU"/>
              </w:rPr>
              <w:t>История</w:t>
            </w:r>
          </w:p>
        </w:tc>
        <w:tc>
          <w:tcPr>
            <w:tcW w:w="2410" w:type="dxa"/>
            <w:tcBorders>
              <w:top w:val="single" w:sz="6" w:space="0" w:color="auto"/>
              <w:left w:val="single" w:sz="6" w:space="0" w:color="auto"/>
              <w:bottom w:val="single" w:sz="6" w:space="0" w:color="auto"/>
              <w:right w:val="single" w:sz="6" w:space="0" w:color="auto"/>
            </w:tcBorders>
          </w:tcPr>
          <w:p w:rsidR="004D20A2" w:rsidRPr="003E0AEC" w:rsidRDefault="004D20A2" w:rsidP="00244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Анискин Алексей Сергеевич</w:t>
            </w:r>
          </w:p>
        </w:tc>
        <w:tc>
          <w:tcPr>
            <w:tcW w:w="992" w:type="dxa"/>
            <w:tcBorders>
              <w:top w:val="single" w:sz="6" w:space="0" w:color="auto"/>
              <w:left w:val="single" w:sz="6" w:space="0" w:color="auto"/>
              <w:bottom w:val="single" w:sz="6" w:space="0" w:color="auto"/>
              <w:right w:val="single" w:sz="6" w:space="0" w:color="auto"/>
            </w:tcBorders>
          </w:tcPr>
          <w:p w:rsidR="004D20A2" w:rsidRPr="003E0AEC" w:rsidRDefault="004D20A2" w:rsidP="00244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20A2">
              <w:rPr>
                <w:rFonts w:ascii="Times New Roman" w:eastAsia="Times New Roman" w:hAnsi="Times New Roman" w:cs="Times New Roman"/>
                <w:color w:val="000000"/>
                <w:sz w:val="24"/>
                <w:szCs w:val="24"/>
                <w:lang w:eastAsia="ru-RU"/>
              </w:rPr>
              <w:t>9Б</w:t>
            </w:r>
          </w:p>
        </w:tc>
        <w:tc>
          <w:tcPr>
            <w:tcW w:w="1417" w:type="dxa"/>
            <w:tcBorders>
              <w:top w:val="single" w:sz="6" w:space="0" w:color="auto"/>
              <w:left w:val="single" w:sz="6" w:space="0" w:color="auto"/>
              <w:bottom w:val="single" w:sz="6" w:space="0" w:color="auto"/>
              <w:right w:val="single" w:sz="6" w:space="0" w:color="auto"/>
            </w:tcBorders>
          </w:tcPr>
          <w:p w:rsidR="004D20A2" w:rsidRPr="003E0AEC" w:rsidRDefault="004D20A2" w:rsidP="003E0A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E0AEC">
              <w:rPr>
                <w:rFonts w:ascii="Times New Roman" w:eastAsia="Times New Roman" w:hAnsi="Times New Roman" w:cs="Times New Roman"/>
                <w:color w:val="000000"/>
                <w:sz w:val="24"/>
                <w:szCs w:val="24"/>
                <w:lang w:eastAsia="ru-RU"/>
              </w:rPr>
              <w:t>призер</w:t>
            </w:r>
          </w:p>
        </w:tc>
        <w:tc>
          <w:tcPr>
            <w:tcW w:w="3371" w:type="dxa"/>
            <w:tcBorders>
              <w:top w:val="single" w:sz="6" w:space="0" w:color="auto"/>
              <w:left w:val="single" w:sz="6" w:space="0" w:color="auto"/>
              <w:bottom w:val="single" w:sz="6" w:space="0" w:color="auto"/>
              <w:right w:val="single" w:sz="6" w:space="0" w:color="auto"/>
            </w:tcBorders>
          </w:tcPr>
          <w:p w:rsidR="004D20A2" w:rsidRPr="003E0AEC" w:rsidRDefault="004D20A2" w:rsidP="003E0A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Уланова Светлана Святославовна</w:t>
            </w:r>
          </w:p>
        </w:tc>
      </w:tr>
      <w:tr w:rsidR="00F94155" w:rsidRPr="003E0AEC" w:rsidTr="00F94155">
        <w:trPr>
          <w:trHeight w:val="302"/>
          <w:jc w:val="center"/>
        </w:trPr>
        <w:tc>
          <w:tcPr>
            <w:tcW w:w="1839" w:type="dxa"/>
            <w:tcBorders>
              <w:top w:val="single" w:sz="6" w:space="0" w:color="auto"/>
              <w:left w:val="single" w:sz="6" w:space="0" w:color="auto"/>
              <w:bottom w:val="single" w:sz="6" w:space="0" w:color="auto"/>
              <w:right w:val="single" w:sz="6" w:space="0" w:color="auto"/>
            </w:tcBorders>
          </w:tcPr>
          <w:p w:rsidR="004D20A2" w:rsidRPr="003E0AEC" w:rsidRDefault="004D20A2" w:rsidP="003E0A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E0AEC">
              <w:rPr>
                <w:rFonts w:ascii="Times New Roman" w:eastAsia="Times New Roman" w:hAnsi="Times New Roman" w:cs="Times New Roman"/>
                <w:color w:val="000000"/>
                <w:sz w:val="24"/>
                <w:szCs w:val="24"/>
                <w:lang w:eastAsia="ru-RU"/>
              </w:rPr>
              <w:t>Технология</w:t>
            </w:r>
          </w:p>
        </w:tc>
        <w:tc>
          <w:tcPr>
            <w:tcW w:w="2410" w:type="dxa"/>
            <w:tcBorders>
              <w:top w:val="single" w:sz="6" w:space="0" w:color="auto"/>
              <w:left w:val="single" w:sz="6" w:space="0" w:color="auto"/>
              <w:bottom w:val="single" w:sz="6" w:space="0" w:color="auto"/>
              <w:right w:val="single" w:sz="6" w:space="0" w:color="auto"/>
            </w:tcBorders>
          </w:tcPr>
          <w:p w:rsidR="004D20A2" w:rsidRPr="003E0AEC" w:rsidRDefault="004D20A2" w:rsidP="003E0A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Юров Артем Сергеевич</w:t>
            </w:r>
          </w:p>
        </w:tc>
        <w:tc>
          <w:tcPr>
            <w:tcW w:w="992" w:type="dxa"/>
            <w:tcBorders>
              <w:top w:val="single" w:sz="6" w:space="0" w:color="auto"/>
              <w:left w:val="single" w:sz="6" w:space="0" w:color="auto"/>
              <w:bottom w:val="single" w:sz="6" w:space="0" w:color="auto"/>
              <w:right w:val="single" w:sz="6" w:space="0" w:color="auto"/>
            </w:tcBorders>
          </w:tcPr>
          <w:p w:rsidR="004D20A2" w:rsidRPr="003E0AEC" w:rsidRDefault="004D20A2" w:rsidP="003E0A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11А</w:t>
            </w:r>
          </w:p>
        </w:tc>
        <w:tc>
          <w:tcPr>
            <w:tcW w:w="1417" w:type="dxa"/>
            <w:tcBorders>
              <w:top w:val="single" w:sz="6" w:space="0" w:color="auto"/>
              <w:left w:val="single" w:sz="6" w:space="0" w:color="auto"/>
              <w:bottom w:val="single" w:sz="6" w:space="0" w:color="auto"/>
              <w:right w:val="single" w:sz="6" w:space="0" w:color="auto"/>
            </w:tcBorders>
          </w:tcPr>
          <w:p w:rsidR="004D20A2" w:rsidRPr="003E0AEC" w:rsidRDefault="004D20A2" w:rsidP="003E0A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E0AEC">
              <w:rPr>
                <w:rFonts w:ascii="Times New Roman" w:eastAsia="Times New Roman" w:hAnsi="Times New Roman" w:cs="Times New Roman"/>
                <w:color w:val="000000"/>
                <w:sz w:val="24"/>
                <w:szCs w:val="24"/>
                <w:lang w:eastAsia="ru-RU"/>
              </w:rPr>
              <w:t>призер</w:t>
            </w:r>
          </w:p>
        </w:tc>
        <w:tc>
          <w:tcPr>
            <w:tcW w:w="3371" w:type="dxa"/>
            <w:tcBorders>
              <w:top w:val="single" w:sz="6" w:space="0" w:color="auto"/>
              <w:left w:val="single" w:sz="6" w:space="0" w:color="auto"/>
              <w:bottom w:val="single" w:sz="6" w:space="0" w:color="auto"/>
              <w:right w:val="single" w:sz="6" w:space="0" w:color="auto"/>
            </w:tcBorders>
          </w:tcPr>
          <w:p w:rsidR="004D20A2" w:rsidRPr="003E0AEC" w:rsidRDefault="004D20A2" w:rsidP="00244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Дремов Вячеслав Николаевич</w:t>
            </w:r>
          </w:p>
        </w:tc>
      </w:tr>
      <w:tr w:rsidR="00F94155" w:rsidRPr="003E0AEC" w:rsidTr="00F94155">
        <w:trPr>
          <w:trHeight w:val="302"/>
          <w:jc w:val="center"/>
        </w:trPr>
        <w:tc>
          <w:tcPr>
            <w:tcW w:w="1839" w:type="dxa"/>
            <w:tcBorders>
              <w:top w:val="single" w:sz="6" w:space="0" w:color="auto"/>
              <w:left w:val="single" w:sz="6" w:space="0" w:color="auto"/>
              <w:bottom w:val="single" w:sz="6" w:space="0" w:color="auto"/>
              <w:right w:val="single" w:sz="6" w:space="0" w:color="auto"/>
            </w:tcBorders>
          </w:tcPr>
          <w:p w:rsidR="004D20A2" w:rsidRPr="003E0AEC" w:rsidRDefault="004D20A2" w:rsidP="003E0A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E0AEC">
              <w:rPr>
                <w:rFonts w:ascii="Times New Roman" w:eastAsia="Times New Roman" w:hAnsi="Times New Roman" w:cs="Times New Roman"/>
                <w:color w:val="000000"/>
                <w:sz w:val="24"/>
                <w:szCs w:val="24"/>
                <w:lang w:eastAsia="ru-RU"/>
              </w:rPr>
              <w:t>Биология</w:t>
            </w:r>
          </w:p>
        </w:tc>
        <w:tc>
          <w:tcPr>
            <w:tcW w:w="2410" w:type="dxa"/>
            <w:tcBorders>
              <w:top w:val="single" w:sz="6" w:space="0" w:color="auto"/>
              <w:left w:val="single" w:sz="6" w:space="0" w:color="auto"/>
              <w:bottom w:val="single" w:sz="6" w:space="0" w:color="auto"/>
              <w:right w:val="single" w:sz="6" w:space="0" w:color="auto"/>
            </w:tcBorders>
          </w:tcPr>
          <w:p w:rsidR="004D20A2" w:rsidRPr="003E0AEC" w:rsidRDefault="004D20A2" w:rsidP="003E0A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E0AEC">
              <w:rPr>
                <w:rFonts w:ascii="Times New Roman" w:eastAsia="Times New Roman" w:hAnsi="Times New Roman" w:cs="Times New Roman"/>
                <w:color w:val="000000"/>
                <w:sz w:val="24"/>
                <w:szCs w:val="24"/>
                <w:lang w:eastAsia="ru-RU"/>
              </w:rPr>
              <w:t>Рязанцев В.</w:t>
            </w:r>
          </w:p>
        </w:tc>
        <w:tc>
          <w:tcPr>
            <w:tcW w:w="992" w:type="dxa"/>
            <w:tcBorders>
              <w:top w:val="single" w:sz="6" w:space="0" w:color="auto"/>
              <w:left w:val="single" w:sz="6" w:space="0" w:color="auto"/>
              <w:bottom w:val="single" w:sz="6" w:space="0" w:color="auto"/>
              <w:right w:val="single" w:sz="6" w:space="0" w:color="auto"/>
            </w:tcBorders>
          </w:tcPr>
          <w:p w:rsidR="004D20A2" w:rsidRPr="003E0AEC" w:rsidRDefault="004D20A2" w:rsidP="003E0A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9Б</w:t>
            </w:r>
          </w:p>
        </w:tc>
        <w:tc>
          <w:tcPr>
            <w:tcW w:w="1417" w:type="dxa"/>
            <w:tcBorders>
              <w:top w:val="single" w:sz="6" w:space="0" w:color="auto"/>
              <w:left w:val="single" w:sz="6" w:space="0" w:color="auto"/>
              <w:bottom w:val="single" w:sz="6" w:space="0" w:color="auto"/>
              <w:right w:val="single" w:sz="6" w:space="0" w:color="auto"/>
            </w:tcBorders>
          </w:tcPr>
          <w:p w:rsidR="004D20A2" w:rsidRPr="003E0AEC" w:rsidRDefault="004D20A2" w:rsidP="003E0A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E0AEC">
              <w:rPr>
                <w:rFonts w:ascii="Times New Roman" w:eastAsia="Times New Roman" w:hAnsi="Times New Roman" w:cs="Times New Roman"/>
                <w:color w:val="000000"/>
                <w:sz w:val="24"/>
                <w:szCs w:val="24"/>
                <w:lang w:eastAsia="ru-RU"/>
              </w:rPr>
              <w:t>призер</w:t>
            </w:r>
          </w:p>
        </w:tc>
        <w:tc>
          <w:tcPr>
            <w:tcW w:w="3371" w:type="dxa"/>
            <w:tcBorders>
              <w:top w:val="single" w:sz="6" w:space="0" w:color="auto"/>
              <w:left w:val="single" w:sz="6" w:space="0" w:color="auto"/>
              <w:bottom w:val="single" w:sz="6" w:space="0" w:color="auto"/>
              <w:right w:val="single" w:sz="6" w:space="0" w:color="auto"/>
            </w:tcBorders>
          </w:tcPr>
          <w:p w:rsidR="004D20A2" w:rsidRPr="003E0AEC" w:rsidRDefault="004D20A2" w:rsidP="00244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Чурсина Татьяна Евгеньевна</w:t>
            </w:r>
          </w:p>
        </w:tc>
      </w:tr>
      <w:tr w:rsidR="00F94155" w:rsidRPr="003E0AEC" w:rsidTr="00F94155">
        <w:trPr>
          <w:trHeight w:val="302"/>
          <w:jc w:val="center"/>
        </w:trPr>
        <w:tc>
          <w:tcPr>
            <w:tcW w:w="1839" w:type="dxa"/>
            <w:tcBorders>
              <w:top w:val="single" w:sz="6" w:space="0" w:color="auto"/>
              <w:left w:val="single" w:sz="6" w:space="0" w:color="auto"/>
              <w:bottom w:val="single" w:sz="6" w:space="0" w:color="auto"/>
              <w:right w:val="single" w:sz="6" w:space="0" w:color="auto"/>
            </w:tcBorders>
          </w:tcPr>
          <w:p w:rsidR="004D20A2" w:rsidRPr="003E0AEC" w:rsidRDefault="004D20A2" w:rsidP="003E0A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E0AEC">
              <w:rPr>
                <w:rFonts w:ascii="Times New Roman" w:eastAsia="Times New Roman" w:hAnsi="Times New Roman" w:cs="Times New Roman"/>
                <w:color w:val="000000"/>
                <w:sz w:val="24"/>
                <w:szCs w:val="24"/>
                <w:lang w:eastAsia="ru-RU"/>
              </w:rPr>
              <w:t>ОБЖ</w:t>
            </w:r>
          </w:p>
        </w:tc>
        <w:tc>
          <w:tcPr>
            <w:tcW w:w="2410" w:type="dxa"/>
            <w:tcBorders>
              <w:top w:val="single" w:sz="6" w:space="0" w:color="auto"/>
              <w:left w:val="single" w:sz="6" w:space="0" w:color="auto"/>
              <w:bottom w:val="single" w:sz="6" w:space="0" w:color="auto"/>
              <w:right w:val="single" w:sz="6" w:space="0" w:color="auto"/>
            </w:tcBorders>
          </w:tcPr>
          <w:p w:rsidR="004D20A2" w:rsidRPr="003E0AEC" w:rsidRDefault="004D20A2" w:rsidP="003E0A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E0AEC">
              <w:rPr>
                <w:rFonts w:ascii="Times New Roman" w:eastAsia="Times New Roman" w:hAnsi="Times New Roman" w:cs="Times New Roman"/>
                <w:color w:val="000000"/>
                <w:sz w:val="24"/>
                <w:szCs w:val="24"/>
                <w:lang w:eastAsia="ru-RU"/>
              </w:rPr>
              <w:t>Воронцов М.</w:t>
            </w:r>
          </w:p>
        </w:tc>
        <w:tc>
          <w:tcPr>
            <w:tcW w:w="992" w:type="dxa"/>
            <w:tcBorders>
              <w:top w:val="single" w:sz="6" w:space="0" w:color="auto"/>
              <w:left w:val="single" w:sz="6" w:space="0" w:color="auto"/>
              <w:bottom w:val="single" w:sz="6" w:space="0" w:color="auto"/>
              <w:right w:val="single" w:sz="6" w:space="0" w:color="auto"/>
            </w:tcBorders>
          </w:tcPr>
          <w:p w:rsidR="004D20A2" w:rsidRPr="003E0AEC" w:rsidRDefault="004D20A2" w:rsidP="003E0A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9Б</w:t>
            </w:r>
          </w:p>
        </w:tc>
        <w:tc>
          <w:tcPr>
            <w:tcW w:w="1417" w:type="dxa"/>
            <w:tcBorders>
              <w:top w:val="single" w:sz="6" w:space="0" w:color="auto"/>
              <w:left w:val="single" w:sz="6" w:space="0" w:color="auto"/>
              <w:bottom w:val="single" w:sz="6" w:space="0" w:color="auto"/>
              <w:right w:val="single" w:sz="6" w:space="0" w:color="auto"/>
            </w:tcBorders>
          </w:tcPr>
          <w:p w:rsidR="004D20A2" w:rsidRPr="003E0AEC" w:rsidRDefault="004D20A2" w:rsidP="003E0A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E0AEC">
              <w:rPr>
                <w:rFonts w:ascii="Times New Roman" w:eastAsia="Times New Roman" w:hAnsi="Times New Roman" w:cs="Times New Roman"/>
                <w:color w:val="000000"/>
                <w:sz w:val="24"/>
                <w:szCs w:val="24"/>
                <w:lang w:eastAsia="ru-RU"/>
              </w:rPr>
              <w:t>призер</w:t>
            </w:r>
          </w:p>
        </w:tc>
        <w:tc>
          <w:tcPr>
            <w:tcW w:w="3371" w:type="dxa"/>
            <w:tcBorders>
              <w:top w:val="single" w:sz="6" w:space="0" w:color="auto"/>
              <w:left w:val="single" w:sz="6" w:space="0" w:color="auto"/>
              <w:bottom w:val="single" w:sz="6" w:space="0" w:color="auto"/>
              <w:right w:val="single" w:sz="6" w:space="0" w:color="auto"/>
            </w:tcBorders>
          </w:tcPr>
          <w:p w:rsidR="004D20A2" w:rsidRPr="003E0AEC" w:rsidRDefault="004D20A2" w:rsidP="004D20A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E0AEC">
              <w:rPr>
                <w:rFonts w:ascii="Times New Roman" w:eastAsia="Times New Roman" w:hAnsi="Times New Roman" w:cs="Times New Roman"/>
                <w:color w:val="000000"/>
                <w:sz w:val="24"/>
                <w:szCs w:val="24"/>
                <w:lang w:eastAsia="ru-RU"/>
              </w:rPr>
              <w:t>Косарев А</w:t>
            </w:r>
            <w:r>
              <w:rPr>
                <w:rFonts w:ascii="Times New Roman" w:eastAsia="Times New Roman" w:hAnsi="Times New Roman" w:cs="Times New Roman"/>
                <w:color w:val="000000"/>
                <w:sz w:val="24"/>
                <w:szCs w:val="24"/>
                <w:lang w:eastAsia="ru-RU"/>
              </w:rPr>
              <w:t xml:space="preserve">лександр </w:t>
            </w:r>
            <w:r>
              <w:rPr>
                <w:rFonts w:ascii="Times New Roman" w:eastAsia="Times New Roman" w:hAnsi="Times New Roman" w:cs="Times New Roman"/>
                <w:color w:val="000000"/>
                <w:sz w:val="24"/>
                <w:szCs w:val="24"/>
                <w:lang w:eastAsia="ru-RU"/>
              </w:rPr>
              <w:lastRenderedPageBreak/>
              <w:t>Николаевич</w:t>
            </w:r>
          </w:p>
        </w:tc>
      </w:tr>
    </w:tbl>
    <w:p w:rsidR="00BA45EB" w:rsidRDefault="00BA45EB" w:rsidP="0003148A">
      <w:pPr>
        <w:shd w:val="clear" w:color="auto" w:fill="FFFFFF"/>
        <w:spacing w:after="0" w:line="240" w:lineRule="auto"/>
        <w:rPr>
          <w:rFonts w:ascii="Times New Roman" w:eastAsia="Times New Roman" w:hAnsi="Times New Roman" w:cs="Times New Roman"/>
          <w:color w:val="000000"/>
          <w:sz w:val="24"/>
          <w:szCs w:val="24"/>
          <w:lang w:eastAsia="ru-RU"/>
        </w:rPr>
      </w:pPr>
    </w:p>
    <w:p w:rsidR="003E0AEC" w:rsidRDefault="003E0AEC" w:rsidP="00F941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A45EB">
        <w:rPr>
          <w:rFonts w:ascii="Times New Roman" w:eastAsia="Times New Roman" w:hAnsi="Times New Roman" w:cs="Times New Roman"/>
          <w:color w:val="000000"/>
          <w:sz w:val="24"/>
          <w:szCs w:val="24"/>
          <w:lang w:eastAsia="ru-RU"/>
        </w:rPr>
        <w:t>Информация о победителях</w:t>
      </w:r>
      <w:r>
        <w:rPr>
          <w:rFonts w:ascii="Times New Roman" w:eastAsia="Times New Roman" w:hAnsi="Times New Roman" w:cs="Times New Roman"/>
          <w:color w:val="000000"/>
          <w:sz w:val="24"/>
          <w:szCs w:val="24"/>
          <w:lang w:eastAsia="ru-RU"/>
        </w:rPr>
        <w:t>, призерах и участниках регионального этапа:</w:t>
      </w:r>
    </w:p>
    <w:tbl>
      <w:tblPr>
        <w:tblW w:w="0" w:type="auto"/>
        <w:jc w:val="center"/>
        <w:tblLook w:val="0000" w:firstRow="0" w:lastRow="0" w:firstColumn="0" w:lastColumn="0" w:noHBand="0" w:noVBand="0"/>
      </w:tblPr>
      <w:tblGrid>
        <w:gridCol w:w="2466"/>
        <w:gridCol w:w="2193"/>
        <w:gridCol w:w="1094"/>
        <w:gridCol w:w="1149"/>
        <w:gridCol w:w="2669"/>
      </w:tblGrid>
      <w:tr w:rsidR="003E0AEC" w:rsidRPr="003E0AEC" w:rsidTr="00F94155">
        <w:trPr>
          <w:trHeight w:val="302"/>
          <w:jc w:val="center"/>
        </w:trPr>
        <w:tc>
          <w:tcPr>
            <w:tcW w:w="2559" w:type="dxa"/>
            <w:tcBorders>
              <w:top w:val="single" w:sz="6" w:space="0" w:color="auto"/>
              <w:left w:val="single" w:sz="6" w:space="0" w:color="auto"/>
              <w:bottom w:val="single" w:sz="6" w:space="0" w:color="auto"/>
              <w:right w:val="single" w:sz="6" w:space="0" w:color="auto"/>
            </w:tcBorders>
          </w:tcPr>
          <w:p w:rsidR="003E0AEC" w:rsidRPr="003E0AEC" w:rsidRDefault="003E0AEC" w:rsidP="00244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E0AEC">
              <w:rPr>
                <w:rFonts w:ascii="Times New Roman" w:eastAsia="Times New Roman" w:hAnsi="Times New Roman" w:cs="Times New Roman"/>
                <w:color w:val="000000"/>
                <w:sz w:val="24"/>
                <w:szCs w:val="24"/>
                <w:lang w:eastAsia="ru-RU"/>
              </w:rPr>
              <w:t>Предмет</w:t>
            </w:r>
          </w:p>
        </w:tc>
        <w:tc>
          <w:tcPr>
            <w:tcW w:w="2268" w:type="dxa"/>
            <w:tcBorders>
              <w:top w:val="single" w:sz="6" w:space="0" w:color="auto"/>
              <w:left w:val="single" w:sz="6" w:space="0" w:color="auto"/>
              <w:bottom w:val="single" w:sz="6" w:space="0" w:color="auto"/>
              <w:right w:val="single" w:sz="6" w:space="0" w:color="auto"/>
            </w:tcBorders>
          </w:tcPr>
          <w:p w:rsidR="003E0AEC" w:rsidRPr="003E0AEC" w:rsidRDefault="003E0AEC" w:rsidP="00244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E0AEC">
              <w:rPr>
                <w:rFonts w:ascii="Times New Roman" w:eastAsia="Times New Roman" w:hAnsi="Times New Roman" w:cs="Times New Roman"/>
                <w:color w:val="000000"/>
                <w:sz w:val="24"/>
                <w:szCs w:val="24"/>
                <w:lang w:eastAsia="ru-RU"/>
              </w:rPr>
              <w:t>ФИО учащегося</w:t>
            </w:r>
          </w:p>
        </w:tc>
        <w:tc>
          <w:tcPr>
            <w:tcW w:w="1118" w:type="dxa"/>
            <w:tcBorders>
              <w:top w:val="single" w:sz="6" w:space="0" w:color="auto"/>
              <w:left w:val="single" w:sz="6" w:space="0" w:color="auto"/>
              <w:bottom w:val="single" w:sz="6" w:space="0" w:color="auto"/>
              <w:right w:val="single" w:sz="6" w:space="0" w:color="auto"/>
            </w:tcBorders>
          </w:tcPr>
          <w:p w:rsidR="003E0AEC" w:rsidRPr="003E0AEC" w:rsidRDefault="003E0AEC" w:rsidP="00244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E0AEC">
              <w:rPr>
                <w:rFonts w:ascii="Times New Roman" w:eastAsia="Times New Roman" w:hAnsi="Times New Roman" w:cs="Times New Roman"/>
                <w:color w:val="000000"/>
                <w:sz w:val="24"/>
                <w:szCs w:val="24"/>
                <w:lang w:eastAsia="ru-RU"/>
              </w:rPr>
              <w:t>Класс</w:t>
            </w:r>
          </w:p>
        </w:tc>
        <w:tc>
          <w:tcPr>
            <w:tcW w:w="0" w:type="auto"/>
            <w:tcBorders>
              <w:top w:val="single" w:sz="6" w:space="0" w:color="auto"/>
              <w:left w:val="single" w:sz="6" w:space="0" w:color="auto"/>
              <w:bottom w:val="single" w:sz="6" w:space="0" w:color="auto"/>
              <w:right w:val="single" w:sz="6" w:space="0" w:color="auto"/>
            </w:tcBorders>
          </w:tcPr>
          <w:p w:rsidR="003E0AEC" w:rsidRPr="003E0AEC" w:rsidRDefault="003E0AEC" w:rsidP="00244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E0AEC">
              <w:rPr>
                <w:rFonts w:ascii="Times New Roman" w:eastAsia="Times New Roman" w:hAnsi="Times New Roman" w:cs="Times New Roman"/>
                <w:color w:val="000000"/>
                <w:sz w:val="24"/>
                <w:szCs w:val="24"/>
                <w:lang w:eastAsia="ru-RU"/>
              </w:rPr>
              <w:t>Статус</w:t>
            </w:r>
          </w:p>
        </w:tc>
        <w:tc>
          <w:tcPr>
            <w:tcW w:w="2776" w:type="dxa"/>
            <w:tcBorders>
              <w:top w:val="single" w:sz="6" w:space="0" w:color="auto"/>
              <w:left w:val="single" w:sz="6" w:space="0" w:color="auto"/>
              <w:bottom w:val="single" w:sz="6" w:space="0" w:color="auto"/>
              <w:right w:val="single" w:sz="6" w:space="0" w:color="auto"/>
            </w:tcBorders>
          </w:tcPr>
          <w:p w:rsidR="003E0AEC" w:rsidRPr="003E0AEC" w:rsidRDefault="003E0AEC" w:rsidP="00F9415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E0AEC">
              <w:rPr>
                <w:rFonts w:ascii="Times New Roman" w:eastAsia="Times New Roman" w:hAnsi="Times New Roman" w:cs="Times New Roman"/>
                <w:color w:val="000000"/>
                <w:sz w:val="24"/>
                <w:szCs w:val="24"/>
                <w:lang w:eastAsia="ru-RU"/>
              </w:rPr>
              <w:t xml:space="preserve">ФИО </w:t>
            </w:r>
            <w:r w:rsidR="00F94155">
              <w:rPr>
                <w:rFonts w:ascii="Times New Roman" w:eastAsia="Times New Roman" w:hAnsi="Times New Roman" w:cs="Times New Roman"/>
                <w:color w:val="000000"/>
                <w:sz w:val="24"/>
                <w:szCs w:val="24"/>
                <w:lang w:eastAsia="ru-RU"/>
              </w:rPr>
              <w:t>учителя</w:t>
            </w:r>
          </w:p>
        </w:tc>
      </w:tr>
      <w:tr w:rsidR="003E0AEC" w:rsidRPr="003E0AEC" w:rsidTr="00F94155">
        <w:trPr>
          <w:trHeight w:val="302"/>
          <w:jc w:val="center"/>
        </w:trPr>
        <w:tc>
          <w:tcPr>
            <w:tcW w:w="2559" w:type="dxa"/>
            <w:tcBorders>
              <w:top w:val="single" w:sz="6" w:space="0" w:color="auto"/>
              <w:left w:val="single" w:sz="6" w:space="0" w:color="auto"/>
              <w:bottom w:val="single" w:sz="6" w:space="0" w:color="auto"/>
              <w:right w:val="single" w:sz="6" w:space="0" w:color="auto"/>
            </w:tcBorders>
          </w:tcPr>
          <w:p w:rsidR="003E0AEC" w:rsidRPr="003E0AEC" w:rsidRDefault="003E0AEC" w:rsidP="00244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20A2">
              <w:rPr>
                <w:rFonts w:ascii="Times New Roman" w:eastAsia="Times New Roman" w:hAnsi="Times New Roman" w:cs="Times New Roman"/>
                <w:color w:val="000000"/>
                <w:sz w:val="24"/>
                <w:szCs w:val="24"/>
                <w:lang w:eastAsia="ru-RU"/>
              </w:rPr>
              <w:t xml:space="preserve">Биология </w:t>
            </w:r>
          </w:p>
        </w:tc>
        <w:tc>
          <w:tcPr>
            <w:tcW w:w="2268" w:type="dxa"/>
            <w:tcBorders>
              <w:top w:val="single" w:sz="6" w:space="0" w:color="auto"/>
              <w:left w:val="single" w:sz="6" w:space="0" w:color="auto"/>
              <w:bottom w:val="single" w:sz="6" w:space="0" w:color="auto"/>
              <w:right w:val="single" w:sz="6" w:space="0" w:color="auto"/>
            </w:tcBorders>
          </w:tcPr>
          <w:p w:rsidR="003E0AEC" w:rsidRPr="003E0AEC" w:rsidRDefault="004D20A2" w:rsidP="00244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Анискин Алексей Сергеевич</w:t>
            </w:r>
          </w:p>
        </w:tc>
        <w:tc>
          <w:tcPr>
            <w:tcW w:w="1118" w:type="dxa"/>
            <w:tcBorders>
              <w:top w:val="single" w:sz="6" w:space="0" w:color="auto"/>
              <w:left w:val="single" w:sz="6" w:space="0" w:color="auto"/>
              <w:bottom w:val="single" w:sz="6" w:space="0" w:color="auto"/>
              <w:right w:val="single" w:sz="6" w:space="0" w:color="auto"/>
            </w:tcBorders>
          </w:tcPr>
          <w:p w:rsidR="003E0AEC" w:rsidRPr="003E0AEC" w:rsidRDefault="003E0AEC" w:rsidP="00244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20A2">
              <w:rPr>
                <w:rFonts w:ascii="Times New Roman" w:eastAsia="Times New Roman" w:hAnsi="Times New Roman" w:cs="Times New Roman"/>
                <w:color w:val="000000"/>
                <w:sz w:val="24"/>
                <w:szCs w:val="24"/>
                <w:lang w:eastAsia="ru-RU"/>
              </w:rPr>
              <w:t>9Б</w:t>
            </w:r>
          </w:p>
        </w:tc>
        <w:tc>
          <w:tcPr>
            <w:tcW w:w="0" w:type="auto"/>
            <w:tcBorders>
              <w:top w:val="single" w:sz="6" w:space="0" w:color="auto"/>
              <w:left w:val="single" w:sz="6" w:space="0" w:color="auto"/>
              <w:bottom w:val="single" w:sz="6" w:space="0" w:color="auto"/>
              <w:right w:val="single" w:sz="6" w:space="0" w:color="auto"/>
            </w:tcBorders>
          </w:tcPr>
          <w:p w:rsidR="003E0AEC" w:rsidRPr="003E0AEC" w:rsidRDefault="003E0AEC" w:rsidP="00244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E0AEC">
              <w:rPr>
                <w:rFonts w:ascii="Times New Roman" w:eastAsia="Times New Roman" w:hAnsi="Times New Roman" w:cs="Times New Roman"/>
                <w:color w:val="000000"/>
                <w:sz w:val="24"/>
                <w:szCs w:val="24"/>
                <w:lang w:eastAsia="ru-RU"/>
              </w:rPr>
              <w:t>призер</w:t>
            </w:r>
          </w:p>
        </w:tc>
        <w:tc>
          <w:tcPr>
            <w:tcW w:w="2776" w:type="dxa"/>
            <w:tcBorders>
              <w:top w:val="single" w:sz="6" w:space="0" w:color="auto"/>
              <w:left w:val="single" w:sz="6" w:space="0" w:color="auto"/>
              <w:bottom w:val="single" w:sz="6" w:space="0" w:color="auto"/>
              <w:right w:val="single" w:sz="6" w:space="0" w:color="auto"/>
            </w:tcBorders>
          </w:tcPr>
          <w:p w:rsidR="003E0AEC" w:rsidRPr="003E0AEC" w:rsidRDefault="004D20A2" w:rsidP="00244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Чурсина Татьяна Евгеньевна</w:t>
            </w:r>
          </w:p>
        </w:tc>
      </w:tr>
      <w:tr w:rsidR="003E0AEC" w:rsidRPr="003E0AEC" w:rsidTr="00F94155">
        <w:trPr>
          <w:trHeight w:val="302"/>
          <w:jc w:val="center"/>
        </w:trPr>
        <w:tc>
          <w:tcPr>
            <w:tcW w:w="2559" w:type="dxa"/>
            <w:tcBorders>
              <w:top w:val="single" w:sz="6" w:space="0" w:color="auto"/>
              <w:left w:val="single" w:sz="6" w:space="0" w:color="auto"/>
              <w:bottom w:val="single" w:sz="6" w:space="0" w:color="auto"/>
              <w:right w:val="single" w:sz="6" w:space="0" w:color="auto"/>
            </w:tcBorders>
          </w:tcPr>
          <w:p w:rsidR="003E0AEC" w:rsidRPr="003E0AEC" w:rsidRDefault="004D20A2" w:rsidP="00244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20A2">
              <w:rPr>
                <w:rFonts w:ascii="Times New Roman" w:eastAsia="Times New Roman" w:hAnsi="Times New Roman" w:cs="Times New Roman"/>
                <w:color w:val="000000"/>
                <w:sz w:val="24"/>
                <w:szCs w:val="24"/>
                <w:lang w:eastAsia="ru-RU"/>
              </w:rPr>
              <w:t>Технология</w:t>
            </w:r>
          </w:p>
        </w:tc>
        <w:tc>
          <w:tcPr>
            <w:tcW w:w="2268" w:type="dxa"/>
            <w:tcBorders>
              <w:top w:val="single" w:sz="6" w:space="0" w:color="auto"/>
              <w:left w:val="single" w:sz="6" w:space="0" w:color="auto"/>
              <w:bottom w:val="single" w:sz="6" w:space="0" w:color="auto"/>
              <w:right w:val="single" w:sz="6" w:space="0" w:color="auto"/>
            </w:tcBorders>
          </w:tcPr>
          <w:p w:rsidR="003E0AEC" w:rsidRPr="003E0AEC" w:rsidRDefault="003E0AEC" w:rsidP="003E0A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20A2">
              <w:rPr>
                <w:rFonts w:ascii="Times New Roman" w:eastAsia="Times New Roman" w:hAnsi="Times New Roman" w:cs="Times New Roman"/>
                <w:color w:val="000000"/>
                <w:sz w:val="24"/>
                <w:szCs w:val="24"/>
                <w:lang w:eastAsia="ru-RU"/>
              </w:rPr>
              <w:t>Середа</w:t>
            </w:r>
            <w:r w:rsidR="004D20A2">
              <w:rPr>
                <w:rFonts w:ascii="Times New Roman" w:eastAsia="Times New Roman" w:hAnsi="Times New Roman" w:cs="Times New Roman"/>
                <w:color w:val="000000"/>
                <w:sz w:val="24"/>
                <w:szCs w:val="24"/>
                <w:lang w:eastAsia="ru-RU"/>
              </w:rPr>
              <w:t xml:space="preserve"> Илья Андреевич</w:t>
            </w:r>
          </w:p>
        </w:tc>
        <w:tc>
          <w:tcPr>
            <w:tcW w:w="1118" w:type="dxa"/>
            <w:tcBorders>
              <w:top w:val="single" w:sz="6" w:space="0" w:color="auto"/>
              <w:left w:val="single" w:sz="6" w:space="0" w:color="auto"/>
              <w:bottom w:val="single" w:sz="6" w:space="0" w:color="auto"/>
              <w:right w:val="single" w:sz="6" w:space="0" w:color="auto"/>
            </w:tcBorders>
          </w:tcPr>
          <w:p w:rsidR="003E0AEC" w:rsidRPr="003E0AEC" w:rsidRDefault="003E0AEC" w:rsidP="00244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20A2">
              <w:rPr>
                <w:rFonts w:ascii="Times New Roman" w:eastAsia="Times New Roman" w:hAnsi="Times New Roman" w:cs="Times New Roman"/>
                <w:color w:val="000000"/>
                <w:sz w:val="24"/>
                <w:szCs w:val="24"/>
                <w:lang w:eastAsia="ru-RU"/>
              </w:rPr>
              <w:t>11А</w:t>
            </w:r>
          </w:p>
        </w:tc>
        <w:tc>
          <w:tcPr>
            <w:tcW w:w="0" w:type="auto"/>
            <w:tcBorders>
              <w:top w:val="single" w:sz="6" w:space="0" w:color="auto"/>
              <w:left w:val="single" w:sz="6" w:space="0" w:color="auto"/>
              <w:bottom w:val="single" w:sz="6" w:space="0" w:color="auto"/>
              <w:right w:val="single" w:sz="6" w:space="0" w:color="auto"/>
            </w:tcBorders>
          </w:tcPr>
          <w:p w:rsidR="003E0AEC" w:rsidRPr="003E0AEC" w:rsidRDefault="003E0AEC" w:rsidP="00244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20A2">
              <w:rPr>
                <w:rFonts w:ascii="Times New Roman" w:eastAsia="Times New Roman" w:hAnsi="Times New Roman" w:cs="Times New Roman"/>
                <w:color w:val="000000"/>
                <w:sz w:val="24"/>
                <w:szCs w:val="24"/>
                <w:lang w:eastAsia="ru-RU"/>
              </w:rPr>
              <w:t>участник</w:t>
            </w:r>
          </w:p>
        </w:tc>
        <w:tc>
          <w:tcPr>
            <w:tcW w:w="2776" w:type="dxa"/>
            <w:tcBorders>
              <w:top w:val="single" w:sz="6" w:space="0" w:color="auto"/>
              <w:left w:val="single" w:sz="6" w:space="0" w:color="auto"/>
              <w:bottom w:val="single" w:sz="6" w:space="0" w:color="auto"/>
              <w:right w:val="single" w:sz="6" w:space="0" w:color="auto"/>
            </w:tcBorders>
          </w:tcPr>
          <w:p w:rsidR="003E0AEC" w:rsidRPr="003E0AEC" w:rsidRDefault="004D20A2" w:rsidP="004D20A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Дремов Вячеслав Николаевич</w:t>
            </w:r>
          </w:p>
        </w:tc>
      </w:tr>
      <w:tr w:rsidR="004D20A2" w:rsidRPr="003E0AEC" w:rsidTr="00F94155">
        <w:trPr>
          <w:trHeight w:val="302"/>
          <w:jc w:val="center"/>
        </w:trPr>
        <w:tc>
          <w:tcPr>
            <w:tcW w:w="2559" w:type="dxa"/>
            <w:tcBorders>
              <w:top w:val="single" w:sz="6" w:space="0" w:color="auto"/>
              <w:left w:val="single" w:sz="6" w:space="0" w:color="auto"/>
              <w:bottom w:val="single" w:sz="6" w:space="0" w:color="auto"/>
              <w:right w:val="single" w:sz="6" w:space="0" w:color="auto"/>
            </w:tcBorders>
          </w:tcPr>
          <w:p w:rsidR="004D20A2" w:rsidRPr="003E0AEC" w:rsidRDefault="004D20A2" w:rsidP="00244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20A2">
              <w:rPr>
                <w:rFonts w:ascii="Times New Roman" w:eastAsia="Times New Roman" w:hAnsi="Times New Roman" w:cs="Times New Roman"/>
                <w:color w:val="000000"/>
                <w:sz w:val="24"/>
                <w:szCs w:val="24"/>
                <w:lang w:eastAsia="ru-RU"/>
              </w:rPr>
              <w:t>Технология</w:t>
            </w:r>
          </w:p>
        </w:tc>
        <w:tc>
          <w:tcPr>
            <w:tcW w:w="2268" w:type="dxa"/>
            <w:tcBorders>
              <w:top w:val="single" w:sz="6" w:space="0" w:color="auto"/>
              <w:left w:val="single" w:sz="6" w:space="0" w:color="auto"/>
              <w:bottom w:val="single" w:sz="6" w:space="0" w:color="auto"/>
              <w:right w:val="single" w:sz="6" w:space="0" w:color="auto"/>
            </w:tcBorders>
          </w:tcPr>
          <w:p w:rsidR="004D20A2" w:rsidRPr="003E0AEC" w:rsidRDefault="004D20A2" w:rsidP="00244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Юров Артем Сергеевич</w:t>
            </w:r>
          </w:p>
        </w:tc>
        <w:tc>
          <w:tcPr>
            <w:tcW w:w="1118" w:type="dxa"/>
            <w:tcBorders>
              <w:top w:val="single" w:sz="6" w:space="0" w:color="auto"/>
              <w:left w:val="single" w:sz="6" w:space="0" w:color="auto"/>
              <w:bottom w:val="single" w:sz="6" w:space="0" w:color="auto"/>
              <w:right w:val="single" w:sz="6" w:space="0" w:color="auto"/>
            </w:tcBorders>
          </w:tcPr>
          <w:p w:rsidR="004D20A2" w:rsidRPr="003E0AEC" w:rsidRDefault="004D20A2" w:rsidP="00244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20A2">
              <w:rPr>
                <w:rFonts w:ascii="Times New Roman" w:eastAsia="Times New Roman" w:hAnsi="Times New Roman" w:cs="Times New Roman"/>
                <w:color w:val="000000"/>
                <w:sz w:val="24"/>
                <w:szCs w:val="24"/>
                <w:lang w:eastAsia="ru-RU"/>
              </w:rPr>
              <w:t>11А</w:t>
            </w:r>
          </w:p>
        </w:tc>
        <w:tc>
          <w:tcPr>
            <w:tcW w:w="0" w:type="auto"/>
            <w:tcBorders>
              <w:top w:val="single" w:sz="6" w:space="0" w:color="auto"/>
              <w:left w:val="single" w:sz="6" w:space="0" w:color="auto"/>
              <w:bottom w:val="single" w:sz="6" w:space="0" w:color="auto"/>
              <w:right w:val="single" w:sz="6" w:space="0" w:color="auto"/>
            </w:tcBorders>
          </w:tcPr>
          <w:p w:rsidR="004D20A2" w:rsidRPr="003E0AEC" w:rsidRDefault="004D20A2" w:rsidP="00244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20A2">
              <w:rPr>
                <w:rFonts w:ascii="Times New Roman" w:eastAsia="Times New Roman" w:hAnsi="Times New Roman" w:cs="Times New Roman"/>
                <w:color w:val="000000"/>
                <w:sz w:val="24"/>
                <w:szCs w:val="24"/>
                <w:lang w:eastAsia="ru-RU"/>
              </w:rPr>
              <w:t>участник</w:t>
            </w:r>
          </w:p>
        </w:tc>
        <w:tc>
          <w:tcPr>
            <w:tcW w:w="2776" w:type="dxa"/>
            <w:tcBorders>
              <w:top w:val="single" w:sz="6" w:space="0" w:color="auto"/>
              <w:left w:val="single" w:sz="6" w:space="0" w:color="auto"/>
              <w:bottom w:val="single" w:sz="6" w:space="0" w:color="auto"/>
              <w:right w:val="single" w:sz="6" w:space="0" w:color="auto"/>
            </w:tcBorders>
          </w:tcPr>
          <w:p w:rsidR="004D20A2" w:rsidRPr="003E0AEC" w:rsidRDefault="004D20A2" w:rsidP="00244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Дремов Вячеслав Николаевич</w:t>
            </w:r>
          </w:p>
        </w:tc>
      </w:tr>
    </w:tbl>
    <w:p w:rsidR="00F94155" w:rsidRPr="00F94155" w:rsidRDefault="00F94155" w:rsidP="0003148A">
      <w:pPr>
        <w:shd w:val="clear" w:color="auto" w:fill="FFFFFF"/>
        <w:spacing w:after="0" w:line="240" w:lineRule="auto"/>
        <w:rPr>
          <w:rFonts w:ascii="Times New Roman" w:eastAsia="Times New Roman" w:hAnsi="Times New Roman" w:cs="Times New Roman"/>
          <w:color w:val="000000"/>
          <w:sz w:val="24"/>
          <w:szCs w:val="24"/>
          <w:lang w:eastAsia="ru-RU"/>
        </w:rPr>
      </w:pPr>
    </w:p>
    <w:p w:rsidR="00BA45EB" w:rsidRPr="00F94155" w:rsidRDefault="00F94155" w:rsidP="0003148A">
      <w:pPr>
        <w:shd w:val="clear" w:color="auto" w:fill="FFFFFF"/>
        <w:spacing w:after="0" w:line="240" w:lineRule="auto"/>
        <w:rPr>
          <w:rFonts w:ascii="Times New Roman" w:eastAsia="Times New Roman" w:hAnsi="Times New Roman" w:cs="Times New Roman"/>
          <w:color w:val="000000"/>
          <w:sz w:val="24"/>
          <w:szCs w:val="24"/>
          <w:lang w:eastAsia="ru-RU"/>
        </w:rPr>
      </w:pPr>
      <w:r w:rsidRPr="00F94155">
        <w:rPr>
          <w:rFonts w:ascii="Times New Roman" w:eastAsia="Times New Roman" w:hAnsi="Times New Roman" w:cs="Times New Roman"/>
          <w:color w:val="000000"/>
          <w:sz w:val="24"/>
          <w:szCs w:val="24"/>
          <w:lang w:eastAsia="ru-RU"/>
        </w:rPr>
        <w:t>2) Информация о результатах участия в других олимпиадах</w:t>
      </w:r>
    </w:p>
    <w:tbl>
      <w:tblPr>
        <w:tblStyle w:val="aff4"/>
        <w:tblW w:w="9747" w:type="dxa"/>
        <w:tblLook w:val="04A0" w:firstRow="1" w:lastRow="0" w:firstColumn="1" w:lastColumn="0" w:noHBand="0" w:noVBand="1"/>
      </w:tblPr>
      <w:tblGrid>
        <w:gridCol w:w="2270"/>
        <w:gridCol w:w="917"/>
        <w:gridCol w:w="2168"/>
        <w:gridCol w:w="1947"/>
        <w:gridCol w:w="2445"/>
      </w:tblGrid>
      <w:tr w:rsidR="00F94155" w:rsidTr="0091365C">
        <w:tc>
          <w:tcPr>
            <w:tcW w:w="2270" w:type="dxa"/>
          </w:tcPr>
          <w:p w:rsidR="00F94155" w:rsidRPr="003E0AEC" w:rsidRDefault="00F94155" w:rsidP="00527E8A">
            <w:pPr>
              <w:autoSpaceDE w:val="0"/>
              <w:autoSpaceDN w:val="0"/>
              <w:adjustRightInd w:val="0"/>
              <w:jc w:val="center"/>
              <w:rPr>
                <w:rFonts w:ascii="Times New Roman" w:eastAsia="Times New Roman" w:hAnsi="Times New Roman" w:cs="Times New Roman"/>
                <w:color w:val="000000"/>
                <w:sz w:val="24"/>
                <w:szCs w:val="24"/>
                <w:lang w:val="ru-RU" w:eastAsia="ru-RU"/>
              </w:rPr>
            </w:pPr>
            <w:r w:rsidRPr="00527E8A">
              <w:rPr>
                <w:rFonts w:ascii="Times New Roman" w:eastAsia="Times New Roman" w:hAnsi="Times New Roman" w:cs="Times New Roman"/>
                <w:color w:val="000000"/>
                <w:sz w:val="24"/>
                <w:szCs w:val="24"/>
                <w:lang w:eastAsia="ru-RU"/>
              </w:rPr>
              <w:t xml:space="preserve">ФИО </w:t>
            </w:r>
            <w:r w:rsidRPr="00527E8A">
              <w:rPr>
                <w:rFonts w:ascii="Times New Roman" w:eastAsia="Times New Roman" w:hAnsi="Times New Roman" w:cs="Times New Roman"/>
                <w:color w:val="000000"/>
                <w:sz w:val="24"/>
                <w:szCs w:val="24"/>
                <w:lang w:val="ru-RU" w:eastAsia="ru-RU"/>
              </w:rPr>
              <w:t>учащегося</w:t>
            </w:r>
          </w:p>
        </w:tc>
        <w:tc>
          <w:tcPr>
            <w:tcW w:w="917" w:type="dxa"/>
          </w:tcPr>
          <w:p w:rsidR="00F94155" w:rsidRPr="003E0AEC" w:rsidRDefault="00F94155" w:rsidP="00527E8A">
            <w:pPr>
              <w:autoSpaceDE w:val="0"/>
              <w:autoSpaceDN w:val="0"/>
              <w:adjustRightInd w:val="0"/>
              <w:jc w:val="center"/>
              <w:rPr>
                <w:rFonts w:ascii="Times New Roman" w:eastAsia="Times New Roman" w:hAnsi="Times New Roman" w:cs="Times New Roman"/>
                <w:color w:val="000000"/>
                <w:sz w:val="24"/>
                <w:szCs w:val="24"/>
                <w:lang w:val="ru-RU" w:eastAsia="ru-RU"/>
              </w:rPr>
            </w:pPr>
            <w:r w:rsidRPr="00527E8A">
              <w:rPr>
                <w:rFonts w:ascii="Times New Roman" w:eastAsia="Times New Roman" w:hAnsi="Times New Roman" w:cs="Times New Roman"/>
                <w:color w:val="000000"/>
                <w:sz w:val="24"/>
                <w:szCs w:val="24"/>
                <w:lang w:val="ru-RU" w:eastAsia="ru-RU"/>
              </w:rPr>
              <w:t>Класс</w:t>
            </w:r>
          </w:p>
        </w:tc>
        <w:tc>
          <w:tcPr>
            <w:tcW w:w="2168" w:type="dxa"/>
          </w:tcPr>
          <w:p w:rsidR="00F94155" w:rsidRPr="00527E8A" w:rsidRDefault="00F94155" w:rsidP="00527E8A">
            <w:pPr>
              <w:jc w:val="center"/>
              <w:rPr>
                <w:rFonts w:ascii="Times New Roman" w:eastAsia="Times New Roman" w:hAnsi="Times New Roman" w:cs="Times New Roman"/>
                <w:color w:val="000000"/>
                <w:sz w:val="24"/>
                <w:szCs w:val="24"/>
                <w:lang w:val="ru-RU" w:eastAsia="ru-RU"/>
              </w:rPr>
            </w:pPr>
            <w:r w:rsidRPr="00527E8A">
              <w:rPr>
                <w:rFonts w:ascii="Times New Roman" w:eastAsia="Times New Roman" w:hAnsi="Times New Roman" w:cs="Times New Roman"/>
                <w:color w:val="000000"/>
                <w:sz w:val="24"/>
                <w:szCs w:val="24"/>
                <w:lang w:val="ru-RU" w:eastAsia="ru-RU"/>
              </w:rPr>
              <w:t>Название олимпиады</w:t>
            </w:r>
          </w:p>
        </w:tc>
        <w:tc>
          <w:tcPr>
            <w:tcW w:w="1947" w:type="dxa"/>
          </w:tcPr>
          <w:p w:rsidR="00F94155" w:rsidRPr="00527E8A" w:rsidRDefault="00F94155" w:rsidP="00527E8A">
            <w:pPr>
              <w:jc w:val="center"/>
              <w:rPr>
                <w:rFonts w:ascii="Times New Roman" w:eastAsia="Times New Roman" w:hAnsi="Times New Roman" w:cs="Times New Roman"/>
                <w:color w:val="000000"/>
                <w:sz w:val="24"/>
                <w:szCs w:val="24"/>
                <w:lang w:val="ru-RU" w:eastAsia="ru-RU"/>
              </w:rPr>
            </w:pPr>
            <w:r w:rsidRPr="00527E8A">
              <w:rPr>
                <w:rFonts w:ascii="Times New Roman" w:eastAsia="Times New Roman" w:hAnsi="Times New Roman" w:cs="Times New Roman"/>
                <w:color w:val="000000"/>
                <w:sz w:val="24"/>
                <w:szCs w:val="24"/>
                <w:lang w:val="ru-RU" w:eastAsia="ru-RU"/>
              </w:rPr>
              <w:t>Результат</w:t>
            </w:r>
          </w:p>
        </w:tc>
        <w:tc>
          <w:tcPr>
            <w:tcW w:w="2445" w:type="dxa"/>
          </w:tcPr>
          <w:p w:rsidR="00F94155" w:rsidRPr="00527E8A" w:rsidRDefault="00F94155" w:rsidP="00527E8A">
            <w:pPr>
              <w:jc w:val="center"/>
              <w:rPr>
                <w:rFonts w:ascii="Times New Roman" w:eastAsia="Times New Roman" w:hAnsi="Times New Roman" w:cs="Times New Roman"/>
                <w:color w:val="000000"/>
                <w:sz w:val="24"/>
                <w:szCs w:val="24"/>
                <w:lang w:val="ru-RU" w:eastAsia="ru-RU"/>
              </w:rPr>
            </w:pPr>
            <w:r w:rsidRPr="00527E8A">
              <w:rPr>
                <w:rFonts w:ascii="Times New Roman" w:eastAsia="Times New Roman" w:hAnsi="Times New Roman" w:cs="Times New Roman"/>
                <w:color w:val="000000"/>
                <w:sz w:val="24"/>
                <w:szCs w:val="24"/>
                <w:lang w:eastAsia="ru-RU"/>
              </w:rPr>
              <w:t xml:space="preserve">ФИО </w:t>
            </w:r>
            <w:r w:rsidRPr="00527E8A">
              <w:rPr>
                <w:rFonts w:ascii="Times New Roman" w:eastAsia="Times New Roman" w:hAnsi="Times New Roman" w:cs="Times New Roman"/>
                <w:color w:val="000000"/>
                <w:sz w:val="24"/>
                <w:szCs w:val="24"/>
                <w:lang w:val="ru-RU" w:eastAsia="ru-RU"/>
              </w:rPr>
              <w:t>учителя</w:t>
            </w:r>
          </w:p>
        </w:tc>
      </w:tr>
      <w:tr w:rsidR="00527E8A" w:rsidTr="0091365C">
        <w:tc>
          <w:tcPr>
            <w:tcW w:w="2270" w:type="dxa"/>
          </w:tcPr>
          <w:p w:rsidR="00527E8A" w:rsidRPr="00527E8A" w:rsidRDefault="00527E8A" w:rsidP="00527E8A">
            <w:pPr>
              <w:jc w:val="center"/>
              <w:rPr>
                <w:rFonts w:ascii="Times New Roman" w:hAnsi="Times New Roman"/>
                <w:sz w:val="24"/>
                <w:szCs w:val="24"/>
              </w:rPr>
            </w:pPr>
            <w:r w:rsidRPr="00527E8A">
              <w:rPr>
                <w:rFonts w:ascii="Times New Roman" w:hAnsi="Times New Roman"/>
                <w:sz w:val="24"/>
                <w:szCs w:val="24"/>
              </w:rPr>
              <w:t>Егикян Альберт Арменович</w:t>
            </w:r>
          </w:p>
        </w:tc>
        <w:tc>
          <w:tcPr>
            <w:tcW w:w="917" w:type="dxa"/>
          </w:tcPr>
          <w:p w:rsidR="00527E8A" w:rsidRPr="00F70DB5" w:rsidRDefault="00F70DB5" w:rsidP="00F70DB5">
            <w:pPr>
              <w:jc w:val="center"/>
              <w:rPr>
                <w:rFonts w:ascii="Times New Roman" w:hAnsi="Times New Roman"/>
                <w:sz w:val="24"/>
                <w:szCs w:val="24"/>
                <w:lang w:val="ru-RU"/>
              </w:rPr>
            </w:pPr>
            <w:r>
              <w:rPr>
                <w:rFonts w:ascii="Times New Roman" w:hAnsi="Times New Roman"/>
                <w:sz w:val="24"/>
                <w:szCs w:val="24"/>
              </w:rPr>
              <w:t>10</w:t>
            </w:r>
            <w:r>
              <w:rPr>
                <w:rFonts w:ascii="Times New Roman" w:hAnsi="Times New Roman"/>
                <w:sz w:val="24"/>
                <w:szCs w:val="24"/>
                <w:lang w:val="ru-RU"/>
              </w:rPr>
              <w:t>А</w:t>
            </w:r>
          </w:p>
        </w:tc>
        <w:tc>
          <w:tcPr>
            <w:tcW w:w="2168" w:type="dxa"/>
            <w:vMerge w:val="restart"/>
          </w:tcPr>
          <w:p w:rsidR="00527E8A" w:rsidRPr="00527E8A" w:rsidRDefault="00527E8A" w:rsidP="00527E8A">
            <w:pPr>
              <w:jc w:val="center"/>
              <w:rPr>
                <w:rFonts w:ascii="Times New Roman" w:eastAsia="Times New Roman" w:hAnsi="Times New Roman" w:cs="Times New Roman"/>
                <w:sz w:val="24"/>
                <w:szCs w:val="24"/>
                <w:lang w:val="ru-RU" w:eastAsia="ru-RU"/>
              </w:rPr>
            </w:pPr>
            <w:r w:rsidRPr="00527E8A">
              <w:rPr>
                <w:rFonts w:ascii="Times New Roman" w:eastAsia="Times New Roman" w:hAnsi="Times New Roman" w:cs="Times New Roman"/>
                <w:sz w:val="24"/>
                <w:szCs w:val="24"/>
                <w:lang w:eastAsia="ru-RU"/>
              </w:rPr>
              <w:t>online</w:t>
            </w:r>
            <w:r w:rsidR="00F70DB5">
              <w:rPr>
                <w:rFonts w:ascii="Times New Roman" w:eastAsia="Times New Roman" w:hAnsi="Times New Roman" w:cs="Times New Roman"/>
                <w:sz w:val="24"/>
                <w:szCs w:val="24"/>
                <w:lang w:val="ru-RU" w:eastAsia="ru-RU"/>
              </w:rPr>
              <w:t>-олимпиада</w:t>
            </w:r>
            <w:r w:rsidRPr="00527E8A">
              <w:rPr>
                <w:rFonts w:ascii="Times New Roman" w:eastAsia="Times New Roman" w:hAnsi="Times New Roman" w:cs="Times New Roman"/>
                <w:sz w:val="24"/>
                <w:szCs w:val="24"/>
                <w:lang w:val="ru-RU" w:eastAsia="ru-RU"/>
              </w:rPr>
              <w:t xml:space="preserve"> школьников по экономике (основам финансовой грамотности)</w:t>
            </w:r>
          </w:p>
        </w:tc>
        <w:tc>
          <w:tcPr>
            <w:tcW w:w="1947" w:type="dxa"/>
          </w:tcPr>
          <w:p w:rsidR="00527E8A" w:rsidRPr="003E0AEC" w:rsidRDefault="00527E8A" w:rsidP="00EB1608">
            <w:pPr>
              <w:autoSpaceDE w:val="0"/>
              <w:autoSpaceDN w:val="0"/>
              <w:adjustRightInd w:val="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участник</w:t>
            </w:r>
          </w:p>
        </w:tc>
        <w:tc>
          <w:tcPr>
            <w:tcW w:w="2445" w:type="dxa"/>
          </w:tcPr>
          <w:p w:rsidR="00527E8A" w:rsidRPr="00527E8A" w:rsidRDefault="00527E8A" w:rsidP="00F70DB5">
            <w:pPr>
              <w:rPr>
                <w:rFonts w:ascii="Times New Roman" w:hAnsi="Times New Roman"/>
                <w:sz w:val="24"/>
                <w:szCs w:val="24"/>
                <w:lang w:val="ru-RU"/>
              </w:rPr>
            </w:pPr>
            <w:r>
              <w:rPr>
                <w:rFonts w:ascii="Times New Roman" w:hAnsi="Times New Roman"/>
                <w:sz w:val="24"/>
                <w:szCs w:val="24"/>
              </w:rPr>
              <w:t>Просветова Н</w:t>
            </w:r>
            <w:r>
              <w:rPr>
                <w:rFonts w:ascii="Times New Roman" w:hAnsi="Times New Roman"/>
                <w:sz w:val="24"/>
                <w:szCs w:val="24"/>
                <w:lang w:val="ru-RU"/>
              </w:rPr>
              <w:t>адежда Ивановна</w:t>
            </w:r>
          </w:p>
        </w:tc>
      </w:tr>
      <w:tr w:rsidR="00527E8A" w:rsidTr="0091365C">
        <w:tc>
          <w:tcPr>
            <w:tcW w:w="2270" w:type="dxa"/>
          </w:tcPr>
          <w:p w:rsidR="00527E8A" w:rsidRPr="00527E8A" w:rsidRDefault="00527E8A" w:rsidP="00527E8A">
            <w:pPr>
              <w:jc w:val="center"/>
              <w:rPr>
                <w:rFonts w:ascii="Times New Roman" w:hAnsi="Times New Roman"/>
                <w:sz w:val="24"/>
                <w:szCs w:val="24"/>
              </w:rPr>
            </w:pPr>
            <w:r w:rsidRPr="00527E8A">
              <w:rPr>
                <w:rFonts w:ascii="Times New Roman" w:hAnsi="Times New Roman"/>
                <w:sz w:val="24"/>
                <w:szCs w:val="24"/>
              </w:rPr>
              <w:t>Гончарова Юлия Андреевна</w:t>
            </w:r>
          </w:p>
        </w:tc>
        <w:tc>
          <w:tcPr>
            <w:tcW w:w="917" w:type="dxa"/>
          </w:tcPr>
          <w:p w:rsidR="00527E8A" w:rsidRPr="00F70DB5" w:rsidRDefault="00F70DB5" w:rsidP="00F70DB5">
            <w:pPr>
              <w:jc w:val="center"/>
              <w:rPr>
                <w:rFonts w:ascii="Times New Roman" w:hAnsi="Times New Roman"/>
                <w:sz w:val="24"/>
                <w:szCs w:val="24"/>
                <w:lang w:val="ru-RU"/>
              </w:rPr>
            </w:pPr>
            <w:r>
              <w:rPr>
                <w:rFonts w:ascii="Times New Roman" w:hAnsi="Times New Roman"/>
                <w:sz w:val="24"/>
                <w:szCs w:val="24"/>
              </w:rPr>
              <w:t>9</w:t>
            </w:r>
            <w:r>
              <w:rPr>
                <w:rFonts w:ascii="Times New Roman" w:hAnsi="Times New Roman"/>
                <w:sz w:val="24"/>
                <w:szCs w:val="24"/>
                <w:lang w:val="ru-RU"/>
              </w:rPr>
              <w:t>А</w:t>
            </w:r>
          </w:p>
        </w:tc>
        <w:tc>
          <w:tcPr>
            <w:tcW w:w="2168" w:type="dxa"/>
            <w:vMerge/>
          </w:tcPr>
          <w:p w:rsidR="00527E8A" w:rsidRPr="00527E8A" w:rsidRDefault="00527E8A" w:rsidP="00527E8A">
            <w:pPr>
              <w:jc w:val="center"/>
              <w:rPr>
                <w:rFonts w:ascii="Times New Roman" w:eastAsia="Times New Roman" w:hAnsi="Times New Roman" w:cs="Times New Roman"/>
                <w:color w:val="000000"/>
                <w:sz w:val="24"/>
                <w:szCs w:val="24"/>
                <w:lang w:val="ru-RU" w:eastAsia="ru-RU"/>
              </w:rPr>
            </w:pPr>
          </w:p>
        </w:tc>
        <w:tc>
          <w:tcPr>
            <w:tcW w:w="1947" w:type="dxa"/>
          </w:tcPr>
          <w:p w:rsidR="00527E8A" w:rsidRPr="003E0AEC" w:rsidRDefault="00527E8A" w:rsidP="00EB1608">
            <w:pPr>
              <w:autoSpaceDE w:val="0"/>
              <w:autoSpaceDN w:val="0"/>
              <w:adjustRightInd w:val="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участник</w:t>
            </w:r>
          </w:p>
        </w:tc>
        <w:tc>
          <w:tcPr>
            <w:tcW w:w="2445" w:type="dxa"/>
          </w:tcPr>
          <w:p w:rsidR="00527E8A" w:rsidRPr="00527E8A" w:rsidRDefault="00527E8A" w:rsidP="00F70DB5">
            <w:pPr>
              <w:rPr>
                <w:rFonts w:ascii="Times New Roman" w:hAnsi="Times New Roman"/>
                <w:sz w:val="24"/>
                <w:szCs w:val="24"/>
                <w:lang w:val="ru-RU"/>
              </w:rPr>
            </w:pPr>
            <w:r>
              <w:rPr>
                <w:rFonts w:ascii="Times New Roman" w:hAnsi="Times New Roman"/>
                <w:sz w:val="24"/>
                <w:szCs w:val="24"/>
              </w:rPr>
              <w:t>Краус Т</w:t>
            </w:r>
            <w:r>
              <w:rPr>
                <w:rFonts w:ascii="Times New Roman" w:hAnsi="Times New Roman"/>
                <w:sz w:val="24"/>
                <w:szCs w:val="24"/>
                <w:lang w:val="ru-RU"/>
              </w:rPr>
              <w:t>атьяна Дмитриевна</w:t>
            </w:r>
          </w:p>
        </w:tc>
      </w:tr>
      <w:tr w:rsidR="00527E8A" w:rsidTr="0091365C">
        <w:tc>
          <w:tcPr>
            <w:tcW w:w="2270" w:type="dxa"/>
          </w:tcPr>
          <w:p w:rsidR="00527E8A" w:rsidRPr="00527E8A" w:rsidRDefault="00527E8A" w:rsidP="00527E8A">
            <w:pPr>
              <w:jc w:val="center"/>
              <w:rPr>
                <w:rFonts w:ascii="Times New Roman" w:hAnsi="Times New Roman"/>
                <w:sz w:val="24"/>
                <w:szCs w:val="24"/>
              </w:rPr>
            </w:pPr>
            <w:r w:rsidRPr="00527E8A">
              <w:rPr>
                <w:rFonts w:ascii="Times New Roman" w:hAnsi="Times New Roman"/>
                <w:sz w:val="24"/>
                <w:szCs w:val="24"/>
              </w:rPr>
              <w:t>Трощенкова Полина Романовна</w:t>
            </w:r>
          </w:p>
        </w:tc>
        <w:tc>
          <w:tcPr>
            <w:tcW w:w="917" w:type="dxa"/>
          </w:tcPr>
          <w:p w:rsidR="00527E8A" w:rsidRPr="00F70DB5" w:rsidRDefault="00F70DB5" w:rsidP="00F70DB5">
            <w:pPr>
              <w:jc w:val="center"/>
              <w:rPr>
                <w:rFonts w:ascii="Times New Roman" w:hAnsi="Times New Roman"/>
                <w:sz w:val="24"/>
                <w:szCs w:val="24"/>
                <w:lang w:val="ru-RU"/>
              </w:rPr>
            </w:pPr>
            <w:r>
              <w:rPr>
                <w:rFonts w:ascii="Times New Roman" w:hAnsi="Times New Roman"/>
                <w:sz w:val="24"/>
                <w:szCs w:val="24"/>
              </w:rPr>
              <w:t>9</w:t>
            </w:r>
            <w:r>
              <w:rPr>
                <w:rFonts w:ascii="Times New Roman" w:hAnsi="Times New Roman"/>
                <w:sz w:val="24"/>
                <w:szCs w:val="24"/>
                <w:lang w:val="ru-RU"/>
              </w:rPr>
              <w:t>А</w:t>
            </w:r>
          </w:p>
        </w:tc>
        <w:tc>
          <w:tcPr>
            <w:tcW w:w="2168" w:type="dxa"/>
            <w:vMerge/>
          </w:tcPr>
          <w:p w:rsidR="00527E8A" w:rsidRPr="00527E8A" w:rsidRDefault="00527E8A" w:rsidP="00527E8A">
            <w:pPr>
              <w:jc w:val="center"/>
              <w:rPr>
                <w:rFonts w:ascii="Times New Roman" w:eastAsia="Times New Roman" w:hAnsi="Times New Roman" w:cs="Times New Roman"/>
                <w:color w:val="000000"/>
                <w:sz w:val="24"/>
                <w:szCs w:val="24"/>
                <w:lang w:eastAsia="ru-RU"/>
              </w:rPr>
            </w:pPr>
          </w:p>
        </w:tc>
        <w:tc>
          <w:tcPr>
            <w:tcW w:w="1947" w:type="dxa"/>
          </w:tcPr>
          <w:p w:rsidR="00527E8A" w:rsidRPr="00527E8A" w:rsidRDefault="00527E8A" w:rsidP="00EB1608">
            <w:pPr>
              <w:rPr>
                <w:rFonts w:ascii="Times New Roman" w:hAnsi="Times New Roman"/>
                <w:sz w:val="24"/>
                <w:szCs w:val="24"/>
                <w:lang w:val="ru-RU"/>
              </w:rPr>
            </w:pPr>
            <w:r>
              <w:rPr>
                <w:rFonts w:ascii="Times New Roman" w:hAnsi="Times New Roman"/>
                <w:sz w:val="24"/>
                <w:szCs w:val="24"/>
                <w:lang w:val="ru-RU"/>
              </w:rPr>
              <w:t>участник</w:t>
            </w:r>
          </w:p>
        </w:tc>
        <w:tc>
          <w:tcPr>
            <w:tcW w:w="2445" w:type="dxa"/>
          </w:tcPr>
          <w:p w:rsidR="00527E8A" w:rsidRPr="00527E8A" w:rsidRDefault="00527E8A" w:rsidP="00F70DB5">
            <w:pPr>
              <w:rPr>
                <w:rFonts w:ascii="Times New Roman" w:hAnsi="Times New Roman"/>
                <w:sz w:val="24"/>
                <w:szCs w:val="24"/>
              </w:rPr>
            </w:pPr>
            <w:r>
              <w:rPr>
                <w:rFonts w:ascii="Times New Roman" w:hAnsi="Times New Roman"/>
                <w:sz w:val="24"/>
                <w:szCs w:val="24"/>
              </w:rPr>
              <w:t>Краус Т</w:t>
            </w:r>
            <w:r>
              <w:rPr>
                <w:rFonts w:ascii="Times New Roman" w:hAnsi="Times New Roman"/>
                <w:sz w:val="24"/>
                <w:szCs w:val="24"/>
                <w:lang w:val="ru-RU"/>
              </w:rPr>
              <w:t>атьяна Дмитриевна</w:t>
            </w:r>
          </w:p>
        </w:tc>
      </w:tr>
      <w:tr w:rsidR="00F70DB5" w:rsidTr="0091365C">
        <w:tc>
          <w:tcPr>
            <w:tcW w:w="2270" w:type="dxa"/>
          </w:tcPr>
          <w:p w:rsidR="00F70DB5" w:rsidRPr="00E26FEF" w:rsidRDefault="00F70DB5" w:rsidP="0024472F">
            <w:pPr>
              <w:rPr>
                <w:rFonts w:ascii="Times New Roman" w:hAnsi="Times New Roman"/>
                <w:sz w:val="24"/>
                <w:szCs w:val="24"/>
              </w:rPr>
            </w:pPr>
            <w:r w:rsidRPr="00E26FEF">
              <w:rPr>
                <w:rFonts w:ascii="Times New Roman" w:hAnsi="Times New Roman"/>
                <w:sz w:val="24"/>
                <w:szCs w:val="24"/>
              </w:rPr>
              <w:t>Дедух Алеся</w:t>
            </w:r>
            <w:r>
              <w:rPr>
                <w:rFonts w:ascii="Times New Roman" w:hAnsi="Times New Roman"/>
                <w:sz w:val="24"/>
                <w:szCs w:val="24"/>
              </w:rPr>
              <w:t xml:space="preserve"> Александровна</w:t>
            </w:r>
          </w:p>
        </w:tc>
        <w:tc>
          <w:tcPr>
            <w:tcW w:w="917" w:type="dxa"/>
          </w:tcPr>
          <w:p w:rsidR="00F70DB5" w:rsidRPr="00F70DB5" w:rsidRDefault="00F70DB5" w:rsidP="00F70DB5">
            <w:pPr>
              <w:jc w:val="center"/>
              <w:rPr>
                <w:rFonts w:ascii="Times New Roman" w:hAnsi="Times New Roman"/>
                <w:sz w:val="24"/>
                <w:szCs w:val="24"/>
                <w:lang w:val="ru-RU"/>
              </w:rPr>
            </w:pPr>
            <w:r>
              <w:rPr>
                <w:rFonts w:ascii="Times New Roman" w:hAnsi="Times New Roman"/>
                <w:sz w:val="24"/>
                <w:szCs w:val="24"/>
              </w:rPr>
              <w:t>8</w:t>
            </w:r>
            <w:r>
              <w:rPr>
                <w:rFonts w:ascii="Times New Roman" w:hAnsi="Times New Roman"/>
                <w:sz w:val="24"/>
                <w:szCs w:val="24"/>
                <w:lang w:val="ru-RU"/>
              </w:rPr>
              <w:t>Б</w:t>
            </w:r>
          </w:p>
        </w:tc>
        <w:tc>
          <w:tcPr>
            <w:tcW w:w="2168" w:type="dxa"/>
            <w:vMerge w:val="restart"/>
          </w:tcPr>
          <w:p w:rsidR="00F70DB5" w:rsidRPr="00527E8A" w:rsidRDefault="00F70DB5" w:rsidP="00527E8A">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открытая</w:t>
            </w:r>
            <w:r w:rsidRPr="00527E8A">
              <w:rPr>
                <w:rFonts w:ascii="Times New Roman" w:eastAsia="Times New Roman" w:hAnsi="Times New Roman" w:cs="Times New Roman"/>
                <w:sz w:val="24"/>
                <w:szCs w:val="24"/>
                <w:lang w:val="ru-RU" w:eastAsia="ru-RU"/>
              </w:rPr>
              <w:t xml:space="preserve"> многопрофильн</w:t>
            </w:r>
            <w:r>
              <w:rPr>
                <w:rFonts w:ascii="Times New Roman" w:eastAsia="Times New Roman" w:hAnsi="Times New Roman" w:cs="Times New Roman"/>
                <w:sz w:val="24"/>
                <w:szCs w:val="24"/>
                <w:lang w:val="ru-RU" w:eastAsia="ru-RU"/>
              </w:rPr>
              <w:t>ая олимпиада</w:t>
            </w:r>
            <w:r w:rsidRPr="00527E8A">
              <w:rPr>
                <w:rFonts w:ascii="Times New Roman" w:eastAsia="Times New Roman" w:hAnsi="Times New Roman" w:cs="Times New Roman"/>
                <w:sz w:val="24"/>
                <w:szCs w:val="24"/>
                <w:lang w:val="ru-RU" w:eastAsia="ru-RU"/>
              </w:rPr>
              <w:br/>
              <w:t>среди учащихся 8-10 классов</w:t>
            </w:r>
          </w:p>
          <w:p w:rsidR="00F70DB5" w:rsidRPr="00527E8A" w:rsidRDefault="00F70DB5" w:rsidP="00527E8A">
            <w:pPr>
              <w:jc w:val="center"/>
              <w:rPr>
                <w:rFonts w:ascii="Times New Roman" w:eastAsia="Times New Roman" w:hAnsi="Times New Roman" w:cs="Times New Roman"/>
                <w:color w:val="000000"/>
                <w:sz w:val="24"/>
                <w:szCs w:val="24"/>
                <w:lang w:val="ru-RU" w:eastAsia="ru-RU"/>
              </w:rPr>
            </w:pPr>
          </w:p>
        </w:tc>
        <w:tc>
          <w:tcPr>
            <w:tcW w:w="1947" w:type="dxa"/>
          </w:tcPr>
          <w:p w:rsidR="00F70DB5" w:rsidRPr="003E0AEC" w:rsidRDefault="00F70DB5" w:rsidP="00EB1608">
            <w:pPr>
              <w:autoSpaceDE w:val="0"/>
              <w:autoSpaceDN w:val="0"/>
              <w:adjustRightInd w:val="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участник</w:t>
            </w:r>
          </w:p>
        </w:tc>
        <w:tc>
          <w:tcPr>
            <w:tcW w:w="2445" w:type="dxa"/>
          </w:tcPr>
          <w:p w:rsidR="00F70DB5" w:rsidRPr="003E0AEC" w:rsidRDefault="00F70DB5" w:rsidP="00F70DB5">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Чурсина Татьяна Евгеньевна</w:t>
            </w:r>
          </w:p>
        </w:tc>
      </w:tr>
      <w:tr w:rsidR="00F70DB5" w:rsidTr="0091365C">
        <w:tc>
          <w:tcPr>
            <w:tcW w:w="2270" w:type="dxa"/>
          </w:tcPr>
          <w:p w:rsidR="00F70DB5" w:rsidRPr="00E26FEF" w:rsidRDefault="00F70DB5" w:rsidP="0024472F">
            <w:pPr>
              <w:rPr>
                <w:rFonts w:ascii="Times New Roman" w:hAnsi="Times New Roman"/>
                <w:sz w:val="24"/>
                <w:szCs w:val="24"/>
              </w:rPr>
            </w:pPr>
            <w:r w:rsidRPr="00E26FEF">
              <w:rPr>
                <w:rFonts w:ascii="Times New Roman" w:hAnsi="Times New Roman"/>
                <w:sz w:val="24"/>
                <w:szCs w:val="24"/>
              </w:rPr>
              <w:t>Трифонова Софья</w:t>
            </w:r>
            <w:r>
              <w:rPr>
                <w:rFonts w:ascii="Times New Roman" w:hAnsi="Times New Roman"/>
                <w:sz w:val="24"/>
                <w:szCs w:val="24"/>
              </w:rPr>
              <w:t xml:space="preserve"> Алексеевна</w:t>
            </w:r>
          </w:p>
        </w:tc>
        <w:tc>
          <w:tcPr>
            <w:tcW w:w="917" w:type="dxa"/>
          </w:tcPr>
          <w:p w:rsidR="00F70DB5" w:rsidRPr="00F70DB5" w:rsidRDefault="00F70DB5" w:rsidP="00F70DB5">
            <w:pPr>
              <w:jc w:val="center"/>
              <w:rPr>
                <w:rFonts w:ascii="Times New Roman" w:hAnsi="Times New Roman"/>
                <w:sz w:val="24"/>
                <w:szCs w:val="24"/>
                <w:lang w:val="ru-RU"/>
              </w:rPr>
            </w:pPr>
            <w:r>
              <w:rPr>
                <w:rFonts w:ascii="Times New Roman" w:hAnsi="Times New Roman"/>
                <w:sz w:val="24"/>
                <w:szCs w:val="24"/>
              </w:rPr>
              <w:t>8</w:t>
            </w:r>
            <w:r>
              <w:rPr>
                <w:rFonts w:ascii="Times New Roman" w:hAnsi="Times New Roman"/>
                <w:sz w:val="24"/>
                <w:szCs w:val="24"/>
                <w:lang w:val="ru-RU"/>
              </w:rPr>
              <w:t>В</w:t>
            </w:r>
          </w:p>
        </w:tc>
        <w:tc>
          <w:tcPr>
            <w:tcW w:w="2168" w:type="dxa"/>
            <w:vMerge/>
          </w:tcPr>
          <w:p w:rsidR="00F70DB5" w:rsidRPr="00527E8A" w:rsidRDefault="00F70DB5" w:rsidP="00527E8A">
            <w:pPr>
              <w:jc w:val="center"/>
              <w:rPr>
                <w:rFonts w:ascii="Times New Roman" w:eastAsia="Times New Roman" w:hAnsi="Times New Roman" w:cs="Times New Roman"/>
                <w:color w:val="000000"/>
                <w:sz w:val="24"/>
                <w:szCs w:val="24"/>
                <w:lang w:val="ru-RU" w:eastAsia="ru-RU"/>
              </w:rPr>
            </w:pPr>
          </w:p>
        </w:tc>
        <w:tc>
          <w:tcPr>
            <w:tcW w:w="1947" w:type="dxa"/>
          </w:tcPr>
          <w:p w:rsidR="00F70DB5" w:rsidRPr="003E0AEC" w:rsidRDefault="00F70DB5" w:rsidP="00EB1608">
            <w:pPr>
              <w:autoSpaceDE w:val="0"/>
              <w:autoSpaceDN w:val="0"/>
              <w:adjustRightInd w:val="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участник</w:t>
            </w:r>
          </w:p>
        </w:tc>
        <w:tc>
          <w:tcPr>
            <w:tcW w:w="2445" w:type="dxa"/>
          </w:tcPr>
          <w:p w:rsidR="00F70DB5" w:rsidRPr="003E0AEC" w:rsidRDefault="00F70DB5" w:rsidP="00F70DB5">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Соловьянова Татьяна Анатольевна</w:t>
            </w:r>
          </w:p>
        </w:tc>
      </w:tr>
      <w:tr w:rsidR="00F70DB5" w:rsidTr="0091365C">
        <w:tc>
          <w:tcPr>
            <w:tcW w:w="2270" w:type="dxa"/>
          </w:tcPr>
          <w:p w:rsidR="00F70DB5" w:rsidRPr="00E26FEF" w:rsidRDefault="00F70DB5" w:rsidP="0024472F">
            <w:pPr>
              <w:rPr>
                <w:rFonts w:ascii="Times New Roman" w:hAnsi="Times New Roman"/>
                <w:sz w:val="24"/>
                <w:szCs w:val="24"/>
              </w:rPr>
            </w:pPr>
            <w:r>
              <w:rPr>
                <w:rFonts w:ascii="Times New Roman" w:hAnsi="Times New Roman"/>
                <w:sz w:val="24"/>
                <w:szCs w:val="24"/>
              </w:rPr>
              <w:t>Острикова Мишель Викторовна</w:t>
            </w:r>
          </w:p>
        </w:tc>
        <w:tc>
          <w:tcPr>
            <w:tcW w:w="917" w:type="dxa"/>
          </w:tcPr>
          <w:p w:rsidR="00F70DB5" w:rsidRPr="00F70DB5" w:rsidRDefault="00F70DB5" w:rsidP="00F70DB5">
            <w:pPr>
              <w:jc w:val="center"/>
              <w:rPr>
                <w:rFonts w:ascii="Times New Roman" w:hAnsi="Times New Roman"/>
                <w:sz w:val="24"/>
                <w:szCs w:val="24"/>
                <w:lang w:val="ru-RU"/>
              </w:rPr>
            </w:pPr>
            <w:r>
              <w:rPr>
                <w:rFonts w:ascii="Times New Roman" w:hAnsi="Times New Roman"/>
                <w:sz w:val="24"/>
                <w:szCs w:val="24"/>
              </w:rPr>
              <w:t>9</w:t>
            </w:r>
            <w:r>
              <w:rPr>
                <w:rFonts w:ascii="Times New Roman" w:hAnsi="Times New Roman"/>
                <w:sz w:val="24"/>
                <w:szCs w:val="24"/>
                <w:lang w:val="ru-RU"/>
              </w:rPr>
              <w:t>Б</w:t>
            </w:r>
          </w:p>
        </w:tc>
        <w:tc>
          <w:tcPr>
            <w:tcW w:w="2168" w:type="dxa"/>
            <w:vMerge/>
          </w:tcPr>
          <w:p w:rsidR="00F70DB5" w:rsidRPr="00527E8A" w:rsidRDefault="00F70DB5" w:rsidP="00527E8A">
            <w:pPr>
              <w:jc w:val="center"/>
              <w:rPr>
                <w:rFonts w:ascii="Times New Roman" w:eastAsia="Times New Roman" w:hAnsi="Times New Roman" w:cs="Times New Roman"/>
                <w:color w:val="000000"/>
                <w:sz w:val="24"/>
                <w:szCs w:val="24"/>
                <w:lang w:val="ru-RU" w:eastAsia="ru-RU"/>
              </w:rPr>
            </w:pPr>
          </w:p>
        </w:tc>
        <w:tc>
          <w:tcPr>
            <w:tcW w:w="1947" w:type="dxa"/>
          </w:tcPr>
          <w:p w:rsidR="00F70DB5" w:rsidRPr="003E0AEC" w:rsidRDefault="00F70DB5" w:rsidP="00EB1608">
            <w:pPr>
              <w:autoSpaceDE w:val="0"/>
              <w:autoSpaceDN w:val="0"/>
              <w:adjustRightInd w:val="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участник</w:t>
            </w:r>
          </w:p>
        </w:tc>
        <w:tc>
          <w:tcPr>
            <w:tcW w:w="2445" w:type="dxa"/>
          </w:tcPr>
          <w:p w:rsidR="00F70DB5" w:rsidRPr="00E26FEF" w:rsidRDefault="00F70DB5" w:rsidP="00F70DB5">
            <w:pPr>
              <w:rPr>
                <w:rFonts w:ascii="Times New Roman" w:hAnsi="Times New Roman"/>
                <w:sz w:val="24"/>
                <w:szCs w:val="24"/>
              </w:rPr>
            </w:pPr>
            <w:r>
              <w:rPr>
                <w:rFonts w:ascii="Times New Roman" w:eastAsia="Times New Roman" w:hAnsi="Times New Roman" w:cs="Times New Roman"/>
                <w:color w:val="000000"/>
                <w:sz w:val="24"/>
                <w:szCs w:val="24"/>
                <w:lang w:eastAsia="ru-RU"/>
              </w:rPr>
              <w:t>Уланова Светлана Святославовна</w:t>
            </w:r>
          </w:p>
        </w:tc>
      </w:tr>
      <w:tr w:rsidR="00F70DB5" w:rsidTr="0091365C">
        <w:tc>
          <w:tcPr>
            <w:tcW w:w="2270" w:type="dxa"/>
          </w:tcPr>
          <w:p w:rsidR="00F70DB5" w:rsidRPr="00E26FEF" w:rsidRDefault="00F70DB5" w:rsidP="0024472F">
            <w:pPr>
              <w:rPr>
                <w:rFonts w:ascii="Times New Roman" w:hAnsi="Times New Roman"/>
                <w:sz w:val="24"/>
                <w:szCs w:val="24"/>
              </w:rPr>
            </w:pPr>
            <w:r>
              <w:rPr>
                <w:rFonts w:ascii="Times New Roman" w:hAnsi="Times New Roman"/>
                <w:sz w:val="24"/>
                <w:szCs w:val="24"/>
              </w:rPr>
              <w:t>Сотников Владислав Алексеевич</w:t>
            </w:r>
          </w:p>
        </w:tc>
        <w:tc>
          <w:tcPr>
            <w:tcW w:w="917" w:type="dxa"/>
          </w:tcPr>
          <w:p w:rsidR="00F70DB5" w:rsidRPr="00F70DB5" w:rsidRDefault="00F70DB5" w:rsidP="00F70DB5">
            <w:pPr>
              <w:jc w:val="center"/>
              <w:rPr>
                <w:rFonts w:ascii="Times New Roman" w:hAnsi="Times New Roman"/>
                <w:sz w:val="24"/>
                <w:szCs w:val="24"/>
                <w:lang w:val="ru-RU"/>
              </w:rPr>
            </w:pPr>
            <w:r>
              <w:rPr>
                <w:rFonts w:ascii="Times New Roman" w:hAnsi="Times New Roman"/>
                <w:sz w:val="24"/>
                <w:szCs w:val="24"/>
              </w:rPr>
              <w:t>9</w:t>
            </w:r>
            <w:r>
              <w:rPr>
                <w:rFonts w:ascii="Times New Roman" w:hAnsi="Times New Roman"/>
                <w:sz w:val="24"/>
                <w:szCs w:val="24"/>
                <w:lang w:val="ru-RU"/>
              </w:rPr>
              <w:t>Б</w:t>
            </w:r>
          </w:p>
        </w:tc>
        <w:tc>
          <w:tcPr>
            <w:tcW w:w="2168" w:type="dxa"/>
            <w:vMerge/>
          </w:tcPr>
          <w:p w:rsidR="00F70DB5" w:rsidRPr="00527E8A" w:rsidRDefault="00F70DB5" w:rsidP="00527E8A">
            <w:pPr>
              <w:jc w:val="center"/>
              <w:rPr>
                <w:rFonts w:ascii="Times New Roman" w:eastAsia="Times New Roman" w:hAnsi="Times New Roman" w:cs="Times New Roman"/>
                <w:color w:val="000000"/>
                <w:sz w:val="24"/>
                <w:szCs w:val="24"/>
                <w:lang w:val="ru-RU" w:eastAsia="ru-RU"/>
              </w:rPr>
            </w:pPr>
          </w:p>
        </w:tc>
        <w:tc>
          <w:tcPr>
            <w:tcW w:w="1947" w:type="dxa"/>
          </w:tcPr>
          <w:p w:rsidR="00F70DB5" w:rsidRPr="00527E8A" w:rsidRDefault="00F70DB5" w:rsidP="00EB1608">
            <w:pPr>
              <w:rPr>
                <w:rFonts w:ascii="Times New Roman" w:hAnsi="Times New Roman"/>
                <w:sz w:val="24"/>
                <w:szCs w:val="24"/>
                <w:lang w:val="ru-RU"/>
              </w:rPr>
            </w:pPr>
            <w:r>
              <w:rPr>
                <w:rFonts w:ascii="Times New Roman" w:hAnsi="Times New Roman"/>
                <w:sz w:val="24"/>
                <w:szCs w:val="24"/>
                <w:lang w:val="ru-RU"/>
              </w:rPr>
              <w:t>участник</w:t>
            </w:r>
          </w:p>
        </w:tc>
        <w:tc>
          <w:tcPr>
            <w:tcW w:w="2445" w:type="dxa"/>
          </w:tcPr>
          <w:p w:rsidR="00F70DB5" w:rsidRPr="00E26FEF" w:rsidRDefault="00F70DB5" w:rsidP="00F70DB5">
            <w:pPr>
              <w:rPr>
                <w:rFonts w:ascii="Times New Roman" w:hAnsi="Times New Roman"/>
                <w:sz w:val="24"/>
                <w:szCs w:val="24"/>
              </w:rPr>
            </w:pPr>
            <w:r>
              <w:rPr>
                <w:rFonts w:ascii="Times New Roman" w:eastAsia="Times New Roman" w:hAnsi="Times New Roman" w:cs="Times New Roman"/>
                <w:color w:val="000000"/>
                <w:sz w:val="24"/>
                <w:szCs w:val="24"/>
                <w:lang w:eastAsia="ru-RU"/>
              </w:rPr>
              <w:t>Уланова Светлана Святославовна</w:t>
            </w:r>
          </w:p>
        </w:tc>
      </w:tr>
      <w:tr w:rsidR="00F70DB5" w:rsidTr="0091365C">
        <w:tc>
          <w:tcPr>
            <w:tcW w:w="2270" w:type="dxa"/>
            <w:vAlign w:val="center"/>
          </w:tcPr>
          <w:p w:rsidR="00F70DB5" w:rsidRPr="0019450D" w:rsidRDefault="00F70DB5" w:rsidP="00EB1608">
            <w:pPr>
              <w:rPr>
                <w:rFonts w:ascii="Times New Roman" w:hAnsi="Times New Roman"/>
                <w:color w:val="111111"/>
                <w:sz w:val="24"/>
                <w:szCs w:val="24"/>
              </w:rPr>
            </w:pPr>
            <w:r w:rsidRPr="0019450D">
              <w:rPr>
                <w:rFonts w:ascii="Times New Roman" w:hAnsi="Times New Roman"/>
                <w:color w:val="111111"/>
                <w:sz w:val="24"/>
                <w:szCs w:val="24"/>
              </w:rPr>
              <w:t>Кулятов Роман Валерьевич</w:t>
            </w:r>
          </w:p>
        </w:tc>
        <w:tc>
          <w:tcPr>
            <w:tcW w:w="917" w:type="dxa"/>
          </w:tcPr>
          <w:p w:rsidR="00F70DB5" w:rsidRPr="00527E8A" w:rsidRDefault="00F70DB5" w:rsidP="00F70DB5">
            <w:pPr>
              <w:autoSpaceDE w:val="0"/>
              <w:autoSpaceDN w:val="0"/>
              <w:adjustRightInd w:val="0"/>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11А</w:t>
            </w:r>
          </w:p>
        </w:tc>
        <w:tc>
          <w:tcPr>
            <w:tcW w:w="2168" w:type="dxa"/>
            <w:vMerge w:val="restart"/>
          </w:tcPr>
          <w:p w:rsidR="00F70DB5" w:rsidRPr="00F70DB5" w:rsidRDefault="00F70DB5" w:rsidP="00F70DB5">
            <w:pPr>
              <w:jc w:val="center"/>
              <w:rPr>
                <w:rFonts w:ascii="Times New Roman" w:eastAsia="Times New Roman" w:hAnsi="Times New Roman" w:cs="Times New Roman"/>
                <w:sz w:val="24"/>
                <w:szCs w:val="24"/>
                <w:lang w:val="ru-RU" w:eastAsia="ru-RU"/>
              </w:rPr>
            </w:pPr>
            <w:r w:rsidRPr="00F70DB5">
              <w:rPr>
                <w:rFonts w:ascii="Times New Roman" w:eastAsia="Times New Roman" w:hAnsi="Times New Roman" w:cs="Times New Roman"/>
                <w:sz w:val="24"/>
                <w:szCs w:val="24"/>
                <w:lang w:val="ru-RU" w:eastAsia="ru-RU"/>
              </w:rPr>
              <w:t>филологическая олимпиада</w:t>
            </w:r>
          </w:p>
          <w:p w:rsidR="00F70DB5" w:rsidRPr="00F70DB5" w:rsidRDefault="00F70DB5" w:rsidP="00F70DB5">
            <w:pPr>
              <w:jc w:val="center"/>
              <w:rPr>
                <w:rFonts w:ascii="Times New Roman" w:eastAsia="Times New Roman" w:hAnsi="Times New Roman" w:cs="Times New Roman"/>
                <w:sz w:val="24"/>
                <w:szCs w:val="24"/>
                <w:lang w:val="ru-RU" w:eastAsia="ru-RU"/>
              </w:rPr>
            </w:pPr>
            <w:r w:rsidRPr="00F70DB5">
              <w:rPr>
                <w:rFonts w:ascii="Times New Roman" w:eastAsia="Times New Roman" w:hAnsi="Times New Roman" w:cs="Times New Roman"/>
                <w:sz w:val="24"/>
                <w:szCs w:val="24"/>
                <w:lang w:val="ru-RU" w:eastAsia="ru-RU"/>
              </w:rPr>
              <w:t>школьников «Русский язык»</w:t>
            </w:r>
          </w:p>
          <w:p w:rsidR="00F70DB5" w:rsidRPr="00527E8A" w:rsidRDefault="00F70DB5" w:rsidP="00527E8A">
            <w:pPr>
              <w:jc w:val="center"/>
              <w:rPr>
                <w:rFonts w:ascii="Times New Roman" w:eastAsia="Times New Roman" w:hAnsi="Times New Roman" w:cs="Times New Roman"/>
                <w:color w:val="000000"/>
                <w:sz w:val="24"/>
                <w:szCs w:val="24"/>
                <w:lang w:val="ru-RU" w:eastAsia="ru-RU"/>
              </w:rPr>
            </w:pPr>
          </w:p>
        </w:tc>
        <w:tc>
          <w:tcPr>
            <w:tcW w:w="1947" w:type="dxa"/>
          </w:tcPr>
          <w:p w:rsidR="00F70DB5" w:rsidRPr="003E0AEC" w:rsidRDefault="00F70DB5" w:rsidP="00EB1608">
            <w:pPr>
              <w:autoSpaceDE w:val="0"/>
              <w:autoSpaceDN w:val="0"/>
              <w:adjustRightInd w:val="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участник</w:t>
            </w:r>
          </w:p>
        </w:tc>
        <w:tc>
          <w:tcPr>
            <w:tcW w:w="2445" w:type="dxa"/>
          </w:tcPr>
          <w:p w:rsidR="00F70DB5" w:rsidRPr="00527E8A" w:rsidRDefault="00F70DB5" w:rsidP="00F70DB5">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Кузнецова Антонина Александровна</w:t>
            </w:r>
          </w:p>
        </w:tc>
      </w:tr>
      <w:tr w:rsidR="00F70DB5" w:rsidTr="0091365C">
        <w:tc>
          <w:tcPr>
            <w:tcW w:w="2270" w:type="dxa"/>
            <w:vAlign w:val="center"/>
          </w:tcPr>
          <w:p w:rsidR="00F70DB5" w:rsidRPr="0019450D" w:rsidRDefault="00F70DB5" w:rsidP="00EB1608">
            <w:pPr>
              <w:rPr>
                <w:rFonts w:ascii="Times New Roman" w:hAnsi="Times New Roman"/>
                <w:color w:val="111111"/>
                <w:sz w:val="24"/>
                <w:szCs w:val="24"/>
              </w:rPr>
            </w:pPr>
            <w:r w:rsidRPr="0019450D">
              <w:rPr>
                <w:rFonts w:ascii="Times New Roman" w:hAnsi="Times New Roman"/>
                <w:color w:val="111111"/>
                <w:sz w:val="24"/>
                <w:szCs w:val="24"/>
              </w:rPr>
              <w:t>Середа Илья Андреевич</w:t>
            </w:r>
          </w:p>
        </w:tc>
        <w:tc>
          <w:tcPr>
            <w:tcW w:w="917" w:type="dxa"/>
          </w:tcPr>
          <w:p w:rsidR="00F70DB5" w:rsidRPr="00527E8A" w:rsidRDefault="00F70DB5" w:rsidP="00F70DB5">
            <w:pPr>
              <w:autoSpaceDE w:val="0"/>
              <w:autoSpaceDN w:val="0"/>
              <w:adjustRightInd w:val="0"/>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11А</w:t>
            </w:r>
          </w:p>
        </w:tc>
        <w:tc>
          <w:tcPr>
            <w:tcW w:w="2168" w:type="dxa"/>
            <w:vMerge/>
          </w:tcPr>
          <w:p w:rsidR="00F70DB5" w:rsidRPr="00527E8A" w:rsidRDefault="00F70DB5" w:rsidP="00527E8A">
            <w:pPr>
              <w:jc w:val="center"/>
              <w:rPr>
                <w:rFonts w:ascii="Times New Roman" w:eastAsia="Times New Roman" w:hAnsi="Times New Roman" w:cs="Times New Roman"/>
                <w:color w:val="000000"/>
                <w:sz w:val="24"/>
                <w:szCs w:val="24"/>
                <w:lang w:val="ru-RU" w:eastAsia="ru-RU"/>
              </w:rPr>
            </w:pPr>
          </w:p>
        </w:tc>
        <w:tc>
          <w:tcPr>
            <w:tcW w:w="1947" w:type="dxa"/>
          </w:tcPr>
          <w:p w:rsidR="00F70DB5" w:rsidRPr="003E0AEC" w:rsidRDefault="00F70DB5" w:rsidP="00EB1608">
            <w:pPr>
              <w:autoSpaceDE w:val="0"/>
              <w:autoSpaceDN w:val="0"/>
              <w:adjustRightInd w:val="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участник</w:t>
            </w:r>
          </w:p>
        </w:tc>
        <w:tc>
          <w:tcPr>
            <w:tcW w:w="2445" w:type="dxa"/>
          </w:tcPr>
          <w:p w:rsidR="00F70DB5" w:rsidRPr="00527E8A" w:rsidRDefault="00F70DB5" w:rsidP="00F70DB5">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Кузнецова Антонина Александровна</w:t>
            </w:r>
          </w:p>
        </w:tc>
      </w:tr>
      <w:tr w:rsidR="00F70DB5" w:rsidTr="0091365C">
        <w:tc>
          <w:tcPr>
            <w:tcW w:w="2270" w:type="dxa"/>
            <w:vAlign w:val="center"/>
          </w:tcPr>
          <w:p w:rsidR="00F70DB5" w:rsidRPr="0019450D" w:rsidRDefault="00F70DB5" w:rsidP="00EB1608">
            <w:pPr>
              <w:rPr>
                <w:rFonts w:ascii="Times New Roman" w:hAnsi="Times New Roman"/>
                <w:color w:val="111111"/>
                <w:sz w:val="24"/>
                <w:szCs w:val="24"/>
              </w:rPr>
            </w:pPr>
            <w:r w:rsidRPr="0019450D">
              <w:rPr>
                <w:rFonts w:ascii="Times New Roman" w:hAnsi="Times New Roman"/>
                <w:color w:val="111111"/>
                <w:sz w:val="24"/>
                <w:szCs w:val="24"/>
              </w:rPr>
              <w:t>Фомина Вера Александровна</w:t>
            </w:r>
          </w:p>
        </w:tc>
        <w:tc>
          <w:tcPr>
            <w:tcW w:w="917" w:type="dxa"/>
          </w:tcPr>
          <w:p w:rsidR="00F70DB5" w:rsidRPr="00527E8A" w:rsidRDefault="00F70DB5" w:rsidP="00F70DB5">
            <w:pPr>
              <w:autoSpaceDE w:val="0"/>
              <w:autoSpaceDN w:val="0"/>
              <w:adjustRightInd w:val="0"/>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11А</w:t>
            </w:r>
          </w:p>
        </w:tc>
        <w:tc>
          <w:tcPr>
            <w:tcW w:w="2168" w:type="dxa"/>
            <w:vMerge/>
          </w:tcPr>
          <w:p w:rsidR="00F70DB5" w:rsidRPr="00527E8A" w:rsidRDefault="00F70DB5" w:rsidP="00527E8A">
            <w:pPr>
              <w:jc w:val="center"/>
              <w:rPr>
                <w:rFonts w:ascii="Times New Roman" w:eastAsia="Times New Roman" w:hAnsi="Times New Roman" w:cs="Times New Roman"/>
                <w:color w:val="000000"/>
                <w:sz w:val="24"/>
                <w:szCs w:val="24"/>
                <w:lang w:val="ru-RU" w:eastAsia="ru-RU"/>
              </w:rPr>
            </w:pPr>
          </w:p>
        </w:tc>
        <w:tc>
          <w:tcPr>
            <w:tcW w:w="1947" w:type="dxa"/>
          </w:tcPr>
          <w:p w:rsidR="00F70DB5" w:rsidRPr="003E0AEC" w:rsidRDefault="00F70DB5" w:rsidP="00EB1608">
            <w:pPr>
              <w:autoSpaceDE w:val="0"/>
              <w:autoSpaceDN w:val="0"/>
              <w:adjustRightInd w:val="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участник</w:t>
            </w:r>
          </w:p>
        </w:tc>
        <w:tc>
          <w:tcPr>
            <w:tcW w:w="2445" w:type="dxa"/>
          </w:tcPr>
          <w:p w:rsidR="00F70DB5" w:rsidRPr="00527E8A" w:rsidRDefault="00F70DB5" w:rsidP="00F70DB5">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Кузнецова Антонина Александровна</w:t>
            </w:r>
          </w:p>
        </w:tc>
      </w:tr>
      <w:tr w:rsidR="00F70DB5" w:rsidTr="0091365C">
        <w:tc>
          <w:tcPr>
            <w:tcW w:w="2270" w:type="dxa"/>
            <w:vAlign w:val="center"/>
          </w:tcPr>
          <w:p w:rsidR="00F70DB5" w:rsidRPr="0019450D" w:rsidRDefault="00F70DB5" w:rsidP="00EB1608">
            <w:pPr>
              <w:rPr>
                <w:rFonts w:ascii="Times New Roman" w:hAnsi="Times New Roman"/>
                <w:color w:val="111111"/>
                <w:sz w:val="24"/>
                <w:szCs w:val="24"/>
              </w:rPr>
            </w:pPr>
            <w:r w:rsidRPr="0019450D">
              <w:rPr>
                <w:rFonts w:ascii="Times New Roman" w:hAnsi="Times New Roman"/>
                <w:color w:val="111111"/>
                <w:sz w:val="24"/>
                <w:szCs w:val="24"/>
              </w:rPr>
              <w:t>Юров Артем Сергеевич</w:t>
            </w:r>
          </w:p>
        </w:tc>
        <w:tc>
          <w:tcPr>
            <w:tcW w:w="917" w:type="dxa"/>
          </w:tcPr>
          <w:p w:rsidR="00F70DB5" w:rsidRPr="00527E8A" w:rsidRDefault="00F70DB5" w:rsidP="00F70DB5">
            <w:pPr>
              <w:autoSpaceDE w:val="0"/>
              <w:autoSpaceDN w:val="0"/>
              <w:adjustRightInd w:val="0"/>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11А</w:t>
            </w:r>
          </w:p>
        </w:tc>
        <w:tc>
          <w:tcPr>
            <w:tcW w:w="2168" w:type="dxa"/>
            <w:vMerge/>
          </w:tcPr>
          <w:p w:rsidR="00F70DB5" w:rsidRPr="00527E8A" w:rsidRDefault="00F70DB5" w:rsidP="00527E8A">
            <w:pPr>
              <w:jc w:val="center"/>
              <w:rPr>
                <w:rFonts w:ascii="Times New Roman" w:eastAsia="Times New Roman" w:hAnsi="Times New Roman" w:cs="Times New Roman"/>
                <w:color w:val="000000"/>
                <w:sz w:val="24"/>
                <w:szCs w:val="24"/>
                <w:lang w:val="ru-RU" w:eastAsia="ru-RU"/>
              </w:rPr>
            </w:pPr>
          </w:p>
        </w:tc>
        <w:tc>
          <w:tcPr>
            <w:tcW w:w="1947" w:type="dxa"/>
          </w:tcPr>
          <w:p w:rsidR="00F70DB5" w:rsidRPr="00527E8A" w:rsidRDefault="00F70DB5" w:rsidP="00EB1608">
            <w:pPr>
              <w:rPr>
                <w:rFonts w:ascii="Times New Roman" w:hAnsi="Times New Roman"/>
                <w:sz w:val="24"/>
                <w:szCs w:val="24"/>
                <w:lang w:val="ru-RU"/>
              </w:rPr>
            </w:pPr>
            <w:r>
              <w:rPr>
                <w:rFonts w:ascii="Times New Roman" w:hAnsi="Times New Roman"/>
                <w:sz w:val="24"/>
                <w:szCs w:val="24"/>
                <w:lang w:val="ru-RU"/>
              </w:rPr>
              <w:t>участник</w:t>
            </w:r>
          </w:p>
        </w:tc>
        <w:tc>
          <w:tcPr>
            <w:tcW w:w="2445" w:type="dxa"/>
          </w:tcPr>
          <w:p w:rsidR="00F70DB5" w:rsidRPr="00527E8A" w:rsidRDefault="00F70DB5" w:rsidP="00F70DB5">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Кузнецова Антонина Александровна</w:t>
            </w:r>
          </w:p>
        </w:tc>
      </w:tr>
    </w:tbl>
    <w:p w:rsidR="00F94155" w:rsidRPr="00F94155" w:rsidRDefault="00F94155" w:rsidP="0003148A">
      <w:pPr>
        <w:shd w:val="clear" w:color="auto" w:fill="FFFFFF"/>
        <w:spacing w:after="0" w:line="240" w:lineRule="auto"/>
        <w:rPr>
          <w:rFonts w:ascii="Times New Roman" w:eastAsia="Times New Roman" w:hAnsi="Times New Roman" w:cs="Times New Roman"/>
          <w:color w:val="000000"/>
          <w:sz w:val="24"/>
          <w:szCs w:val="24"/>
          <w:u w:val="single"/>
          <w:lang w:eastAsia="ru-RU"/>
        </w:rPr>
      </w:pPr>
    </w:p>
    <w:p w:rsidR="00510019" w:rsidRDefault="00291D63" w:rsidP="00AC10E3">
      <w:pPr>
        <w:shd w:val="clear" w:color="auto" w:fill="FFFFFF"/>
        <w:spacing w:after="0" w:line="240" w:lineRule="auto"/>
        <w:ind w:firstLine="709"/>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4.5</w:t>
      </w:r>
      <w:r w:rsidR="004A7FD2" w:rsidRPr="00CA235D">
        <w:rPr>
          <w:rFonts w:ascii="Times New Roman" w:eastAsia="Times New Roman" w:hAnsi="Times New Roman" w:cs="Times New Roman"/>
          <w:b/>
          <w:color w:val="000000"/>
          <w:sz w:val="24"/>
          <w:szCs w:val="24"/>
          <w:lang w:eastAsia="ru-RU"/>
        </w:rPr>
        <w:t>. Данные о поступлении</w:t>
      </w:r>
      <w:r w:rsidR="00AC056A" w:rsidRPr="00CA235D">
        <w:rPr>
          <w:rFonts w:ascii="Times New Roman" w:eastAsia="Times New Roman" w:hAnsi="Times New Roman" w:cs="Times New Roman"/>
          <w:b/>
          <w:color w:val="000000"/>
          <w:sz w:val="24"/>
          <w:szCs w:val="24"/>
          <w:lang w:eastAsia="ru-RU"/>
        </w:rPr>
        <w:t xml:space="preserve"> в учреждения профессионального </w:t>
      </w:r>
      <w:r w:rsidR="00B83E0C">
        <w:rPr>
          <w:rFonts w:ascii="Times New Roman" w:eastAsia="Times New Roman" w:hAnsi="Times New Roman" w:cs="Times New Roman"/>
          <w:b/>
          <w:color w:val="000000"/>
          <w:sz w:val="24"/>
          <w:szCs w:val="24"/>
          <w:lang w:eastAsia="ru-RU"/>
        </w:rPr>
        <w:t>образования</w:t>
      </w:r>
    </w:p>
    <w:p w:rsidR="00630F16" w:rsidRPr="002171B6" w:rsidRDefault="00630F16" w:rsidP="00630F16">
      <w:pPr>
        <w:spacing w:after="0" w:line="240" w:lineRule="auto"/>
        <w:ind w:firstLine="709"/>
        <w:jc w:val="both"/>
        <w:rPr>
          <w:rFonts w:ascii="Times New Roman" w:eastAsia="Calibri" w:hAnsi="Times New Roman" w:cs="Times New Roman"/>
          <w:sz w:val="24"/>
          <w:szCs w:val="24"/>
          <w:lang w:eastAsia="ru-RU"/>
        </w:rPr>
      </w:pPr>
      <w:r w:rsidRPr="002171B6">
        <w:rPr>
          <w:rFonts w:ascii="Times New Roman" w:eastAsia="Calibri" w:hAnsi="Times New Roman" w:cs="Times New Roman"/>
          <w:sz w:val="24"/>
          <w:szCs w:val="24"/>
          <w:lang w:eastAsia="ru-RU"/>
        </w:rPr>
        <w:t>Взаимодействие с учреждениями среднего и высшего профессионального образования, а также службой занятости города в течение последних трех лет осуществляется с позиции информационной работы по профориентации старшеклассников. 2018-2019 учебный год не стал исключением. Так в течение учебного года  были организованы встречи выпускников с представителями:</w:t>
      </w:r>
    </w:p>
    <w:p w:rsidR="00630F16" w:rsidRPr="002171B6" w:rsidRDefault="00630F16" w:rsidP="00630F16">
      <w:pPr>
        <w:spacing w:after="0" w:line="240" w:lineRule="auto"/>
        <w:ind w:firstLine="709"/>
        <w:jc w:val="both"/>
        <w:rPr>
          <w:rFonts w:ascii="Times New Roman" w:eastAsia="Calibri" w:hAnsi="Times New Roman" w:cs="Times New Roman"/>
          <w:sz w:val="24"/>
          <w:szCs w:val="24"/>
          <w:lang w:eastAsia="ru-RU"/>
        </w:rPr>
      </w:pPr>
      <w:r w:rsidRPr="002171B6">
        <w:rPr>
          <w:rFonts w:ascii="Times New Roman" w:eastAsia="Calibri" w:hAnsi="Times New Roman" w:cs="Times New Roman"/>
          <w:sz w:val="24"/>
          <w:szCs w:val="24"/>
          <w:lang w:eastAsia="ru-RU"/>
        </w:rPr>
        <w:t>- ГОУ ВПО «</w:t>
      </w:r>
      <w:r w:rsidRPr="002171B6">
        <w:rPr>
          <w:rFonts w:ascii="Times New Roman" w:eastAsia="Calibri" w:hAnsi="Times New Roman" w:cs="Times New Roman"/>
          <w:sz w:val="24"/>
          <w:szCs w:val="24"/>
        </w:rPr>
        <w:t>Новомосковский институт Российского химико-</w:t>
      </w:r>
      <w:r w:rsidRPr="002171B6">
        <w:rPr>
          <w:rFonts w:ascii="Times New Roman" w:eastAsia="Calibri" w:hAnsi="Times New Roman" w:cs="Times New Roman"/>
          <w:vanish/>
          <w:sz w:val="24"/>
          <w:szCs w:val="24"/>
        </w:rPr>
        <w:br/>
      </w:r>
      <w:r w:rsidRPr="002171B6">
        <w:rPr>
          <w:rFonts w:ascii="Times New Roman" w:eastAsia="Calibri" w:hAnsi="Times New Roman" w:cs="Times New Roman"/>
          <w:sz w:val="24"/>
          <w:szCs w:val="24"/>
        </w:rPr>
        <w:t>технологического университета имени Д.И. Менделеева»;</w:t>
      </w:r>
    </w:p>
    <w:p w:rsidR="00630F16" w:rsidRPr="002171B6" w:rsidRDefault="00630F16" w:rsidP="00630F16">
      <w:pPr>
        <w:spacing w:after="0" w:line="240" w:lineRule="auto"/>
        <w:ind w:firstLine="709"/>
        <w:jc w:val="both"/>
        <w:rPr>
          <w:rFonts w:ascii="Times New Roman" w:eastAsia="Calibri" w:hAnsi="Times New Roman" w:cs="Times New Roman"/>
          <w:snapToGrid w:val="0"/>
          <w:sz w:val="24"/>
          <w:szCs w:val="24"/>
        </w:rPr>
      </w:pPr>
      <w:r w:rsidRPr="002171B6">
        <w:rPr>
          <w:rFonts w:ascii="Times New Roman" w:eastAsia="Calibri" w:hAnsi="Times New Roman" w:cs="Times New Roman"/>
          <w:sz w:val="24"/>
          <w:szCs w:val="24"/>
        </w:rPr>
        <w:t>-</w:t>
      </w:r>
      <w:r w:rsidRPr="002171B6">
        <w:rPr>
          <w:rFonts w:ascii="Times New Roman" w:eastAsia="Calibri" w:hAnsi="Times New Roman" w:cs="Times New Roman"/>
          <w:snapToGrid w:val="0"/>
          <w:sz w:val="24"/>
          <w:szCs w:val="24"/>
        </w:rPr>
        <w:t xml:space="preserve"> Государственного профессионального образовательного учреждения Тульской области «Новомосковский строительный техникум»;</w:t>
      </w:r>
    </w:p>
    <w:p w:rsidR="00630F16" w:rsidRPr="002171B6" w:rsidRDefault="00630F16" w:rsidP="00630F16">
      <w:pPr>
        <w:widowControl w:val="0"/>
        <w:spacing w:after="0" w:line="240" w:lineRule="auto"/>
        <w:ind w:firstLine="709"/>
        <w:jc w:val="both"/>
        <w:rPr>
          <w:rFonts w:ascii="Times New Roman" w:eastAsia="Times New Roman" w:hAnsi="Times New Roman" w:cs="Times New Roman"/>
          <w:sz w:val="24"/>
          <w:szCs w:val="24"/>
          <w:lang w:bidi="en-US"/>
        </w:rPr>
      </w:pPr>
      <w:r w:rsidRPr="002171B6">
        <w:rPr>
          <w:rFonts w:ascii="Times New Roman" w:eastAsia="Times New Roman" w:hAnsi="Times New Roman" w:cs="Times New Roman"/>
          <w:snapToGrid w:val="0"/>
          <w:sz w:val="24"/>
          <w:szCs w:val="24"/>
          <w:lang w:bidi="en-US"/>
        </w:rPr>
        <w:t xml:space="preserve">- </w:t>
      </w:r>
      <w:r w:rsidRPr="002171B6">
        <w:rPr>
          <w:rFonts w:ascii="Times New Roman" w:eastAsia="Times New Roman" w:hAnsi="Times New Roman" w:cs="Times New Roman"/>
          <w:sz w:val="24"/>
          <w:szCs w:val="24"/>
          <w:lang w:bidi="en-US"/>
        </w:rPr>
        <w:t>Государственного образовательного учреждения среднего профессионального образования Тульской области «Новомосковский политехнический колледж»;</w:t>
      </w:r>
    </w:p>
    <w:p w:rsidR="00630F16" w:rsidRPr="002171B6" w:rsidRDefault="00630F16" w:rsidP="00630F16">
      <w:pPr>
        <w:widowControl w:val="0"/>
        <w:spacing w:after="0" w:line="240" w:lineRule="auto"/>
        <w:ind w:firstLine="709"/>
        <w:jc w:val="both"/>
        <w:rPr>
          <w:rFonts w:ascii="Times New Roman" w:eastAsia="Times New Roman" w:hAnsi="Times New Roman" w:cs="Times New Roman"/>
          <w:sz w:val="24"/>
          <w:szCs w:val="24"/>
          <w:lang w:bidi="en-US"/>
        </w:rPr>
      </w:pPr>
      <w:r w:rsidRPr="002171B6">
        <w:rPr>
          <w:rFonts w:ascii="Times New Roman" w:eastAsia="Times New Roman" w:hAnsi="Times New Roman" w:cs="Times New Roman"/>
          <w:snapToGrid w:val="0"/>
          <w:sz w:val="24"/>
          <w:szCs w:val="24"/>
          <w:lang w:bidi="en-US"/>
        </w:rPr>
        <w:t>-</w:t>
      </w:r>
      <w:r w:rsidRPr="002171B6">
        <w:rPr>
          <w:rFonts w:ascii="Times New Roman" w:eastAsia="Times New Roman" w:hAnsi="Times New Roman" w:cs="Times New Roman"/>
          <w:sz w:val="24"/>
          <w:szCs w:val="24"/>
          <w:lang w:bidi="en-US"/>
        </w:rPr>
        <w:t xml:space="preserve"> Государственной профессиональной образовательной организацией Тульской </w:t>
      </w:r>
      <w:r w:rsidRPr="002171B6">
        <w:rPr>
          <w:rFonts w:ascii="Times New Roman" w:eastAsia="Times New Roman" w:hAnsi="Times New Roman" w:cs="Times New Roman"/>
          <w:sz w:val="24"/>
          <w:szCs w:val="24"/>
          <w:lang w:bidi="en-US"/>
        </w:rPr>
        <w:lastRenderedPageBreak/>
        <w:t>области «Новомосковский технологический колледж»;</w:t>
      </w:r>
    </w:p>
    <w:p w:rsidR="00630F16" w:rsidRPr="002171B6" w:rsidRDefault="00630F16" w:rsidP="00630F16">
      <w:pPr>
        <w:snapToGrid w:val="0"/>
        <w:spacing w:after="0" w:line="240" w:lineRule="auto"/>
        <w:ind w:firstLine="709"/>
        <w:jc w:val="both"/>
        <w:rPr>
          <w:rFonts w:ascii="Times New Roman" w:eastAsia="Arial Unicode MS" w:hAnsi="Times New Roman" w:cs="Times New Roman"/>
          <w:sz w:val="24"/>
          <w:szCs w:val="24"/>
        </w:rPr>
      </w:pPr>
      <w:r w:rsidRPr="002171B6">
        <w:rPr>
          <w:rFonts w:ascii="Times New Roman" w:eastAsia="Calibri" w:hAnsi="Times New Roman" w:cs="Times New Roman"/>
          <w:snapToGrid w:val="0"/>
          <w:sz w:val="24"/>
          <w:szCs w:val="24"/>
        </w:rPr>
        <w:t>-</w:t>
      </w:r>
      <w:r w:rsidRPr="002171B6">
        <w:rPr>
          <w:rFonts w:ascii="Times New Roman" w:eastAsia="Arial Unicode MS" w:hAnsi="Times New Roman" w:cs="Times New Roman"/>
          <w:sz w:val="24"/>
          <w:szCs w:val="24"/>
        </w:rPr>
        <w:t xml:space="preserve"> Государственного профессионального  образовательного учреждения Тульской области «Новомосковский техникум пищевых биотехнологий»;</w:t>
      </w:r>
    </w:p>
    <w:p w:rsidR="00630F16" w:rsidRPr="002171B6" w:rsidRDefault="00630F16" w:rsidP="00630F16">
      <w:pPr>
        <w:spacing w:after="0" w:line="240" w:lineRule="auto"/>
        <w:ind w:firstLine="709"/>
        <w:jc w:val="both"/>
        <w:rPr>
          <w:rFonts w:ascii="Times New Roman" w:eastAsia="Arial Unicode MS" w:hAnsi="Times New Roman" w:cs="Times New Roman"/>
          <w:b/>
          <w:sz w:val="24"/>
          <w:szCs w:val="24"/>
        </w:rPr>
      </w:pPr>
      <w:r w:rsidRPr="002171B6">
        <w:rPr>
          <w:rFonts w:ascii="Times New Roman" w:eastAsia="Arial Unicode MS" w:hAnsi="Times New Roman" w:cs="Times New Roman"/>
          <w:sz w:val="24"/>
          <w:szCs w:val="24"/>
        </w:rPr>
        <w:t xml:space="preserve">- </w:t>
      </w:r>
      <w:r w:rsidRPr="002171B6">
        <w:rPr>
          <w:rFonts w:ascii="Times New Roman" w:eastAsia="Calibri" w:hAnsi="Times New Roman" w:cs="Times New Roman"/>
          <w:bCs/>
          <w:sz w:val="24"/>
          <w:szCs w:val="24"/>
        </w:rPr>
        <w:t>Государственного образовательного учреждения среднего профессионального образования Тульской области «Новомосковское училище (колледж) олимпийского резерва»;</w:t>
      </w:r>
    </w:p>
    <w:p w:rsidR="00630F16" w:rsidRPr="002171B6" w:rsidRDefault="00630F16" w:rsidP="00630F16">
      <w:pPr>
        <w:spacing w:after="0" w:line="240" w:lineRule="auto"/>
        <w:ind w:firstLine="709"/>
        <w:jc w:val="both"/>
        <w:rPr>
          <w:rFonts w:ascii="Times New Roman" w:eastAsia="Calibri" w:hAnsi="Times New Roman" w:cs="Times New Roman"/>
          <w:sz w:val="24"/>
          <w:szCs w:val="24"/>
        </w:rPr>
      </w:pPr>
      <w:r w:rsidRPr="002171B6">
        <w:rPr>
          <w:rFonts w:ascii="Times New Roman" w:eastAsia="Calibri" w:hAnsi="Times New Roman" w:cs="Times New Roman"/>
          <w:sz w:val="24"/>
          <w:szCs w:val="24"/>
          <w:lang w:eastAsia="ru-RU"/>
        </w:rPr>
        <w:t xml:space="preserve">- </w:t>
      </w:r>
      <w:r w:rsidRPr="002171B6">
        <w:rPr>
          <w:rFonts w:ascii="Times New Roman" w:eastAsia="Calibri" w:hAnsi="Times New Roman" w:cs="Times New Roman"/>
          <w:sz w:val="24"/>
          <w:szCs w:val="24"/>
        </w:rPr>
        <w:t xml:space="preserve">Государственного учреждения Тульской области «Центр </w:t>
      </w:r>
      <w:r w:rsidRPr="002171B6">
        <w:rPr>
          <w:rFonts w:ascii="Times New Roman" w:eastAsia="Calibri" w:hAnsi="Times New Roman" w:cs="Times New Roman"/>
          <w:vanish/>
          <w:sz w:val="24"/>
          <w:szCs w:val="24"/>
        </w:rPr>
        <w:br/>
      </w:r>
      <w:r w:rsidRPr="002171B6">
        <w:rPr>
          <w:rFonts w:ascii="Times New Roman" w:eastAsia="Calibri" w:hAnsi="Times New Roman" w:cs="Times New Roman"/>
          <w:sz w:val="24"/>
          <w:szCs w:val="24"/>
        </w:rPr>
        <w:t>занятости населения города Новомосковска»;</w:t>
      </w:r>
    </w:p>
    <w:p w:rsidR="00630F16" w:rsidRPr="002171B6" w:rsidRDefault="00630F16" w:rsidP="00630F16">
      <w:pPr>
        <w:spacing w:after="0" w:line="240" w:lineRule="auto"/>
        <w:ind w:firstLine="709"/>
        <w:jc w:val="both"/>
        <w:rPr>
          <w:rFonts w:ascii="Times New Roman" w:eastAsia="Calibri" w:hAnsi="Times New Roman" w:cs="Times New Roman"/>
          <w:sz w:val="24"/>
          <w:szCs w:val="24"/>
        </w:rPr>
      </w:pPr>
      <w:r w:rsidRPr="002171B6">
        <w:rPr>
          <w:rFonts w:ascii="Times New Roman" w:eastAsia="Calibri" w:hAnsi="Times New Roman" w:cs="Times New Roman"/>
          <w:sz w:val="24"/>
          <w:szCs w:val="24"/>
        </w:rPr>
        <w:t>- Богородицкий сельскохозяйственный колледж им. И.А. Стебута;</w:t>
      </w:r>
    </w:p>
    <w:p w:rsidR="00630F16" w:rsidRPr="002171B6" w:rsidRDefault="00630F16" w:rsidP="00630F16">
      <w:pPr>
        <w:spacing w:after="0" w:line="240" w:lineRule="auto"/>
        <w:ind w:firstLine="709"/>
        <w:jc w:val="both"/>
        <w:rPr>
          <w:rFonts w:ascii="Times New Roman" w:eastAsia="Calibri" w:hAnsi="Times New Roman" w:cs="Times New Roman"/>
          <w:sz w:val="24"/>
          <w:szCs w:val="24"/>
        </w:rPr>
      </w:pPr>
      <w:r w:rsidRPr="002171B6">
        <w:rPr>
          <w:rFonts w:ascii="Times New Roman" w:eastAsia="Calibri" w:hAnsi="Times New Roman" w:cs="Times New Roman"/>
          <w:sz w:val="24"/>
          <w:szCs w:val="24"/>
        </w:rPr>
        <w:t xml:space="preserve">- </w:t>
      </w:r>
      <w:r w:rsidR="001D546E" w:rsidRPr="002171B6">
        <w:rPr>
          <w:rFonts w:ascii="Times New Roman" w:eastAsia="Calibri" w:hAnsi="Times New Roman" w:cs="Times New Roman"/>
          <w:sz w:val="24"/>
          <w:szCs w:val="24"/>
        </w:rPr>
        <w:t>Государственное профессиональное образовательное учреждение Тульской области «Донской политехнический колледж».</w:t>
      </w:r>
    </w:p>
    <w:p w:rsidR="00510019" w:rsidRPr="002171B6" w:rsidRDefault="00510019" w:rsidP="002A7B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71B6">
        <w:rPr>
          <w:rFonts w:ascii="Times New Roman" w:eastAsia="Times New Roman" w:hAnsi="Times New Roman" w:cs="Times New Roman"/>
          <w:sz w:val="24"/>
          <w:szCs w:val="24"/>
          <w:lang w:eastAsia="ru-RU"/>
        </w:rPr>
        <w:t xml:space="preserve">Востребованность выпускников </w:t>
      </w:r>
      <w:r w:rsidR="002A7BDE" w:rsidRPr="002171B6">
        <w:rPr>
          <w:rFonts w:ascii="Times New Roman" w:eastAsia="Times New Roman" w:hAnsi="Times New Roman" w:cs="Times New Roman"/>
          <w:sz w:val="24"/>
          <w:szCs w:val="24"/>
          <w:lang w:eastAsia="ru-RU"/>
        </w:rPr>
        <w:t xml:space="preserve">Учреждения </w:t>
      </w:r>
      <w:r w:rsidRPr="002171B6">
        <w:rPr>
          <w:rFonts w:ascii="Times New Roman" w:eastAsia="Times New Roman" w:hAnsi="Times New Roman" w:cs="Times New Roman"/>
          <w:sz w:val="24"/>
          <w:szCs w:val="24"/>
          <w:lang w:eastAsia="ru-RU"/>
        </w:rPr>
        <w:t>– один из основных, объективных и независимых показателей качества подготовки учащихся.</w:t>
      </w:r>
      <w:r w:rsidRPr="002171B6">
        <w:rPr>
          <w:rFonts w:ascii="Tahoma" w:eastAsia="Times New Roman" w:hAnsi="Tahoma" w:cs="Tahoma"/>
          <w:sz w:val="16"/>
          <w:szCs w:val="16"/>
          <w:lang w:eastAsia="ru-RU"/>
        </w:rPr>
        <w:t xml:space="preserve"> </w:t>
      </w:r>
      <w:r w:rsidRPr="002171B6">
        <w:rPr>
          <w:rFonts w:ascii="Times New Roman" w:eastAsia="Times New Roman" w:hAnsi="Times New Roman" w:cs="Times New Roman"/>
          <w:sz w:val="24"/>
          <w:szCs w:val="24"/>
          <w:lang w:eastAsia="ru-RU"/>
        </w:rPr>
        <w:t>В условиях рыночных отношений эффективность деятельности школы определяется не только степенью востребованности выпускников, но и их информированностью о реальной ситуации на рынке труда, умением позиционировать себя с точки зрения будущих работодателей. Эти задачи решает профориен</w:t>
      </w:r>
      <w:r w:rsidR="00291D63" w:rsidRPr="002171B6">
        <w:rPr>
          <w:rFonts w:ascii="Times New Roman" w:eastAsia="Times New Roman" w:hAnsi="Times New Roman" w:cs="Times New Roman"/>
          <w:sz w:val="24"/>
          <w:szCs w:val="24"/>
          <w:lang w:eastAsia="ru-RU"/>
        </w:rPr>
        <w:t>тационная работа, которая в 2018</w:t>
      </w:r>
      <w:r w:rsidR="00270740" w:rsidRPr="002171B6">
        <w:rPr>
          <w:rFonts w:ascii="Times New Roman" w:eastAsia="Times New Roman" w:hAnsi="Times New Roman" w:cs="Times New Roman"/>
          <w:sz w:val="24"/>
          <w:szCs w:val="24"/>
          <w:lang w:eastAsia="ru-RU"/>
        </w:rPr>
        <w:t>-201</w:t>
      </w:r>
      <w:r w:rsidR="00291D63" w:rsidRPr="002171B6">
        <w:rPr>
          <w:rFonts w:ascii="Times New Roman" w:eastAsia="Times New Roman" w:hAnsi="Times New Roman" w:cs="Times New Roman"/>
          <w:sz w:val="24"/>
          <w:szCs w:val="24"/>
          <w:lang w:eastAsia="ru-RU"/>
        </w:rPr>
        <w:t>9</w:t>
      </w:r>
      <w:r w:rsidRPr="002171B6">
        <w:rPr>
          <w:rFonts w:ascii="Times New Roman" w:eastAsia="Times New Roman" w:hAnsi="Times New Roman" w:cs="Times New Roman"/>
          <w:sz w:val="24"/>
          <w:szCs w:val="24"/>
          <w:lang w:eastAsia="ru-RU"/>
        </w:rPr>
        <w:t xml:space="preserve"> учебном году проводилась в соответствии с муниципальной программой «Профориентационная работа с учащимися общеобразовательных организаций муниципального образования город Новомосковск на 2015-2020 гг.», планом-графиком экскурсий для учащихся в образовательные организации профессионального образ</w:t>
      </w:r>
      <w:r w:rsidR="00C55000" w:rsidRPr="002171B6">
        <w:rPr>
          <w:rFonts w:ascii="Times New Roman" w:eastAsia="Times New Roman" w:hAnsi="Times New Roman" w:cs="Times New Roman"/>
          <w:sz w:val="24"/>
          <w:szCs w:val="24"/>
          <w:lang w:eastAsia="ru-RU"/>
        </w:rPr>
        <w:t>ования г. Новомосковск</w:t>
      </w:r>
      <w:r w:rsidR="0003148A" w:rsidRPr="002171B6">
        <w:rPr>
          <w:rFonts w:ascii="Times New Roman" w:eastAsia="Times New Roman" w:hAnsi="Times New Roman" w:cs="Times New Roman"/>
          <w:sz w:val="24"/>
          <w:szCs w:val="24"/>
          <w:lang w:eastAsia="ru-RU"/>
        </w:rPr>
        <w:t xml:space="preserve">а </w:t>
      </w:r>
      <w:r w:rsidR="00291D63" w:rsidRPr="002171B6">
        <w:rPr>
          <w:rFonts w:ascii="Times New Roman" w:eastAsia="Times New Roman" w:hAnsi="Times New Roman" w:cs="Times New Roman"/>
          <w:sz w:val="24"/>
          <w:szCs w:val="24"/>
          <w:lang w:eastAsia="ru-RU"/>
        </w:rPr>
        <w:t>на 2018-2019</w:t>
      </w:r>
      <w:r w:rsidRPr="002171B6">
        <w:rPr>
          <w:rFonts w:ascii="Times New Roman" w:eastAsia="Times New Roman" w:hAnsi="Times New Roman" w:cs="Times New Roman"/>
          <w:sz w:val="24"/>
          <w:szCs w:val="24"/>
          <w:lang w:eastAsia="ru-RU"/>
        </w:rPr>
        <w:t xml:space="preserve"> учебный год, планом профориентационной работы с</w:t>
      </w:r>
      <w:r w:rsidR="00C55000" w:rsidRPr="002171B6">
        <w:rPr>
          <w:rFonts w:ascii="Times New Roman" w:eastAsia="Times New Roman" w:hAnsi="Times New Roman" w:cs="Times New Roman"/>
          <w:sz w:val="24"/>
          <w:szCs w:val="24"/>
          <w:lang w:eastAsia="ru-RU"/>
        </w:rPr>
        <w:t xml:space="preserve"> уч</w:t>
      </w:r>
      <w:r w:rsidR="00291D63" w:rsidRPr="002171B6">
        <w:rPr>
          <w:rFonts w:ascii="Times New Roman" w:eastAsia="Times New Roman" w:hAnsi="Times New Roman" w:cs="Times New Roman"/>
          <w:sz w:val="24"/>
          <w:szCs w:val="24"/>
          <w:lang w:eastAsia="ru-RU"/>
        </w:rPr>
        <w:t xml:space="preserve">ащимися </w:t>
      </w:r>
      <w:r w:rsidR="002A7BDE" w:rsidRPr="002171B6">
        <w:rPr>
          <w:rFonts w:ascii="Times New Roman" w:eastAsia="Times New Roman" w:hAnsi="Times New Roman" w:cs="Times New Roman"/>
          <w:sz w:val="24"/>
          <w:szCs w:val="24"/>
          <w:lang w:eastAsia="ru-RU"/>
        </w:rPr>
        <w:t>Учреждения</w:t>
      </w:r>
      <w:r w:rsidR="00291D63" w:rsidRPr="002171B6">
        <w:rPr>
          <w:rFonts w:ascii="Times New Roman" w:eastAsia="Times New Roman" w:hAnsi="Times New Roman" w:cs="Times New Roman"/>
          <w:sz w:val="24"/>
          <w:szCs w:val="24"/>
          <w:lang w:eastAsia="ru-RU"/>
        </w:rPr>
        <w:t xml:space="preserve"> на 2018-2</w:t>
      </w:r>
      <w:r w:rsidR="00C55000" w:rsidRPr="002171B6">
        <w:rPr>
          <w:rFonts w:ascii="Times New Roman" w:eastAsia="Times New Roman" w:hAnsi="Times New Roman" w:cs="Times New Roman"/>
          <w:sz w:val="24"/>
          <w:szCs w:val="24"/>
          <w:lang w:eastAsia="ru-RU"/>
        </w:rPr>
        <w:t>01</w:t>
      </w:r>
      <w:r w:rsidR="00291D63" w:rsidRPr="002171B6">
        <w:rPr>
          <w:rFonts w:ascii="Times New Roman" w:eastAsia="Times New Roman" w:hAnsi="Times New Roman" w:cs="Times New Roman"/>
          <w:sz w:val="24"/>
          <w:szCs w:val="24"/>
          <w:lang w:eastAsia="ru-RU"/>
        </w:rPr>
        <w:t xml:space="preserve">9 учебный </w:t>
      </w:r>
      <w:r w:rsidRPr="002171B6">
        <w:rPr>
          <w:rFonts w:ascii="Times New Roman" w:eastAsia="Times New Roman" w:hAnsi="Times New Roman" w:cs="Times New Roman"/>
          <w:sz w:val="24"/>
          <w:szCs w:val="24"/>
          <w:lang w:eastAsia="ru-RU"/>
        </w:rPr>
        <w:t>г</w:t>
      </w:r>
      <w:r w:rsidR="00291D63" w:rsidRPr="002171B6">
        <w:rPr>
          <w:rFonts w:ascii="Times New Roman" w:eastAsia="Times New Roman" w:hAnsi="Times New Roman" w:cs="Times New Roman"/>
          <w:sz w:val="24"/>
          <w:szCs w:val="24"/>
          <w:lang w:eastAsia="ru-RU"/>
        </w:rPr>
        <w:t>од</w:t>
      </w:r>
      <w:r w:rsidRPr="002171B6">
        <w:rPr>
          <w:rFonts w:ascii="Times New Roman" w:eastAsia="Times New Roman" w:hAnsi="Times New Roman" w:cs="Times New Roman"/>
          <w:sz w:val="24"/>
          <w:szCs w:val="24"/>
          <w:lang w:eastAsia="ru-RU"/>
        </w:rPr>
        <w:t>.</w:t>
      </w:r>
    </w:p>
    <w:p w:rsidR="00510019" w:rsidRPr="002171B6" w:rsidRDefault="00510019" w:rsidP="002A7B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71B6">
        <w:rPr>
          <w:rFonts w:ascii="Times New Roman" w:eastAsia="Times New Roman" w:hAnsi="Times New Roman" w:cs="Times New Roman"/>
          <w:sz w:val="24"/>
          <w:szCs w:val="24"/>
          <w:lang w:eastAsia="ru-RU"/>
        </w:rPr>
        <w:t xml:space="preserve">Профориентационная работа в </w:t>
      </w:r>
      <w:r w:rsidR="002A7BDE" w:rsidRPr="002171B6">
        <w:rPr>
          <w:rFonts w:ascii="Times New Roman" w:eastAsia="Times New Roman" w:hAnsi="Times New Roman" w:cs="Times New Roman"/>
          <w:sz w:val="24"/>
          <w:szCs w:val="24"/>
          <w:lang w:eastAsia="ru-RU"/>
        </w:rPr>
        <w:t>Учреждении</w:t>
      </w:r>
      <w:r w:rsidRPr="002171B6">
        <w:rPr>
          <w:rFonts w:ascii="Times New Roman" w:eastAsia="Times New Roman" w:hAnsi="Times New Roman" w:cs="Times New Roman"/>
          <w:sz w:val="24"/>
          <w:szCs w:val="24"/>
          <w:lang w:eastAsia="ru-RU"/>
        </w:rPr>
        <w:t xml:space="preserve"> проводится в системе </w:t>
      </w:r>
      <w:r w:rsidR="00291D63" w:rsidRPr="002171B6">
        <w:rPr>
          <w:rFonts w:ascii="Times New Roman" w:eastAsia="Times New Roman" w:hAnsi="Times New Roman" w:cs="Times New Roman"/>
          <w:sz w:val="24"/>
          <w:szCs w:val="24"/>
          <w:lang w:eastAsia="ru-RU"/>
        </w:rPr>
        <w:t>и способствует</w:t>
      </w:r>
      <w:r w:rsidRPr="002171B6">
        <w:rPr>
          <w:rFonts w:ascii="Times New Roman" w:eastAsia="Times New Roman" w:hAnsi="Times New Roman" w:cs="Times New Roman"/>
          <w:sz w:val="24"/>
          <w:szCs w:val="24"/>
          <w:lang w:eastAsia="ru-RU"/>
        </w:rPr>
        <w:t xml:space="preserve"> профессиональному самоопределению учащихся в соответствии с желаниями, способностями, индивидуальными особенностями каждой личности и с учетом социокультурной и экономической ситуации в городе. Она основана на непрерывном взаимодействии администрации, социального педагога, библиотекаря, учителей-предметников, классных руководителей. Основными н</w:t>
      </w:r>
      <w:r w:rsidR="0003148A" w:rsidRPr="002171B6">
        <w:rPr>
          <w:rFonts w:ascii="Times New Roman" w:eastAsia="Times New Roman" w:hAnsi="Times New Roman" w:cs="Times New Roman"/>
          <w:sz w:val="24"/>
          <w:szCs w:val="24"/>
          <w:lang w:eastAsia="ru-RU"/>
        </w:rPr>
        <w:t xml:space="preserve">аправлениями профориентационной </w:t>
      </w:r>
      <w:r w:rsidRPr="002171B6">
        <w:rPr>
          <w:rFonts w:ascii="Times New Roman" w:eastAsia="Times New Roman" w:hAnsi="Times New Roman" w:cs="Times New Roman"/>
          <w:sz w:val="24"/>
          <w:szCs w:val="24"/>
          <w:lang w:eastAsia="ru-RU"/>
        </w:rPr>
        <w:t xml:space="preserve">работы являются профессиональное информирование, профессиональное воспитание и профессиональное консультитрование. </w:t>
      </w:r>
    </w:p>
    <w:p w:rsidR="00510019" w:rsidRPr="002171B6" w:rsidRDefault="00510019" w:rsidP="002A7B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71B6">
        <w:rPr>
          <w:rFonts w:ascii="Times New Roman" w:eastAsia="Times New Roman" w:hAnsi="Times New Roman" w:cs="Times New Roman"/>
          <w:sz w:val="24"/>
          <w:szCs w:val="24"/>
          <w:lang w:eastAsia="ru-RU"/>
        </w:rPr>
        <w:t>В рамках выпо</w:t>
      </w:r>
      <w:r w:rsidR="00291D63" w:rsidRPr="002171B6">
        <w:rPr>
          <w:rFonts w:ascii="Times New Roman" w:eastAsia="Times New Roman" w:hAnsi="Times New Roman" w:cs="Times New Roman"/>
          <w:sz w:val="24"/>
          <w:szCs w:val="24"/>
          <w:lang w:eastAsia="ru-RU"/>
        </w:rPr>
        <w:t xml:space="preserve">лнения программы в сентябре 2018 </w:t>
      </w:r>
      <w:r w:rsidRPr="002171B6">
        <w:rPr>
          <w:rFonts w:ascii="Times New Roman" w:eastAsia="Times New Roman" w:hAnsi="Times New Roman" w:cs="Times New Roman"/>
          <w:sz w:val="24"/>
          <w:szCs w:val="24"/>
          <w:lang w:eastAsia="ru-RU"/>
        </w:rPr>
        <w:t>г. проведен анализ результатов профориентации за прошлый учебный год, где особое внимание было уделено вопросам трудоустройства и поступления в профессиональные учебные заведения выпускников 9,11 классов, разработан и утвержден план профориентаци</w:t>
      </w:r>
      <w:r w:rsidR="00270740" w:rsidRPr="002171B6">
        <w:rPr>
          <w:rFonts w:ascii="Times New Roman" w:eastAsia="Times New Roman" w:hAnsi="Times New Roman" w:cs="Times New Roman"/>
          <w:sz w:val="24"/>
          <w:szCs w:val="24"/>
          <w:lang w:eastAsia="ru-RU"/>
        </w:rPr>
        <w:t>онной работы с учащимися на 2017/2018 учебный год. В октябре 201</w:t>
      </w:r>
      <w:r w:rsidR="00291D63" w:rsidRPr="002171B6">
        <w:rPr>
          <w:rFonts w:ascii="Times New Roman" w:eastAsia="Times New Roman" w:hAnsi="Times New Roman" w:cs="Times New Roman"/>
          <w:sz w:val="24"/>
          <w:szCs w:val="24"/>
          <w:lang w:eastAsia="ru-RU"/>
        </w:rPr>
        <w:t xml:space="preserve">8 </w:t>
      </w:r>
      <w:r w:rsidRPr="002171B6">
        <w:rPr>
          <w:rFonts w:ascii="Times New Roman" w:eastAsia="Times New Roman" w:hAnsi="Times New Roman" w:cs="Times New Roman"/>
          <w:sz w:val="24"/>
          <w:szCs w:val="24"/>
          <w:lang w:eastAsia="ru-RU"/>
        </w:rPr>
        <w:t xml:space="preserve">г. проведена диагностика по выявлению интересов учащихся, анкетирование на предмет выявления склонности к педагогической профессии. </w:t>
      </w:r>
    </w:p>
    <w:p w:rsidR="00510019" w:rsidRDefault="00510019" w:rsidP="002A7BDE">
      <w:pPr>
        <w:spacing w:after="0" w:line="240" w:lineRule="auto"/>
        <w:ind w:firstLine="709"/>
        <w:jc w:val="both"/>
        <w:rPr>
          <w:rFonts w:ascii="Times New Roman" w:eastAsia="Calibri" w:hAnsi="Times New Roman" w:cs="Times New Roman"/>
          <w:color w:val="000000" w:themeColor="text1"/>
          <w:sz w:val="24"/>
          <w:szCs w:val="24"/>
          <w:lang w:bidi="en-US"/>
        </w:rPr>
      </w:pPr>
      <w:r w:rsidRPr="002171B6">
        <w:rPr>
          <w:rFonts w:ascii="Times New Roman" w:eastAsia="Calibri" w:hAnsi="Times New Roman" w:cs="Times New Roman"/>
          <w:sz w:val="24"/>
          <w:szCs w:val="24"/>
          <w:lang w:eastAsia="ru-RU"/>
        </w:rPr>
        <w:t xml:space="preserve">Важным звеном в профориентационной работе школы является работа с родителями. На родительских собраниях и классных часах в 9 и 11 классе рассматривается вопрос </w:t>
      </w:r>
      <w:r w:rsidRPr="002171B6">
        <w:rPr>
          <w:rFonts w:ascii="Times New Roman" w:eastAsia="Calibri" w:hAnsi="Times New Roman" w:cs="Times New Roman"/>
          <w:sz w:val="24"/>
          <w:szCs w:val="24"/>
        </w:rPr>
        <w:t xml:space="preserve">«Роль семьи в правильном профессиональном самоопределении», проводятся </w:t>
      </w:r>
      <w:r>
        <w:rPr>
          <w:rFonts w:ascii="Times New Roman" w:eastAsia="Calibri" w:hAnsi="Times New Roman" w:cs="Times New Roman"/>
          <w:color w:val="000000" w:themeColor="text1"/>
          <w:sz w:val="24"/>
          <w:szCs w:val="24"/>
        </w:rPr>
        <w:t xml:space="preserve">индивидуальные консультации родителей по вопросу выбора профессии, курсов, факультативов учащимися. </w:t>
      </w:r>
    </w:p>
    <w:p w:rsidR="00510019" w:rsidRPr="00447260" w:rsidRDefault="00510019" w:rsidP="002A7BD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47260">
        <w:rPr>
          <w:rFonts w:ascii="Times New Roman" w:eastAsia="Times New Roman" w:hAnsi="Times New Roman" w:cs="Times New Roman"/>
          <w:bCs/>
          <w:color w:val="000000" w:themeColor="text1"/>
          <w:sz w:val="24"/>
          <w:szCs w:val="24"/>
          <w:shd w:val="clear" w:color="auto" w:fill="FFFFFF"/>
        </w:rPr>
        <w:t>Результатом профориентационной работы с учащимися МБОУ «СОШ №</w:t>
      </w:r>
      <w:r w:rsidR="00291D63" w:rsidRPr="00447260">
        <w:rPr>
          <w:rFonts w:ascii="Times New Roman" w:eastAsia="Times New Roman" w:hAnsi="Times New Roman" w:cs="Times New Roman"/>
          <w:bCs/>
          <w:color w:val="000000" w:themeColor="text1"/>
          <w:sz w:val="24"/>
          <w:szCs w:val="24"/>
          <w:shd w:val="clear" w:color="auto" w:fill="FFFFFF"/>
        </w:rPr>
        <w:t xml:space="preserve"> </w:t>
      </w:r>
      <w:r w:rsidRPr="00447260">
        <w:rPr>
          <w:rFonts w:ascii="Times New Roman" w:eastAsia="Times New Roman" w:hAnsi="Times New Roman" w:cs="Times New Roman"/>
          <w:bCs/>
          <w:color w:val="000000" w:themeColor="text1"/>
          <w:sz w:val="24"/>
          <w:szCs w:val="24"/>
          <w:shd w:val="clear" w:color="auto" w:fill="FFFFFF"/>
        </w:rPr>
        <w:t xml:space="preserve">6» является широкий спектр выбранных ими специальностей и профессиональных учебных заведений города, области и страны. </w:t>
      </w:r>
    </w:p>
    <w:p w:rsidR="00510019" w:rsidRDefault="00510019" w:rsidP="00510019">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 о поступлении выпускников 9-х классов в учебные заведения</w:t>
      </w:r>
    </w:p>
    <w:tbl>
      <w:tblPr>
        <w:tblStyle w:val="100"/>
        <w:tblpPr w:leftFromText="180" w:rightFromText="180" w:vertAnchor="text" w:horzAnchor="page" w:tblpX="2400" w:tblpY="141"/>
        <w:tblW w:w="0" w:type="auto"/>
        <w:tblLook w:val="04A0" w:firstRow="1" w:lastRow="0" w:firstColumn="1" w:lastColumn="0" w:noHBand="0" w:noVBand="1"/>
      </w:tblPr>
      <w:tblGrid>
        <w:gridCol w:w="3301"/>
        <w:gridCol w:w="1519"/>
        <w:gridCol w:w="1701"/>
        <w:gridCol w:w="1701"/>
      </w:tblGrid>
      <w:tr w:rsidR="00AC10E3" w:rsidTr="00E07054">
        <w:tc>
          <w:tcPr>
            <w:tcW w:w="3301"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b/>
                <w:sz w:val="24"/>
                <w:szCs w:val="24"/>
                <w:lang w:val="ru-RU" w:bidi="ar-SA"/>
              </w:rPr>
            </w:pPr>
            <w:r>
              <w:rPr>
                <w:b/>
                <w:sz w:val="24"/>
                <w:szCs w:val="24"/>
                <w:lang w:val="ru-RU" w:bidi="ar-SA"/>
              </w:rPr>
              <w:t>Специальности</w:t>
            </w:r>
          </w:p>
        </w:tc>
        <w:tc>
          <w:tcPr>
            <w:tcW w:w="1519"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b/>
                <w:sz w:val="24"/>
                <w:szCs w:val="24"/>
                <w:lang w:val="ru-RU" w:bidi="ar-SA"/>
              </w:rPr>
            </w:pPr>
            <w:r>
              <w:rPr>
                <w:b/>
                <w:sz w:val="24"/>
                <w:szCs w:val="24"/>
                <w:lang w:val="ru-RU" w:bidi="ar-SA"/>
              </w:rPr>
              <w:t>2015-2016</w:t>
            </w:r>
          </w:p>
        </w:tc>
        <w:tc>
          <w:tcPr>
            <w:tcW w:w="1701"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b/>
                <w:sz w:val="24"/>
                <w:szCs w:val="24"/>
                <w:lang w:val="ru-RU" w:bidi="ar-SA"/>
              </w:rPr>
            </w:pPr>
            <w:r>
              <w:rPr>
                <w:b/>
                <w:sz w:val="24"/>
                <w:szCs w:val="24"/>
                <w:lang w:val="ru-RU" w:bidi="ar-SA"/>
              </w:rPr>
              <w:t>2016-2017</w:t>
            </w:r>
          </w:p>
        </w:tc>
        <w:tc>
          <w:tcPr>
            <w:tcW w:w="1701"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b/>
                <w:sz w:val="24"/>
                <w:szCs w:val="24"/>
                <w:lang w:val="ru-RU" w:bidi="ar-SA"/>
              </w:rPr>
            </w:pPr>
            <w:r>
              <w:rPr>
                <w:b/>
                <w:sz w:val="24"/>
                <w:szCs w:val="24"/>
                <w:lang w:val="ru-RU" w:bidi="ar-SA"/>
              </w:rPr>
              <w:t>2017-2018</w:t>
            </w:r>
          </w:p>
        </w:tc>
      </w:tr>
      <w:tr w:rsidR="00AC10E3" w:rsidTr="00E07054">
        <w:tc>
          <w:tcPr>
            <w:tcW w:w="3301"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sz w:val="24"/>
                <w:szCs w:val="24"/>
                <w:lang w:val="ru-RU" w:bidi="ar-SA"/>
              </w:rPr>
            </w:pPr>
            <w:r>
              <w:rPr>
                <w:sz w:val="24"/>
                <w:szCs w:val="24"/>
                <w:lang w:val="ru-RU" w:bidi="ar-SA"/>
              </w:rPr>
              <w:t>Технические</w:t>
            </w:r>
          </w:p>
        </w:tc>
        <w:tc>
          <w:tcPr>
            <w:tcW w:w="1519"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sz w:val="24"/>
                <w:szCs w:val="24"/>
                <w:lang w:val="ru-RU" w:bidi="ar-SA"/>
              </w:rPr>
            </w:pPr>
            <w:r>
              <w:rPr>
                <w:sz w:val="24"/>
                <w:szCs w:val="24"/>
                <w:lang w:val="ru-RU" w:bidi="ar-SA"/>
              </w:rPr>
              <w:t>10</w:t>
            </w:r>
          </w:p>
        </w:tc>
        <w:tc>
          <w:tcPr>
            <w:tcW w:w="1701"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sz w:val="24"/>
                <w:szCs w:val="24"/>
                <w:lang w:val="ru-RU" w:bidi="ar-SA"/>
              </w:rPr>
            </w:pPr>
            <w:r>
              <w:rPr>
                <w:sz w:val="24"/>
                <w:szCs w:val="24"/>
                <w:lang w:val="ru-RU" w:bidi="ar-SA"/>
              </w:rPr>
              <w:t>12</w:t>
            </w:r>
          </w:p>
        </w:tc>
        <w:tc>
          <w:tcPr>
            <w:tcW w:w="1701"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sz w:val="24"/>
                <w:szCs w:val="24"/>
                <w:lang w:val="ru-RU" w:bidi="ar-SA"/>
              </w:rPr>
            </w:pPr>
            <w:r>
              <w:rPr>
                <w:sz w:val="24"/>
                <w:szCs w:val="24"/>
                <w:lang w:val="ru-RU" w:bidi="ar-SA"/>
              </w:rPr>
              <w:t>10</w:t>
            </w:r>
          </w:p>
        </w:tc>
      </w:tr>
      <w:tr w:rsidR="00AC10E3" w:rsidTr="00E07054">
        <w:tc>
          <w:tcPr>
            <w:tcW w:w="3301"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sz w:val="24"/>
                <w:szCs w:val="24"/>
                <w:lang w:val="ru-RU" w:bidi="ar-SA"/>
              </w:rPr>
            </w:pPr>
            <w:r>
              <w:rPr>
                <w:sz w:val="24"/>
                <w:szCs w:val="24"/>
                <w:lang w:val="ru-RU" w:bidi="ar-SA"/>
              </w:rPr>
              <w:t>Железнодорожные</w:t>
            </w:r>
          </w:p>
        </w:tc>
        <w:tc>
          <w:tcPr>
            <w:tcW w:w="1519"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sz w:val="24"/>
                <w:szCs w:val="24"/>
                <w:lang w:val="ru-RU" w:bidi="ar-SA"/>
              </w:rPr>
            </w:pPr>
            <w:r>
              <w:rPr>
                <w:sz w:val="24"/>
                <w:szCs w:val="24"/>
                <w:lang w:val="ru-RU" w:bidi="ar-SA"/>
              </w:rPr>
              <w:t>4</w:t>
            </w:r>
          </w:p>
        </w:tc>
        <w:tc>
          <w:tcPr>
            <w:tcW w:w="1701"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sz w:val="24"/>
                <w:szCs w:val="24"/>
                <w:lang w:val="ru-RU" w:bidi="ar-SA"/>
              </w:rPr>
            </w:pPr>
            <w:r>
              <w:rPr>
                <w:sz w:val="24"/>
                <w:szCs w:val="24"/>
                <w:lang w:val="ru-RU" w:bidi="ar-SA"/>
              </w:rPr>
              <w:t>2</w:t>
            </w:r>
          </w:p>
        </w:tc>
        <w:tc>
          <w:tcPr>
            <w:tcW w:w="1701"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sz w:val="24"/>
                <w:szCs w:val="24"/>
                <w:lang w:val="ru-RU" w:bidi="ar-SA"/>
              </w:rPr>
            </w:pPr>
            <w:r>
              <w:rPr>
                <w:sz w:val="24"/>
                <w:szCs w:val="24"/>
                <w:lang w:val="ru-RU" w:bidi="ar-SA"/>
              </w:rPr>
              <w:t>4</w:t>
            </w:r>
          </w:p>
        </w:tc>
      </w:tr>
      <w:tr w:rsidR="00AC10E3" w:rsidTr="00E07054">
        <w:tc>
          <w:tcPr>
            <w:tcW w:w="3301"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sz w:val="24"/>
                <w:szCs w:val="24"/>
                <w:lang w:val="ru-RU" w:bidi="ar-SA"/>
              </w:rPr>
            </w:pPr>
            <w:r>
              <w:rPr>
                <w:sz w:val="24"/>
                <w:szCs w:val="24"/>
                <w:lang w:val="ru-RU" w:bidi="ar-SA"/>
              </w:rPr>
              <w:t>Химические</w:t>
            </w:r>
          </w:p>
        </w:tc>
        <w:tc>
          <w:tcPr>
            <w:tcW w:w="1519"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sz w:val="24"/>
                <w:szCs w:val="24"/>
                <w:lang w:val="ru-RU" w:bidi="ar-SA"/>
              </w:rPr>
            </w:pPr>
            <w:r>
              <w:rPr>
                <w:sz w:val="24"/>
                <w:szCs w:val="24"/>
                <w:lang w:val="ru-RU" w:bidi="ar-SA"/>
              </w:rPr>
              <w:t>6</w:t>
            </w:r>
          </w:p>
        </w:tc>
        <w:tc>
          <w:tcPr>
            <w:tcW w:w="1701"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sz w:val="24"/>
                <w:szCs w:val="24"/>
                <w:lang w:val="ru-RU" w:bidi="ar-SA"/>
              </w:rPr>
            </w:pPr>
            <w:r>
              <w:rPr>
                <w:sz w:val="24"/>
                <w:szCs w:val="24"/>
                <w:lang w:val="ru-RU" w:bidi="ar-SA"/>
              </w:rPr>
              <w:t>3</w:t>
            </w:r>
          </w:p>
        </w:tc>
        <w:tc>
          <w:tcPr>
            <w:tcW w:w="1701"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sz w:val="24"/>
                <w:szCs w:val="24"/>
                <w:lang w:val="ru-RU" w:bidi="ar-SA"/>
              </w:rPr>
            </w:pPr>
            <w:r>
              <w:rPr>
                <w:sz w:val="24"/>
                <w:szCs w:val="24"/>
                <w:lang w:val="ru-RU" w:bidi="ar-SA"/>
              </w:rPr>
              <w:t>-</w:t>
            </w:r>
          </w:p>
        </w:tc>
      </w:tr>
      <w:tr w:rsidR="00AC10E3" w:rsidTr="00E07054">
        <w:tc>
          <w:tcPr>
            <w:tcW w:w="3301"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sz w:val="24"/>
                <w:szCs w:val="24"/>
                <w:lang w:val="ru-RU" w:bidi="ar-SA"/>
              </w:rPr>
            </w:pPr>
            <w:r>
              <w:rPr>
                <w:sz w:val="24"/>
                <w:szCs w:val="24"/>
                <w:lang w:val="ru-RU" w:bidi="ar-SA"/>
              </w:rPr>
              <w:t>Медицина</w:t>
            </w:r>
          </w:p>
        </w:tc>
        <w:tc>
          <w:tcPr>
            <w:tcW w:w="1519"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sz w:val="24"/>
                <w:szCs w:val="24"/>
                <w:lang w:val="ru-RU" w:bidi="ar-SA"/>
              </w:rPr>
            </w:pPr>
            <w:r>
              <w:rPr>
                <w:sz w:val="24"/>
                <w:szCs w:val="24"/>
                <w:lang w:val="ru-RU" w:bidi="ar-SA"/>
              </w:rPr>
              <w:t>-</w:t>
            </w:r>
          </w:p>
        </w:tc>
        <w:tc>
          <w:tcPr>
            <w:tcW w:w="1701"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sz w:val="24"/>
                <w:szCs w:val="24"/>
                <w:lang w:val="ru-RU" w:bidi="ar-SA"/>
              </w:rPr>
            </w:pPr>
            <w:r>
              <w:rPr>
                <w:sz w:val="24"/>
                <w:szCs w:val="24"/>
                <w:lang w:val="ru-RU" w:bidi="ar-SA"/>
              </w:rPr>
              <w:t>3</w:t>
            </w:r>
          </w:p>
        </w:tc>
        <w:tc>
          <w:tcPr>
            <w:tcW w:w="1701"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sz w:val="24"/>
                <w:szCs w:val="24"/>
                <w:lang w:val="ru-RU" w:bidi="ar-SA"/>
              </w:rPr>
            </w:pPr>
          </w:p>
        </w:tc>
      </w:tr>
      <w:tr w:rsidR="00AC10E3" w:rsidTr="00E07054">
        <w:tc>
          <w:tcPr>
            <w:tcW w:w="3301"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sz w:val="24"/>
                <w:szCs w:val="24"/>
                <w:lang w:val="ru-RU" w:bidi="ar-SA"/>
              </w:rPr>
            </w:pPr>
            <w:r>
              <w:rPr>
                <w:sz w:val="24"/>
                <w:szCs w:val="24"/>
                <w:lang w:val="ru-RU" w:bidi="ar-SA"/>
              </w:rPr>
              <w:lastRenderedPageBreak/>
              <w:t>Пищевые</w:t>
            </w:r>
          </w:p>
        </w:tc>
        <w:tc>
          <w:tcPr>
            <w:tcW w:w="1519"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sz w:val="24"/>
                <w:szCs w:val="24"/>
                <w:lang w:val="ru-RU" w:bidi="ar-SA"/>
              </w:rPr>
            </w:pPr>
            <w:r>
              <w:rPr>
                <w:sz w:val="24"/>
                <w:szCs w:val="24"/>
                <w:lang w:val="ru-RU" w:bidi="ar-SA"/>
              </w:rPr>
              <w:t>2</w:t>
            </w:r>
          </w:p>
        </w:tc>
        <w:tc>
          <w:tcPr>
            <w:tcW w:w="1701"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sz w:val="24"/>
                <w:szCs w:val="24"/>
                <w:lang w:val="ru-RU" w:bidi="ar-SA"/>
              </w:rPr>
            </w:pPr>
            <w:r>
              <w:rPr>
                <w:sz w:val="24"/>
                <w:szCs w:val="24"/>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sz w:val="24"/>
                <w:szCs w:val="24"/>
                <w:lang w:val="ru-RU" w:bidi="ar-SA"/>
              </w:rPr>
            </w:pPr>
            <w:r>
              <w:rPr>
                <w:sz w:val="24"/>
                <w:szCs w:val="24"/>
                <w:lang w:val="ru-RU" w:bidi="ar-SA"/>
              </w:rPr>
              <w:t>4</w:t>
            </w:r>
          </w:p>
        </w:tc>
      </w:tr>
      <w:tr w:rsidR="00AC10E3" w:rsidTr="00E07054">
        <w:tc>
          <w:tcPr>
            <w:tcW w:w="3301"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sz w:val="24"/>
                <w:szCs w:val="24"/>
                <w:lang w:val="ru-RU" w:bidi="ar-SA"/>
              </w:rPr>
            </w:pPr>
            <w:r>
              <w:rPr>
                <w:sz w:val="24"/>
                <w:szCs w:val="24"/>
                <w:lang w:val="ru-RU" w:bidi="ar-SA"/>
              </w:rPr>
              <w:t>Спортивные</w:t>
            </w:r>
          </w:p>
        </w:tc>
        <w:tc>
          <w:tcPr>
            <w:tcW w:w="1519"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sz w:val="24"/>
                <w:szCs w:val="24"/>
                <w:lang w:val="ru-RU" w:bidi="ar-SA"/>
              </w:rPr>
            </w:pPr>
            <w:r>
              <w:rPr>
                <w:sz w:val="24"/>
                <w:szCs w:val="24"/>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sz w:val="24"/>
                <w:szCs w:val="24"/>
                <w:lang w:val="ru-RU" w:bidi="ar-SA"/>
              </w:rPr>
            </w:pPr>
            <w:r>
              <w:rPr>
                <w:sz w:val="24"/>
                <w:szCs w:val="24"/>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sz w:val="24"/>
                <w:szCs w:val="24"/>
                <w:lang w:val="ru-RU" w:bidi="ar-SA"/>
              </w:rPr>
            </w:pPr>
            <w:r>
              <w:rPr>
                <w:sz w:val="24"/>
                <w:szCs w:val="24"/>
                <w:lang w:val="ru-RU" w:bidi="ar-SA"/>
              </w:rPr>
              <w:t>1</w:t>
            </w:r>
          </w:p>
        </w:tc>
      </w:tr>
      <w:tr w:rsidR="00AC10E3" w:rsidTr="00E07054">
        <w:tc>
          <w:tcPr>
            <w:tcW w:w="3301"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sz w:val="24"/>
                <w:szCs w:val="24"/>
                <w:lang w:val="ru-RU" w:bidi="ar-SA"/>
              </w:rPr>
            </w:pPr>
            <w:r>
              <w:rPr>
                <w:sz w:val="24"/>
                <w:szCs w:val="24"/>
                <w:lang w:val="ru-RU" w:bidi="ar-SA"/>
              </w:rPr>
              <w:t>Гуманитарные</w:t>
            </w:r>
          </w:p>
        </w:tc>
        <w:tc>
          <w:tcPr>
            <w:tcW w:w="1519"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sz w:val="24"/>
                <w:szCs w:val="24"/>
                <w:lang w:val="ru-RU" w:bidi="ar-SA"/>
              </w:rPr>
            </w:pPr>
            <w:r>
              <w:rPr>
                <w:sz w:val="24"/>
                <w:szCs w:val="24"/>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sz w:val="24"/>
                <w:szCs w:val="24"/>
                <w:lang w:val="ru-RU" w:bidi="ar-SA"/>
              </w:rPr>
            </w:pPr>
            <w:r>
              <w:rPr>
                <w:sz w:val="24"/>
                <w:szCs w:val="24"/>
                <w:lang w:val="ru-RU" w:bidi="ar-SA"/>
              </w:rPr>
              <w:t>3</w:t>
            </w:r>
          </w:p>
        </w:tc>
        <w:tc>
          <w:tcPr>
            <w:tcW w:w="1701"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sz w:val="24"/>
                <w:szCs w:val="24"/>
                <w:lang w:val="ru-RU" w:bidi="ar-SA"/>
              </w:rPr>
            </w:pPr>
            <w:r>
              <w:rPr>
                <w:sz w:val="24"/>
                <w:szCs w:val="24"/>
                <w:lang w:val="ru-RU" w:bidi="ar-SA"/>
              </w:rPr>
              <w:t>3</w:t>
            </w:r>
          </w:p>
        </w:tc>
      </w:tr>
      <w:tr w:rsidR="00AC10E3" w:rsidTr="00E07054">
        <w:tc>
          <w:tcPr>
            <w:tcW w:w="3301"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sz w:val="24"/>
                <w:szCs w:val="24"/>
                <w:lang w:val="ru-RU" w:bidi="ar-SA"/>
              </w:rPr>
            </w:pPr>
            <w:r>
              <w:rPr>
                <w:sz w:val="24"/>
                <w:szCs w:val="24"/>
                <w:lang w:val="ru-RU" w:bidi="ar-SA"/>
              </w:rPr>
              <w:t>Военные</w:t>
            </w:r>
          </w:p>
        </w:tc>
        <w:tc>
          <w:tcPr>
            <w:tcW w:w="1519"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sz w:val="24"/>
                <w:szCs w:val="24"/>
                <w:lang w:val="ru-RU" w:bidi="ar-SA"/>
              </w:rPr>
            </w:pPr>
            <w:r>
              <w:rPr>
                <w:sz w:val="24"/>
                <w:szCs w:val="24"/>
                <w:lang w:val="ru-RU" w:bidi="ar-SA"/>
              </w:rPr>
              <w:t>-</w:t>
            </w:r>
          </w:p>
        </w:tc>
        <w:tc>
          <w:tcPr>
            <w:tcW w:w="1701"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sz w:val="24"/>
                <w:szCs w:val="24"/>
                <w:lang w:val="ru-RU" w:bidi="ar-SA"/>
              </w:rPr>
            </w:pPr>
            <w:r>
              <w:rPr>
                <w:sz w:val="24"/>
                <w:szCs w:val="24"/>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sz w:val="24"/>
                <w:szCs w:val="24"/>
                <w:lang w:val="ru-RU" w:bidi="ar-SA"/>
              </w:rPr>
            </w:pPr>
            <w:r>
              <w:rPr>
                <w:sz w:val="24"/>
                <w:szCs w:val="24"/>
                <w:lang w:val="ru-RU" w:bidi="ar-SA"/>
              </w:rPr>
              <w:t>-</w:t>
            </w:r>
          </w:p>
        </w:tc>
      </w:tr>
      <w:tr w:rsidR="00AC10E3" w:rsidTr="00E07054">
        <w:tc>
          <w:tcPr>
            <w:tcW w:w="3301" w:type="dxa"/>
            <w:tcBorders>
              <w:top w:val="single" w:sz="4" w:space="0" w:color="auto"/>
              <w:left w:val="single" w:sz="4" w:space="0" w:color="auto"/>
              <w:bottom w:val="single" w:sz="4" w:space="0" w:color="auto"/>
              <w:right w:val="single" w:sz="4" w:space="0" w:color="auto"/>
            </w:tcBorders>
            <w:hideMark/>
          </w:tcPr>
          <w:p w:rsidR="00AC10E3" w:rsidRDefault="00AC10E3" w:rsidP="00E07054">
            <w:pPr>
              <w:contextualSpacing/>
              <w:jc w:val="center"/>
              <w:rPr>
                <w:b/>
                <w:sz w:val="24"/>
                <w:szCs w:val="24"/>
                <w:lang w:val="ru-RU" w:bidi="ar-SA"/>
              </w:rPr>
            </w:pPr>
            <w:r>
              <w:rPr>
                <w:b/>
                <w:sz w:val="24"/>
                <w:szCs w:val="24"/>
                <w:lang w:val="ru-RU" w:bidi="ar-SA"/>
              </w:rPr>
              <w:t>Всего учащихся, ставших студентами сузов</w:t>
            </w:r>
          </w:p>
        </w:tc>
        <w:tc>
          <w:tcPr>
            <w:tcW w:w="1519" w:type="dxa"/>
            <w:tcBorders>
              <w:top w:val="single" w:sz="4" w:space="0" w:color="auto"/>
              <w:left w:val="single" w:sz="4" w:space="0" w:color="auto"/>
              <w:bottom w:val="single" w:sz="4" w:space="0" w:color="auto"/>
              <w:right w:val="single" w:sz="4" w:space="0" w:color="auto"/>
            </w:tcBorders>
          </w:tcPr>
          <w:p w:rsidR="00AC10E3" w:rsidRDefault="00AC10E3" w:rsidP="00E07054">
            <w:pPr>
              <w:contextualSpacing/>
              <w:jc w:val="center"/>
              <w:rPr>
                <w:sz w:val="24"/>
                <w:szCs w:val="24"/>
                <w:lang w:val="ru-RU" w:bidi="ar-SA"/>
              </w:rPr>
            </w:pPr>
          </w:p>
          <w:p w:rsidR="00AC10E3" w:rsidRDefault="00AC10E3" w:rsidP="00E07054">
            <w:pPr>
              <w:contextualSpacing/>
              <w:jc w:val="center"/>
              <w:rPr>
                <w:sz w:val="24"/>
                <w:szCs w:val="24"/>
                <w:lang w:val="ru-RU" w:bidi="ar-SA"/>
              </w:rPr>
            </w:pPr>
            <w:r>
              <w:rPr>
                <w:sz w:val="24"/>
                <w:szCs w:val="24"/>
                <w:lang w:val="ru-RU" w:bidi="ar-SA"/>
              </w:rPr>
              <w:t>24</w:t>
            </w:r>
          </w:p>
        </w:tc>
        <w:tc>
          <w:tcPr>
            <w:tcW w:w="1701" w:type="dxa"/>
            <w:tcBorders>
              <w:top w:val="single" w:sz="4" w:space="0" w:color="auto"/>
              <w:left w:val="single" w:sz="4" w:space="0" w:color="auto"/>
              <w:bottom w:val="single" w:sz="4" w:space="0" w:color="auto"/>
              <w:right w:val="single" w:sz="4" w:space="0" w:color="auto"/>
            </w:tcBorders>
          </w:tcPr>
          <w:p w:rsidR="00AC10E3" w:rsidRDefault="00AC10E3" w:rsidP="00E07054">
            <w:pPr>
              <w:contextualSpacing/>
              <w:jc w:val="center"/>
              <w:rPr>
                <w:sz w:val="24"/>
                <w:szCs w:val="24"/>
                <w:lang w:val="ru-RU" w:bidi="ar-SA"/>
              </w:rPr>
            </w:pPr>
          </w:p>
          <w:p w:rsidR="00AC10E3" w:rsidRDefault="00AC10E3" w:rsidP="00E07054">
            <w:pPr>
              <w:contextualSpacing/>
              <w:jc w:val="center"/>
              <w:rPr>
                <w:sz w:val="24"/>
                <w:szCs w:val="24"/>
                <w:lang w:val="ru-RU" w:bidi="ar-SA"/>
              </w:rPr>
            </w:pPr>
            <w:r>
              <w:rPr>
                <w:sz w:val="24"/>
                <w:szCs w:val="24"/>
                <w:lang w:val="ru-RU" w:bidi="ar-SA"/>
              </w:rPr>
              <w:t>26</w:t>
            </w:r>
          </w:p>
        </w:tc>
        <w:tc>
          <w:tcPr>
            <w:tcW w:w="1701" w:type="dxa"/>
            <w:tcBorders>
              <w:top w:val="single" w:sz="4" w:space="0" w:color="auto"/>
              <w:left w:val="single" w:sz="4" w:space="0" w:color="auto"/>
              <w:bottom w:val="single" w:sz="4" w:space="0" w:color="auto"/>
              <w:right w:val="single" w:sz="4" w:space="0" w:color="auto"/>
            </w:tcBorders>
          </w:tcPr>
          <w:p w:rsidR="00AC10E3" w:rsidRDefault="00AC10E3" w:rsidP="00E07054">
            <w:pPr>
              <w:contextualSpacing/>
              <w:jc w:val="center"/>
              <w:rPr>
                <w:sz w:val="24"/>
                <w:szCs w:val="24"/>
                <w:lang w:val="ru-RU" w:bidi="ar-SA"/>
              </w:rPr>
            </w:pPr>
          </w:p>
          <w:p w:rsidR="00AC10E3" w:rsidRDefault="00AC10E3" w:rsidP="00E07054">
            <w:pPr>
              <w:contextualSpacing/>
              <w:jc w:val="center"/>
              <w:rPr>
                <w:sz w:val="24"/>
                <w:szCs w:val="24"/>
                <w:lang w:val="ru-RU" w:bidi="ar-SA"/>
              </w:rPr>
            </w:pPr>
            <w:r>
              <w:rPr>
                <w:sz w:val="24"/>
                <w:szCs w:val="24"/>
                <w:lang w:val="ru-RU" w:bidi="ar-SA"/>
              </w:rPr>
              <w:t>24</w:t>
            </w:r>
          </w:p>
        </w:tc>
      </w:tr>
    </w:tbl>
    <w:p w:rsidR="00510019" w:rsidRDefault="00510019" w:rsidP="00510019">
      <w:pPr>
        <w:spacing w:after="0" w:line="240" w:lineRule="auto"/>
        <w:contextualSpacing/>
        <w:jc w:val="center"/>
        <w:rPr>
          <w:rFonts w:ascii="Times New Roman" w:eastAsia="Times New Roman" w:hAnsi="Times New Roman" w:cs="Times New Roman"/>
          <w:i/>
          <w:sz w:val="24"/>
          <w:szCs w:val="24"/>
        </w:rPr>
      </w:pPr>
    </w:p>
    <w:p w:rsidR="00510019" w:rsidRDefault="00510019" w:rsidP="00510019">
      <w:pPr>
        <w:spacing w:after="0" w:line="240" w:lineRule="auto"/>
        <w:contextualSpacing/>
        <w:jc w:val="center"/>
        <w:rPr>
          <w:rFonts w:ascii="Times New Roman" w:eastAsia="Times New Roman" w:hAnsi="Times New Roman" w:cs="Times New Roman"/>
          <w:b/>
          <w:sz w:val="24"/>
          <w:szCs w:val="24"/>
        </w:rPr>
      </w:pPr>
    </w:p>
    <w:p w:rsidR="0029452B" w:rsidRDefault="00510019" w:rsidP="00510019">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9452B" w:rsidRDefault="0029452B" w:rsidP="00510019">
      <w:pPr>
        <w:spacing w:after="0" w:line="240" w:lineRule="auto"/>
        <w:contextualSpacing/>
        <w:jc w:val="both"/>
        <w:rPr>
          <w:rFonts w:ascii="Times New Roman" w:eastAsia="Times New Roman" w:hAnsi="Times New Roman" w:cs="Times New Roman"/>
          <w:b/>
          <w:sz w:val="24"/>
          <w:szCs w:val="24"/>
        </w:rPr>
      </w:pPr>
    </w:p>
    <w:p w:rsidR="0029452B" w:rsidRDefault="0029452B" w:rsidP="00510019">
      <w:pPr>
        <w:spacing w:after="0" w:line="240" w:lineRule="auto"/>
        <w:contextualSpacing/>
        <w:jc w:val="both"/>
        <w:rPr>
          <w:rFonts w:ascii="Times New Roman" w:eastAsia="Times New Roman" w:hAnsi="Times New Roman" w:cs="Times New Roman"/>
          <w:b/>
          <w:sz w:val="24"/>
          <w:szCs w:val="24"/>
        </w:rPr>
      </w:pPr>
    </w:p>
    <w:p w:rsidR="00630F16" w:rsidRDefault="00510019" w:rsidP="0029452B">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
    <w:p w:rsidR="00973C8D" w:rsidRDefault="00630F16" w:rsidP="0029452B">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
    <w:p w:rsidR="00510019" w:rsidRDefault="00973C8D" w:rsidP="0029452B">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630F16">
        <w:rPr>
          <w:rFonts w:ascii="Times New Roman" w:eastAsia="Times New Roman" w:hAnsi="Times New Roman" w:cs="Times New Roman"/>
          <w:sz w:val="24"/>
          <w:szCs w:val="24"/>
        </w:rPr>
        <w:t>н</w:t>
      </w:r>
      <w:r w:rsidR="00510019">
        <w:rPr>
          <w:rFonts w:ascii="Times New Roman" w:eastAsia="Times New Roman" w:hAnsi="Times New Roman" w:cs="Times New Roman"/>
          <w:sz w:val="24"/>
          <w:szCs w:val="24"/>
        </w:rPr>
        <w:t>ализируя сведения о поступлении учащихся 9-х классов в средние учебные заведения за последние три года, сделаем следующие выводы:</w:t>
      </w:r>
    </w:p>
    <w:p w:rsidR="00510019" w:rsidRDefault="00510019" w:rsidP="0029452B">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Выпускники 9-х классов, поступая в техникумы, колледжи, училища, выбирают разные специальности. Лидирующие места все три года занимают специальности технические, а также связанные с химической промышленностью и железнодорожным транспортом. </w:t>
      </w:r>
    </w:p>
    <w:p w:rsidR="00510019" w:rsidRPr="00AC056A" w:rsidRDefault="00510019" w:rsidP="0029452B">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Большое количество учеников 9-х классов остается учиться в городе, но ежегодно 20-25% учащихся становятся студентами учебных заведений г. Донского, г. Узловой, г. Ту</w:t>
      </w:r>
      <w:r w:rsidR="00270740">
        <w:rPr>
          <w:rFonts w:ascii="Times New Roman" w:eastAsia="Times New Roman" w:hAnsi="Times New Roman" w:cs="Times New Roman"/>
          <w:sz w:val="24"/>
          <w:szCs w:val="24"/>
        </w:rPr>
        <w:t>лы. г. Москвы</w:t>
      </w:r>
      <w:r w:rsidR="00AC056A">
        <w:rPr>
          <w:rFonts w:ascii="Times New Roman" w:eastAsia="Times New Roman" w:hAnsi="Times New Roman" w:cs="Times New Roman"/>
          <w:sz w:val="24"/>
          <w:szCs w:val="24"/>
        </w:rPr>
        <w:t>.</w:t>
      </w:r>
    </w:p>
    <w:p w:rsidR="003E47C7" w:rsidRDefault="00AC056A" w:rsidP="0051001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0019">
        <w:rPr>
          <w:rFonts w:ascii="Times New Roman" w:eastAsia="Times New Roman" w:hAnsi="Times New Roman" w:cs="Times New Roman"/>
          <w:sz w:val="24"/>
          <w:szCs w:val="24"/>
        </w:rPr>
        <w:t xml:space="preserve">    Можно говорить о востребованности и конкурентноспособности выпускников 11-х классов школы. </w:t>
      </w:r>
    </w:p>
    <w:p w:rsidR="00510019" w:rsidRDefault="00510019" w:rsidP="00510019">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Сведения о поступлении выпускников 11-х классов в учебные заведения</w:t>
      </w:r>
    </w:p>
    <w:tbl>
      <w:tblPr>
        <w:tblStyle w:val="100"/>
        <w:tblW w:w="7900" w:type="dxa"/>
        <w:tblInd w:w="704" w:type="dxa"/>
        <w:tblLook w:val="04A0" w:firstRow="1" w:lastRow="0" w:firstColumn="1" w:lastColumn="0" w:noHBand="0" w:noVBand="1"/>
      </w:tblPr>
      <w:tblGrid>
        <w:gridCol w:w="2993"/>
        <w:gridCol w:w="1688"/>
        <w:gridCol w:w="1843"/>
        <w:gridCol w:w="1376"/>
      </w:tblGrid>
      <w:tr w:rsidR="00AC10E3" w:rsidTr="00E07054">
        <w:tc>
          <w:tcPr>
            <w:tcW w:w="2993"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b/>
                <w:sz w:val="24"/>
                <w:szCs w:val="24"/>
                <w:lang w:val="ru-RU" w:bidi="ar-SA"/>
              </w:rPr>
            </w:pPr>
            <w:r>
              <w:rPr>
                <w:b/>
                <w:sz w:val="24"/>
                <w:szCs w:val="24"/>
                <w:lang w:val="ru-RU" w:bidi="ar-SA"/>
              </w:rPr>
              <w:t>Профили, выбранные выпускниками 11 классов при поступлении</w:t>
            </w:r>
          </w:p>
        </w:tc>
        <w:tc>
          <w:tcPr>
            <w:tcW w:w="1688"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b/>
                <w:sz w:val="24"/>
                <w:szCs w:val="24"/>
                <w:lang w:val="ru-RU" w:bidi="ar-SA"/>
              </w:rPr>
            </w:pPr>
            <w:r>
              <w:rPr>
                <w:b/>
                <w:sz w:val="24"/>
                <w:szCs w:val="24"/>
                <w:lang w:val="ru-RU" w:bidi="ar-SA"/>
              </w:rPr>
              <w:t>2015-2016</w:t>
            </w:r>
          </w:p>
        </w:tc>
        <w:tc>
          <w:tcPr>
            <w:tcW w:w="1843"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b/>
                <w:sz w:val="24"/>
                <w:szCs w:val="24"/>
                <w:lang w:val="ru-RU" w:bidi="ar-SA"/>
              </w:rPr>
            </w:pPr>
            <w:r>
              <w:rPr>
                <w:b/>
                <w:sz w:val="24"/>
                <w:szCs w:val="24"/>
                <w:lang w:val="ru-RU" w:bidi="ar-SA"/>
              </w:rPr>
              <w:t>2016-2017</w:t>
            </w:r>
          </w:p>
        </w:tc>
        <w:tc>
          <w:tcPr>
            <w:tcW w:w="1376"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b/>
                <w:sz w:val="24"/>
                <w:szCs w:val="24"/>
                <w:lang w:val="ru-RU" w:bidi="ar-SA"/>
              </w:rPr>
            </w:pPr>
            <w:r>
              <w:rPr>
                <w:b/>
                <w:sz w:val="24"/>
                <w:szCs w:val="24"/>
                <w:lang w:val="ru-RU" w:bidi="ar-SA"/>
              </w:rPr>
              <w:t>2017-2018</w:t>
            </w:r>
          </w:p>
        </w:tc>
      </w:tr>
      <w:tr w:rsidR="00AC10E3" w:rsidTr="00E07054">
        <w:tc>
          <w:tcPr>
            <w:tcW w:w="2993"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sz w:val="24"/>
                <w:szCs w:val="24"/>
                <w:lang w:val="ru-RU" w:bidi="ar-SA"/>
              </w:rPr>
            </w:pPr>
            <w:r>
              <w:rPr>
                <w:sz w:val="24"/>
                <w:szCs w:val="24"/>
                <w:lang w:val="ru-RU" w:bidi="ar-SA"/>
              </w:rPr>
              <w:t>Социально-гуманитарный</w:t>
            </w:r>
          </w:p>
        </w:tc>
        <w:tc>
          <w:tcPr>
            <w:tcW w:w="1688"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sz w:val="24"/>
                <w:szCs w:val="24"/>
                <w:lang w:val="ru-RU" w:bidi="ar-SA"/>
              </w:rPr>
            </w:pPr>
            <w:r>
              <w:rPr>
                <w:sz w:val="24"/>
                <w:szCs w:val="24"/>
                <w:lang w:val="ru-RU" w:bidi="ar-SA"/>
              </w:rPr>
              <w:t>4</w:t>
            </w:r>
          </w:p>
        </w:tc>
        <w:tc>
          <w:tcPr>
            <w:tcW w:w="1843"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sz w:val="24"/>
                <w:szCs w:val="24"/>
                <w:lang w:val="ru-RU" w:bidi="ar-SA"/>
              </w:rPr>
            </w:pPr>
            <w:r>
              <w:rPr>
                <w:sz w:val="24"/>
                <w:szCs w:val="24"/>
                <w:lang w:val="ru-RU" w:bidi="ar-SA"/>
              </w:rPr>
              <w:t>6</w:t>
            </w:r>
          </w:p>
        </w:tc>
        <w:tc>
          <w:tcPr>
            <w:tcW w:w="1376"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sz w:val="24"/>
                <w:szCs w:val="24"/>
                <w:lang w:val="ru-RU" w:bidi="ar-SA"/>
              </w:rPr>
            </w:pPr>
            <w:r>
              <w:rPr>
                <w:sz w:val="24"/>
                <w:szCs w:val="24"/>
                <w:lang w:val="ru-RU" w:bidi="ar-SA"/>
              </w:rPr>
              <w:t>6</w:t>
            </w:r>
          </w:p>
        </w:tc>
      </w:tr>
      <w:tr w:rsidR="00AC10E3" w:rsidTr="00E07054">
        <w:tc>
          <w:tcPr>
            <w:tcW w:w="2993"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sz w:val="24"/>
                <w:szCs w:val="24"/>
                <w:lang w:val="ru-RU" w:bidi="ar-SA"/>
              </w:rPr>
            </w:pPr>
            <w:r>
              <w:rPr>
                <w:sz w:val="24"/>
                <w:szCs w:val="24"/>
                <w:lang w:val="ru-RU" w:bidi="ar-SA"/>
              </w:rPr>
              <w:t>Историко-правовой</w:t>
            </w:r>
          </w:p>
        </w:tc>
        <w:tc>
          <w:tcPr>
            <w:tcW w:w="1688"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sz w:val="24"/>
                <w:szCs w:val="24"/>
                <w:lang w:val="ru-RU" w:bidi="ar-SA"/>
              </w:rPr>
            </w:pPr>
            <w:r>
              <w:rPr>
                <w:sz w:val="24"/>
                <w:szCs w:val="24"/>
                <w:lang w:val="ru-RU" w:bidi="ar-SA"/>
              </w:rPr>
              <w:t>1</w:t>
            </w:r>
          </w:p>
        </w:tc>
        <w:tc>
          <w:tcPr>
            <w:tcW w:w="1843"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sz w:val="24"/>
                <w:szCs w:val="24"/>
                <w:lang w:val="ru-RU" w:bidi="ar-SA"/>
              </w:rPr>
            </w:pPr>
            <w:r>
              <w:rPr>
                <w:sz w:val="24"/>
                <w:szCs w:val="24"/>
                <w:lang w:val="ru-RU" w:bidi="ar-SA"/>
              </w:rPr>
              <w:t>-</w:t>
            </w:r>
          </w:p>
        </w:tc>
        <w:tc>
          <w:tcPr>
            <w:tcW w:w="1376"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sz w:val="24"/>
                <w:szCs w:val="24"/>
                <w:lang w:val="ru-RU" w:bidi="ar-SA"/>
              </w:rPr>
            </w:pPr>
            <w:r>
              <w:rPr>
                <w:sz w:val="24"/>
                <w:szCs w:val="24"/>
                <w:lang w:val="ru-RU" w:bidi="ar-SA"/>
              </w:rPr>
              <w:t>3</w:t>
            </w:r>
          </w:p>
        </w:tc>
      </w:tr>
      <w:tr w:rsidR="00AC10E3" w:rsidTr="00E07054">
        <w:tc>
          <w:tcPr>
            <w:tcW w:w="2993"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sz w:val="24"/>
                <w:szCs w:val="24"/>
                <w:lang w:val="ru-RU" w:bidi="ar-SA"/>
              </w:rPr>
            </w:pPr>
            <w:r>
              <w:rPr>
                <w:sz w:val="24"/>
                <w:szCs w:val="24"/>
                <w:lang w:val="ru-RU" w:bidi="ar-SA"/>
              </w:rPr>
              <w:t>Физико-математический</w:t>
            </w:r>
          </w:p>
        </w:tc>
        <w:tc>
          <w:tcPr>
            <w:tcW w:w="1688"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sz w:val="24"/>
                <w:szCs w:val="24"/>
                <w:lang w:val="ru-RU" w:bidi="ar-SA"/>
              </w:rPr>
            </w:pPr>
            <w:r>
              <w:rPr>
                <w:sz w:val="24"/>
                <w:szCs w:val="24"/>
                <w:lang w:val="ru-RU" w:bidi="ar-SA"/>
              </w:rPr>
              <w:t>2</w:t>
            </w:r>
          </w:p>
        </w:tc>
        <w:tc>
          <w:tcPr>
            <w:tcW w:w="1843"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sz w:val="24"/>
                <w:szCs w:val="24"/>
                <w:lang w:val="ru-RU" w:bidi="ar-SA"/>
              </w:rPr>
            </w:pPr>
            <w:r>
              <w:rPr>
                <w:sz w:val="24"/>
                <w:szCs w:val="24"/>
                <w:lang w:val="ru-RU" w:bidi="ar-SA"/>
              </w:rPr>
              <w:t>1</w:t>
            </w:r>
          </w:p>
        </w:tc>
        <w:tc>
          <w:tcPr>
            <w:tcW w:w="1376"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sz w:val="24"/>
                <w:szCs w:val="24"/>
                <w:lang w:val="ru-RU" w:bidi="ar-SA"/>
              </w:rPr>
            </w:pPr>
            <w:r>
              <w:rPr>
                <w:sz w:val="24"/>
                <w:szCs w:val="24"/>
                <w:lang w:val="ru-RU" w:bidi="ar-SA"/>
              </w:rPr>
              <w:t>4</w:t>
            </w:r>
          </w:p>
        </w:tc>
      </w:tr>
      <w:tr w:rsidR="00AC10E3" w:rsidTr="00E07054">
        <w:tc>
          <w:tcPr>
            <w:tcW w:w="2993"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sz w:val="24"/>
                <w:szCs w:val="24"/>
                <w:lang w:val="ru-RU" w:bidi="ar-SA"/>
              </w:rPr>
            </w:pPr>
            <w:r>
              <w:rPr>
                <w:sz w:val="24"/>
                <w:szCs w:val="24"/>
                <w:lang w:val="ru-RU" w:bidi="ar-SA"/>
              </w:rPr>
              <w:t>Социально-экономический</w:t>
            </w:r>
          </w:p>
        </w:tc>
        <w:tc>
          <w:tcPr>
            <w:tcW w:w="1688"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sz w:val="24"/>
                <w:szCs w:val="24"/>
                <w:lang w:val="ru-RU" w:bidi="ar-SA"/>
              </w:rPr>
            </w:pPr>
            <w:r>
              <w:rPr>
                <w:sz w:val="24"/>
                <w:szCs w:val="24"/>
                <w:lang w:val="ru-RU" w:bidi="ar-SA"/>
              </w:rPr>
              <w:t>2</w:t>
            </w:r>
          </w:p>
        </w:tc>
        <w:tc>
          <w:tcPr>
            <w:tcW w:w="1843"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sz w:val="24"/>
                <w:szCs w:val="24"/>
                <w:lang w:val="ru-RU" w:bidi="ar-SA"/>
              </w:rPr>
            </w:pPr>
            <w:r>
              <w:rPr>
                <w:sz w:val="24"/>
                <w:szCs w:val="24"/>
                <w:lang w:val="ru-RU" w:bidi="ar-SA"/>
              </w:rPr>
              <w:t>8</w:t>
            </w:r>
          </w:p>
        </w:tc>
        <w:tc>
          <w:tcPr>
            <w:tcW w:w="1376"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sz w:val="24"/>
                <w:szCs w:val="24"/>
                <w:lang w:val="ru-RU" w:bidi="ar-SA"/>
              </w:rPr>
            </w:pPr>
            <w:r>
              <w:rPr>
                <w:sz w:val="24"/>
                <w:szCs w:val="24"/>
                <w:lang w:val="ru-RU" w:bidi="ar-SA"/>
              </w:rPr>
              <w:t>3</w:t>
            </w:r>
          </w:p>
        </w:tc>
      </w:tr>
      <w:tr w:rsidR="00AC10E3" w:rsidTr="00E07054">
        <w:tc>
          <w:tcPr>
            <w:tcW w:w="2993"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sz w:val="24"/>
                <w:szCs w:val="24"/>
                <w:lang w:val="ru-RU" w:bidi="ar-SA"/>
              </w:rPr>
            </w:pPr>
            <w:r>
              <w:rPr>
                <w:sz w:val="24"/>
                <w:szCs w:val="24"/>
                <w:lang w:val="ru-RU" w:bidi="ar-SA"/>
              </w:rPr>
              <w:t>Химико-биологический</w:t>
            </w:r>
          </w:p>
        </w:tc>
        <w:tc>
          <w:tcPr>
            <w:tcW w:w="1688"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sz w:val="24"/>
                <w:szCs w:val="24"/>
                <w:lang w:val="ru-RU" w:bidi="ar-SA"/>
              </w:rPr>
            </w:pPr>
            <w:r>
              <w:rPr>
                <w:sz w:val="24"/>
                <w:szCs w:val="24"/>
                <w:lang w:val="ru-RU" w:bidi="ar-SA"/>
              </w:rPr>
              <w:t>2</w:t>
            </w:r>
          </w:p>
        </w:tc>
        <w:tc>
          <w:tcPr>
            <w:tcW w:w="1843"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sz w:val="24"/>
                <w:szCs w:val="24"/>
                <w:lang w:val="ru-RU" w:bidi="ar-SA"/>
              </w:rPr>
            </w:pPr>
            <w:r>
              <w:rPr>
                <w:sz w:val="24"/>
                <w:szCs w:val="24"/>
                <w:lang w:val="ru-RU" w:bidi="ar-SA"/>
              </w:rPr>
              <w:t>6</w:t>
            </w:r>
          </w:p>
        </w:tc>
        <w:tc>
          <w:tcPr>
            <w:tcW w:w="1376"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sz w:val="24"/>
                <w:szCs w:val="24"/>
                <w:lang w:val="ru-RU" w:bidi="ar-SA"/>
              </w:rPr>
            </w:pPr>
            <w:r>
              <w:rPr>
                <w:sz w:val="24"/>
                <w:szCs w:val="24"/>
                <w:lang w:val="ru-RU" w:bidi="ar-SA"/>
              </w:rPr>
              <w:t>2</w:t>
            </w:r>
          </w:p>
        </w:tc>
      </w:tr>
      <w:tr w:rsidR="00AC10E3" w:rsidTr="00E07054">
        <w:trPr>
          <w:trHeight w:val="139"/>
        </w:trPr>
        <w:tc>
          <w:tcPr>
            <w:tcW w:w="2993"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sz w:val="24"/>
                <w:szCs w:val="24"/>
                <w:lang w:val="ru-RU" w:bidi="ar-SA"/>
              </w:rPr>
            </w:pPr>
            <w:r>
              <w:rPr>
                <w:sz w:val="24"/>
                <w:szCs w:val="24"/>
                <w:lang w:val="ru-RU" w:bidi="ar-SA"/>
              </w:rPr>
              <w:t>Медицинский</w:t>
            </w:r>
          </w:p>
        </w:tc>
        <w:tc>
          <w:tcPr>
            <w:tcW w:w="1688"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sz w:val="24"/>
                <w:szCs w:val="24"/>
                <w:lang w:val="ru-RU" w:bidi="ar-SA"/>
              </w:rPr>
            </w:pPr>
            <w:r>
              <w:rPr>
                <w:sz w:val="24"/>
                <w:szCs w:val="24"/>
                <w:lang w:val="ru-RU" w:bidi="ar-SA"/>
              </w:rPr>
              <w:t>-</w:t>
            </w:r>
          </w:p>
        </w:tc>
        <w:tc>
          <w:tcPr>
            <w:tcW w:w="1843"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sz w:val="24"/>
                <w:szCs w:val="24"/>
                <w:lang w:val="ru-RU" w:bidi="ar-SA"/>
              </w:rPr>
            </w:pPr>
            <w:r>
              <w:rPr>
                <w:sz w:val="24"/>
                <w:szCs w:val="24"/>
                <w:lang w:val="ru-RU" w:bidi="ar-SA"/>
              </w:rPr>
              <w:t>-</w:t>
            </w:r>
          </w:p>
        </w:tc>
        <w:tc>
          <w:tcPr>
            <w:tcW w:w="1376"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sz w:val="24"/>
                <w:szCs w:val="24"/>
                <w:lang w:val="ru-RU" w:bidi="ar-SA"/>
              </w:rPr>
            </w:pPr>
          </w:p>
        </w:tc>
      </w:tr>
      <w:tr w:rsidR="00AC10E3" w:rsidTr="00E07054">
        <w:trPr>
          <w:trHeight w:val="144"/>
        </w:trPr>
        <w:tc>
          <w:tcPr>
            <w:tcW w:w="2993"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sz w:val="24"/>
                <w:szCs w:val="24"/>
                <w:lang w:val="ru-RU" w:bidi="ar-SA"/>
              </w:rPr>
            </w:pPr>
            <w:r>
              <w:rPr>
                <w:sz w:val="24"/>
                <w:szCs w:val="24"/>
                <w:lang w:val="ru-RU" w:bidi="ar-SA"/>
              </w:rPr>
              <w:t>Военный</w:t>
            </w:r>
          </w:p>
        </w:tc>
        <w:tc>
          <w:tcPr>
            <w:tcW w:w="1688"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sz w:val="24"/>
                <w:szCs w:val="24"/>
                <w:lang w:val="ru-RU" w:bidi="ar-SA"/>
              </w:rPr>
            </w:pPr>
            <w:r>
              <w:rPr>
                <w:sz w:val="24"/>
                <w:szCs w:val="24"/>
                <w:lang w:val="ru-RU" w:bidi="ar-SA"/>
              </w:rPr>
              <w:t>-</w:t>
            </w:r>
          </w:p>
        </w:tc>
        <w:tc>
          <w:tcPr>
            <w:tcW w:w="1843"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sz w:val="24"/>
                <w:szCs w:val="24"/>
                <w:lang w:val="ru-RU" w:bidi="ar-SA"/>
              </w:rPr>
            </w:pPr>
            <w:r>
              <w:rPr>
                <w:sz w:val="24"/>
                <w:szCs w:val="24"/>
                <w:lang w:val="ru-RU" w:bidi="ar-SA"/>
              </w:rPr>
              <w:t>-</w:t>
            </w:r>
          </w:p>
        </w:tc>
        <w:tc>
          <w:tcPr>
            <w:tcW w:w="1376"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sz w:val="24"/>
                <w:szCs w:val="24"/>
                <w:lang w:val="ru-RU" w:bidi="ar-SA"/>
              </w:rPr>
            </w:pPr>
            <w:r>
              <w:rPr>
                <w:sz w:val="24"/>
                <w:szCs w:val="24"/>
                <w:lang w:val="ru-RU" w:bidi="ar-SA"/>
              </w:rPr>
              <w:t>1</w:t>
            </w:r>
          </w:p>
        </w:tc>
      </w:tr>
      <w:tr w:rsidR="00AC10E3" w:rsidTr="00E07054">
        <w:tc>
          <w:tcPr>
            <w:tcW w:w="2993"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sz w:val="24"/>
                <w:szCs w:val="24"/>
                <w:lang w:val="ru-RU" w:bidi="ar-SA"/>
              </w:rPr>
            </w:pPr>
            <w:r>
              <w:rPr>
                <w:sz w:val="24"/>
                <w:szCs w:val="24"/>
                <w:lang w:val="ru-RU" w:bidi="ar-SA"/>
              </w:rPr>
              <w:t>Количество выпускников</w:t>
            </w:r>
          </w:p>
        </w:tc>
        <w:tc>
          <w:tcPr>
            <w:tcW w:w="1688"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b/>
                <w:sz w:val="24"/>
                <w:szCs w:val="24"/>
                <w:lang w:val="ru-RU" w:bidi="ar-SA"/>
              </w:rPr>
            </w:pPr>
            <w:r>
              <w:rPr>
                <w:b/>
                <w:sz w:val="24"/>
                <w:szCs w:val="24"/>
                <w:lang w:val="ru-RU" w:bidi="ar-SA"/>
              </w:rPr>
              <w:t>16</w:t>
            </w:r>
          </w:p>
        </w:tc>
        <w:tc>
          <w:tcPr>
            <w:tcW w:w="1843"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b/>
                <w:sz w:val="24"/>
                <w:szCs w:val="24"/>
                <w:lang w:val="ru-RU" w:bidi="ar-SA"/>
              </w:rPr>
            </w:pPr>
            <w:r>
              <w:rPr>
                <w:b/>
                <w:sz w:val="24"/>
                <w:szCs w:val="24"/>
                <w:lang w:val="ru-RU" w:bidi="ar-SA"/>
              </w:rPr>
              <w:t>23</w:t>
            </w:r>
          </w:p>
        </w:tc>
        <w:tc>
          <w:tcPr>
            <w:tcW w:w="1376" w:type="dxa"/>
            <w:tcBorders>
              <w:top w:val="single" w:sz="4" w:space="0" w:color="auto"/>
              <w:left w:val="single" w:sz="4" w:space="0" w:color="auto"/>
              <w:bottom w:val="single" w:sz="4" w:space="0" w:color="auto"/>
              <w:right w:val="single" w:sz="4" w:space="0" w:color="auto"/>
            </w:tcBorders>
            <w:hideMark/>
          </w:tcPr>
          <w:p w:rsidR="00AC10E3" w:rsidRDefault="00AC10E3">
            <w:pPr>
              <w:contextualSpacing/>
              <w:jc w:val="center"/>
              <w:rPr>
                <w:b/>
                <w:sz w:val="24"/>
                <w:szCs w:val="24"/>
                <w:lang w:val="ru-RU" w:bidi="ar-SA"/>
              </w:rPr>
            </w:pPr>
            <w:r>
              <w:rPr>
                <w:b/>
                <w:sz w:val="24"/>
                <w:szCs w:val="24"/>
                <w:lang w:val="ru-RU" w:bidi="ar-SA"/>
              </w:rPr>
              <w:t>22</w:t>
            </w:r>
          </w:p>
        </w:tc>
      </w:tr>
    </w:tbl>
    <w:p w:rsidR="00EC7CCF" w:rsidRDefault="00EC7CCF" w:rsidP="00CD5D66">
      <w:pPr>
        <w:spacing w:after="0" w:line="240" w:lineRule="auto"/>
        <w:jc w:val="both"/>
        <w:outlineLvl w:val="1"/>
        <w:rPr>
          <w:rFonts w:ascii="Times New Roman CYR" w:eastAsia="Calibri" w:hAnsi="Times New Roman CYR" w:cs="Times New Roman CYR"/>
          <w:b/>
          <w:sz w:val="24"/>
          <w:szCs w:val="24"/>
        </w:rPr>
      </w:pPr>
    </w:p>
    <w:p w:rsidR="006C2A96" w:rsidRPr="006C2A96" w:rsidRDefault="00CD5D66" w:rsidP="00AC10E3">
      <w:pPr>
        <w:spacing w:after="0" w:line="240" w:lineRule="auto"/>
        <w:ind w:firstLine="709"/>
        <w:jc w:val="both"/>
        <w:outlineLvl w:val="1"/>
        <w:rPr>
          <w:rFonts w:ascii="Times New Roman" w:eastAsia="Calibri" w:hAnsi="Times New Roman" w:cs="Times New Roman"/>
          <w:b/>
          <w:sz w:val="28"/>
          <w:szCs w:val="28"/>
        </w:rPr>
      </w:pPr>
      <w:r>
        <w:rPr>
          <w:rFonts w:ascii="Times New Roman CYR" w:eastAsia="Calibri" w:hAnsi="Times New Roman CYR" w:cs="Times New Roman CYR"/>
          <w:b/>
          <w:sz w:val="24"/>
          <w:szCs w:val="24"/>
        </w:rPr>
        <w:t>4.6</w:t>
      </w:r>
      <w:r w:rsidR="006C2A96" w:rsidRPr="006C2A96">
        <w:rPr>
          <w:rFonts w:ascii="Times New Roman CYR" w:eastAsia="Calibri" w:hAnsi="Times New Roman CYR" w:cs="Times New Roman CYR"/>
          <w:b/>
          <w:sz w:val="24"/>
          <w:szCs w:val="24"/>
        </w:rPr>
        <w:t>. Данные о состоянии здоровья учащихся (в динамике по группам здоровья)</w:t>
      </w:r>
    </w:p>
    <w:p w:rsidR="006C2A96" w:rsidRDefault="006C2A96" w:rsidP="00AC10E3">
      <w:pPr>
        <w:tabs>
          <w:tab w:val="left" w:pos="0"/>
        </w:tabs>
        <w:spacing w:after="0" w:line="240" w:lineRule="auto"/>
        <w:ind w:firstLine="709"/>
        <w:jc w:val="both"/>
        <w:outlineLvl w:val="1"/>
        <w:rPr>
          <w:rFonts w:ascii="Times New Roman" w:eastAsia="Calibri" w:hAnsi="Times New Roman" w:cs="Times New Roman"/>
          <w:sz w:val="24"/>
          <w:szCs w:val="24"/>
        </w:rPr>
      </w:pPr>
      <w:r w:rsidRPr="006C2A96">
        <w:rPr>
          <w:rFonts w:ascii="Times New Roman" w:eastAsia="Calibri" w:hAnsi="Times New Roman" w:cs="Times New Roman"/>
          <w:sz w:val="24"/>
          <w:szCs w:val="24"/>
        </w:rPr>
        <w:t>Здоровье детей – это благополучие общества. Без здорового подрастающего поколения у нации нет будущего. Проблема сохранения здоровья – социальная, и решать её нужно на всех уровнях общества. По данным статистики в последние годы происходит резкое ухудшение здоровья детей: увеличение хронических заболеваний, сокращение числа здоровых выпускников по окончании школы</w:t>
      </w:r>
      <w:r>
        <w:rPr>
          <w:rFonts w:ascii="Times New Roman" w:eastAsia="Calibri" w:hAnsi="Times New Roman" w:cs="Times New Roman"/>
          <w:sz w:val="24"/>
          <w:szCs w:val="24"/>
        </w:rPr>
        <w:t>.</w:t>
      </w:r>
    </w:p>
    <w:p w:rsidR="00447260" w:rsidRDefault="00447260" w:rsidP="00AC10E3">
      <w:pPr>
        <w:tabs>
          <w:tab w:val="left" w:pos="300"/>
        </w:tabs>
        <w:spacing w:after="0" w:line="240" w:lineRule="auto"/>
        <w:ind w:firstLine="709"/>
        <w:jc w:val="both"/>
        <w:outlineLvl w:val="1"/>
        <w:rPr>
          <w:rFonts w:ascii="Times New Roman" w:eastAsia="Calibri" w:hAnsi="Times New Roman" w:cs="Times New Roman"/>
          <w:sz w:val="24"/>
          <w:szCs w:val="24"/>
        </w:rPr>
      </w:pPr>
      <w:r w:rsidRPr="00447260">
        <w:rPr>
          <w:rFonts w:ascii="Times New Roman" w:eastAsia="Calibri" w:hAnsi="Times New Roman" w:cs="Times New Roman"/>
          <w:sz w:val="24"/>
          <w:szCs w:val="24"/>
        </w:rPr>
        <w:t>На основании диагнозов школьники распределяются по группам здоровья: Iгруппа- абсолютно здоровые дети; II группа- дети с функциональной патологией (например: кариес, нарушение осанки и т. д.); III группа- дети с хроническими заболеваниями в стадии декомпенсации.</w:t>
      </w:r>
    </w:p>
    <w:p w:rsidR="006C2A96" w:rsidRDefault="00447260" w:rsidP="00AC10E3">
      <w:pPr>
        <w:tabs>
          <w:tab w:val="left" w:pos="300"/>
        </w:tabs>
        <w:spacing w:after="0" w:line="240" w:lineRule="auto"/>
        <w:ind w:firstLine="709"/>
        <w:jc w:val="both"/>
        <w:outlineLvl w:val="1"/>
        <w:rPr>
          <w:rFonts w:ascii="Times New Roman" w:eastAsia="Calibri" w:hAnsi="Times New Roman" w:cs="Times New Roman"/>
          <w:sz w:val="24"/>
          <w:szCs w:val="24"/>
        </w:rPr>
      </w:pPr>
      <w:r w:rsidRPr="00447260">
        <w:rPr>
          <w:rFonts w:ascii="Times New Roman" w:eastAsia="Calibri" w:hAnsi="Times New Roman" w:cs="Times New Roman"/>
          <w:sz w:val="24"/>
          <w:szCs w:val="24"/>
        </w:rPr>
        <w:t>Результаты диспансеризации учащихся МБОУ «СОШ № 6» за 2018-2019 учебный год показали, что количество полностью здоровых учащихся составило 72, в 2017-2018 учебном году - 71 человек, в 2016-2017 учебный год – 68человек, в 2015-2016 учебном году их было 60 человек.</w:t>
      </w:r>
    </w:p>
    <w:p w:rsidR="00447260" w:rsidRDefault="00447260" w:rsidP="00AC10E3">
      <w:pPr>
        <w:tabs>
          <w:tab w:val="left" w:pos="300"/>
        </w:tabs>
        <w:spacing w:after="0" w:line="240" w:lineRule="auto"/>
        <w:jc w:val="both"/>
        <w:outlineLvl w:val="1"/>
        <w:rPr>
          <w:rFonts w:ascii="Times New Roman" w:eastAsia="Calibri" w:hAnsi="Times New Roman" w:cs="Times New Roman"/>
          <w:sz w:val="24"/>
          <w:szCs w:val="24"/>
        </w:rPr>
      </w:pPr>
    </w:p>
    <w:p w:rsidR="00447260" w:rsidRDefault="00CD5D66" w:rsidP="00AC10E3">
      <w:pPr>
        <w:tabs>
          <w:tab w:val="left" w:pos="300"/>
        </w:tabs>
        <w:spacing w:after="0" w:line="240" w:lineRule="auto"/>
        <w:ind w:firstLine="709"/>
        <w:jc w:val="both"/>
        <w:outlineLvl w:val="1"/>
        <w:rPr>
          <w:rFonts w:ascii="Times New Roman" w:eastAsia="Calibri" w:hAnsi="Times New Roman" w:cs="Times New Roman"/>
          <w:b/>
          <w:sz w:val="24"/>
          <w:szCs w:val="24"/>
        </w:rPr>
      </w:pPr>
      <w:r>
        <w:rPr>
          <w:rFonts w:ascii="Times New Roman" w:eastAsia="Calibri" w:hAnsi="Times New Roman" w:cs="Times New Roman"/>
          <w:b/>
          <w:sz w:val="24"/>
          <w:szCs w:val="24"/>
        </w:rPr>
        <w:t>4.7</w:t>
      </w:r>
      <w:r w:rsidR="009E69A0">
        <w:rPr>
          <w:rFonts w:ascii="Times New Roman" w:eastAsia="Calibri" w:hAnsi="Times New Roman" w:cs="Times New Roman"/>
          <w:b/>
          <w:sz w:val="24"/>
          <w:szCs w:val="24"/>
        </w:rPr>
        <w:t>. Достижения уча</w:t>
      </w:r>
      <w:r w:rsidR="00447260" w:rsidRPr="00447260">
        <w:rPr>
          <w:rFonts w:ascii="Times New Roman" w:eastAsia="Calibri" w:hAnsi="Times New Roman" w:cs="Times New Roman"/>
          <w:b/>
          <w:sz w:val="24"/>
          <w:szCs w:val="24"/>
        </w:rPr>
        <w:t>щихся и их коллективов (объединений, команд) в районных, областных, федеральных конкурсах, соревнований и т.п.</w:t>
      </w:r>
    </w:p>
    <w:p w:rsidR="00E357E7" w:rsidRPr="00E357E7" w:rsidRDefault="00E357E7" w:rsidP="00AC10E3">
      <w:pPr>
        <w:tabs>
          <w:tab w:val="left" w:pos="300"/>
        </w:tabs>
        <w:spacing w:after="0" w:line="240" w:lineRule="auto"/>
        <w:ind w:firstLine="567"/>
        <w:jc w:val="both"/>
        <w:outlineLvl w:val="1"/>
        <w:rPr>
          <w:rFonts w:ascii="Times New Roman" w:eastAsia="Calibri" w:hAnsi="Times New Roman" w:cs="Times New Roman"/>
          <w:sz w:val="24"/>
          <w:szCs w:val="24"/>
        </w:rPr>
      </w:pPr>
      <w:r w:rsidRPr="00E357E7">
        <w:rPr>
          <w:rFonts w:ascii="Times New Roman" w:eastAsia="Calibri" w:hAnsi="Times New Roman" w:cs="Times New Roman"/>
          <w:sz w:val="24"/>
          <w:szCs w:val="24"/>
        </w:rPr>
        <w:t>Индивидуальная личностно-ориентированная воспитательная работа, осуществляемая в следующих</w:t>
      </w:r>
      <w:r>
        <w:rPr>
          <w:rFonts w:ascii="Times New Roman" w:eastAsia="Calibri" w:hAnsi="Times New Roman" w:cs="Times New Roman"/>
          <w:sz w:val="24"/>
          <w:szCs w:val="24"/>
        </w:rPr>
        <w:t xml:space="preserve"> </w:t>
      </w:r>
      <w:r w:rsidRPr="00E357E7">
        <w:rPr>
          <w:rFonts w:ascii="Times New Roman" w:eastAsia="Calibri" w:hAnsi="Times New Roman" w:cs="Times New Roman"/>
          <w:sz w:val="24"/>
          <w:szCs w:val="24"/>
        </w:rPr>
        <w:t>формах:</w:t>
      </w:r>
    </w:p>
    <w:p w:rsidR="00E357E7" w:rsidRPr="00E357E7" w:rsidRDefault="00E357E7" w:rsidP="00AC10E3">
      <w:pPr>
        <w:tabs>
          <w:tab w:val="left" w:pos="300"/>
        </w:tabs>
        <w:spacing w:after="0" w:line="240" w:lineRule="auto"/>
        <w:ind w:firstLine="567"/>
        <w:jc w:val="both"/>
        <w:outlineLvl w:val="1"/>
        <w:rPr>
          <w:rFonts w:ascii="Times New Roman" w:eastAsia="Calibri" w:hAnsi="Times New Roman" w:cs="Times New Roman"/>
          <w:sz w:val="24"/>
          <w:szCs w:val="24"/>
        </w:rPr>
      </w:pPr>
      <w:r w:rsidRPr="00E357E7">
        <w:rPr>
          <w:rFonts w:ascii="Times New Roman" w:eastAsia="Calibri" w:hAnsi="Times New Roman" w:cs="Times New Roman"/>
          <w:sz w:val="24"/>
          <w:szCs w:val="24"/>
        </w:rPr>
        <w:t>- разработка индивидуальных проектов развития личности (создание портфолио);</w:t>
      </w:r>
    </w:p>
    <w:p w:rsidR="00E357E7" w:rsidRPr="00E357E7" w:rsidRDefault="00E357E7" w:rsidP="00AC10E3">
      <w:pPr>
        <w:tabs>
          <w:tab w:val="left" w:pos="300"/>
        </w:tabs>
        <w:spacing w:after="0" w:line="240" w:lineRule="auto"/>
        <w:ind w:firstLine="567"/>
        <w:jc w:val="both"/>
        <w:outlineLvl w:val="1"/>
        <w:rPr>
          <w:rFonts w:ascii="Times New Roman" w:eastAsia="Calibri" w:hAnsi="Times New Roman" w:cs="Times New Roman"/>
          <w:sz w:val="24"/>
          <w:szCs w:val="24"/>
        </w:rPr>
      </w:pPr>
      <w:r w:rsidRPr="00E357E7">
        <w:rPr>
          <w:rFonts w:ascii="Times New Roman" w:eastAsia="Calibri" w:hAnsi="Times New Roman" w:cs="Times New Roman"/>
          <w:sz w:val="24"/>
          <w:szCs w:val="24"/>
        </w:rPr>
        <w:lastRenderedPageBreak/>
        <w:t>- ра</w:t>
      </w:r>
      <w:r>
        <w:rPr>
          <w:rFonts w:ascii="Times New Roman" w:eastAsia="Calibri" w:hAnsi="Times New Roman" w:cs="Times New Roman"/>
          <w:sz w:val="24"/>
          <w:szCs w:val="24"/>
        </w:rPr>
        <w:t>бота в составе небольших времен</w:t>
      </w:r>
      <w:r w:rsidRPr="00E357E7">
        <w:rPr>
          <w:rFonts w:ascii="Times New Roman" w:eastAsia="Calibri" w:hAnsi="Times New Roman" w:cs="Times New Roman"/>
          <w:sz w:val="24"/>
          <w:szCs w:val="24"/>
        </w:rPr>
        <w:t>ных инициативных групп по реализации конкретных</w:t>
      </w:r>
    </w:p>
    <w:p w:rsidR="00E357E7" w:rsidRPr="00E357E7" w:rsidRDefault="00E357E7" w:rsidP="00AC10E3">
      <w:pPr>
        <w:tabs>
          <w:tab w:val="left" w:pos="300"/>
        </w:tabs>
        <w:spacing w:after="0" w:line="240" w:lineRule="auto"/>
        <w:ind w:firstLine="567"/>
        <w:jc w:val="both"/>
        <w:outlineLvl w:val="1"/>
        <w:rPr>
          <w:rFonts w:ascii="Times New Roman" w:eastAsia="Calibri" w:hAnsi="Times New Roman" w:cs="Times New Roman"/>
          <w:sz w:val="24"/>
          <w:szCs w:val="24"/>
        </w:rPr>
      </w:pPr>
      <w:r w:rsidRPr="00E357E7">
        <w:rPr>
          <w:rFonts w:ascii="Times New Roman" w:eastAsia="Calibri" w:hAnsi="Times New Roman" w:cs="Times New Roman"/>
          <w:sz w:val="24"/>
          <w:szCs w:val="24"/>
        </w:rPr>
        <w:t>творческих проектов (научных, психологических, в сфере науки, искусства и т.п);</w:t>
      </w:r>
    </w:p>
    <w:p w:rsidR="00E357E7" w:rsidRPr="00E357E7" w:rsidRDefault="00E357E7" w:rsidP="00AC10E3">
      <w:pPr>
        <w:tabs>
          <w:tab w:val="left" w:pos="300"/>
        </w:tabs>
        <w:spacing w:after="0" w:line="240" w:lineRule="auto"/>
        <w:ind w:firstLine="567"/>
        <w:jc w:val="both"/>
        <w:outlineLvl w:val="1"/>
        <w:rPr>
          <w:rFonts w:ascii="Times New Roman" w:eastAsia="Calibri" w:hAnsi="Times New Roman" w:cs="Times New Roman"/>
          <w:sz w:val="24"/>
          <w:szCs w:val="24"/>
        </w:rPr>
      </w:pPr>
      <w:r w:rsidRPr="00E357E7">
        <w:rPr>
          <w:rFonts w:ascii="Times New Roman" w:eastAsia="Calibri" w:hAnsi="Times New Roman" w:cs="Times New Roman"/>
          <w:sz w:val="24"/>
          <w:szCs w:val="24"/>
        </w:rPr>
        <w:t>Все эти мероприятия нацелены на формирование нравственно</w:t>
      </w:r>
      <w:r w:rsidR="002A7BDE">
        <w:rPr>
          <w:rFonts w:ascii="Times New Roman" w:eastAsia="Calibri" w:hAnsi="Times New Roman" w:cs="Times New Roman"/>
          <w:sz w:val="24"/>
          <w:szCs w:val="24"/>
        </w:rPr>
        <w:t>-</w:t>
      </w:r>
      <w:r w:rsidRPr="00E357E7">
        <w:rPr>
          <w:rFonts w:ascii="Times New Roman" w:eastAsia="Calibri" w:hAnsi="Times New Roman" w:cs="Times New Roman"/>
          <w:sz w:val="24"/>
          <w:szCs w:val="24"/>
        </w:rPr>
        <w:t>этических ценностей и позволяют</w:t>
      </w:r>
      <w:r>
        <w:rPr>
          <w:rFonts w:ascii="Times New Roman" w:eastAsia="Calibri" w:hAnsi="Times New Roman" w:cs="Times New Roman"/>
          <w:sz w:val="24"/>
          <w:szCs w:val="24"/>
        </w:rPr>
        <w:t xml:space="preserve"> совершенство</w:t>
      </w:r>
      <w:r w:rsidRPr="00E357E7">
        <w:rPr>
          <w:rFonts w:ascii="Times New Roman" w:eastAsia="Calibri" w:hAnsi="Times New Roman" w:cs="Times New Roman"/>
          <w:sz w:val="24"/>
          <w:szCs w:val="24"/>
        </w:rPr>
        <w:t>вать общекультурные компетенции, предписанные ФГОС, а также становятся неоценимым</w:t>
      </w:r>
      <w:r>
        <w:rPr>
          <w:rFonts w:ascii="Times New Roman" w:eastAsia="Calibri" w:hAnsi="Times New Roman" w:cs="Times New Roman"/>
          <w:sz w:val="24"/>
          <w:szCs w:val="24"/>
        </w:rPr>
        <w:t xml:space="preserve"> </w:t>
      </w:r>
      <w:r w:rsidRPr="00E357E7">
        <w:rPr>
          <w:rFonts w:ascii="Times New Roman" w:eastAsia="Calibri" w:hAnsi="Times New Roman" w:cs="Times New Roman"/>
          <w:sz w:val="24"/>
          <w:szCs w:val="24"/>
        </w:rPr>
        <w:t>инструментом подготовки компетентного ученика.</w:t>
      </w:r>
    </w:p>
    <w:p w:rsidR="00447260" w:rsidRDefault="00E357E7" w:rsidP="00AC10E3">
      <w:pPr>
        <w:tabs>
          <w:tab w:val="left" w:pos="300"/>
        </w:tabs>
        <w:spacing w:after="0" w:line="240" w:lineRule="auto"/>
        <w:ind w:firstLine="567"/>
        <w:jc w:val="both"/>
        <w:outlineLvl w:val="1"/>
        <w:rPr>
          <w:rFonts w:ascii="Times New Roman" w:eastAsia="Calibri" w:hAnsi="Times New Roman" w:cs="Times New Roman"/>
          <w:sz w:val="24"/>
          <w:szCs w:val="24"/>
        </w:rPr>
      </w:pPr>
      <w:r w:rsidRPr="006D4D2D">
        <w:rPr>
          <w:rFonts w:ascii="Times New Roman" w:eastAsia="Calibri" w:hAnsi="Times New Roman" w:cs="Times New Roman"/>
          <w:sz w:val="24"/>
          <w:szCs w:val="24"/>
        </w:rPr>
        <w:t>Результатом целенаправленной воспитательной работы стали достижения учащихся в 2018-2019 учебном году в творческих конкурсах и спортивных мероприятиях:</w:t>
      </w:r>
    </w:p>
    <w:p w:rsidR="00176FCB" w:rsidRDefault="00176FCB" w:rsidP="00AC10E3">
      <w:pPr>
        <w:tabs>
          <w:tab w:val="left" w:pos="300"/>
        </w:tabs>
        <w:spacing w:after="0" w:line="240" w:lineRule="auto"/>
        <w:ind w:firstLine="567"/>
        <w:jc w:val="both"/>
        <w:outlineLvl w:val="1"/>
        <w:rPr>
          <w:rFonts w:ascii="Times New Roman" w:eastAsia="Calibri" w:hAnsi="Times New Roman" w:cs="Times New Roman"/>
          <w:sz w:val="24"/>
          <w:szCs w:val="24"/>
        </w:rPr>
      </w:pPr>
    </w:p>
    <w:tbl>
      <w:tblPr>
        <w:tblStyle w:val="711"/>
        <w:tblW w:w="0" w:type="auto"/>
        <w:tblLook w:val="04A0" w:firstRow="1" w:lastRow="0" w:firstColumn="1" w:lastColumn="0" w:noHBand="0" w:noVBand="1"/>
      </w:tblPr>
      <w:tblGrid>
        <w:gridCol w:w="483"/>
        <w:gridCol w:w="4668"/>
        <w:gridCol w:w="4194"/>
      </w:tblGrid>
      <w:tr w:rsidR="006D4D2D" w:rsidRPr="006D4D2D" w:rsidTr="00AC10E3">
        <w:tc>
          <w:tcPr>
            <w:tcW w:w="483" w:type="dxa"/>
          </w:tcPr>
          <w:p w:rsidR="006D4D2D" w:rsidRPr="006D4D2D" w:rsidRDefault="006D4D2D" w:rsidP="006D4D2D">
            <w:pPr>
              <w:jc w:val="center"/>
              <w:rPr>
                <w:rFonts w:ascii="Times New Roman" w:eastAsia="Calibri" w:hAnsi="Times New Roman" w:cs="Times New Roman"/>
                <w:sz w:val="24"/>
                <w:szCs w:val="24"/>
              </w:rPr>
            </w:pPr>
            <w:r w:rsidRPr="006D4D2D">
              <w:rPr>
                <w:rFonts w:ascii="Times New Roman" w:eastAsia="Calibri" w:hAnsi="Times New Roman" w:cs="Times New Roman"/>
                <w:sz w:val="24"/>
                <w:szCs w:val="24"/>
              </w:rPr>
              <w:t xml:space="preserve">№ </w:t>
            </w:r>
          </w:p>
        </w:tc>
        <w:tc>
          <w:tcPr>
            <w:tcW w:w="4668" w:type="dxa"/>
            <w:tcBorders>
              <w:right w:val="single" w:sz="4" w:space="0" w:color="auto"/>
            </w:tcBorders>
          </w:tcPr>
          <w:p w:rsidR="006D4D2D" w:rsidRPr="006D4D2D" w:rsidRDefault="006D4D2D" w:rsidP="006D4D2D">
            <w:pPr>
              <w:jc w:val="center"/>
              <w:rPr>
                <w:rFonts w:ascii="Times New Roman" w:eastAsia="Calibri" w:hAnsi="Times New Roman" w:cs="Times New Roman"/>
                <w:sz w:val="24"/>
                <w:szCs w:val="24"/>
              </w:rPr>
            </w:pPr>
            <w:r w:rsidRPr="006D4D2D">
              <w:rPr>
                <w:rFonts w:ascii="Times New Roman" w:eastAsia="Calibri" w:hAnsi="Times New Roman" w:cs="Times New Roman"/>
                <w:sz w:val="24"/>
                <w:szCs w:val="24"/>
              </w:rPr>
              <w:t>Статус</w:t>
            </w:r>
          </w:p>
        </w:tc>
        <w:tc>
          <w:tcPr>
            <w:tcW w:w="4194" w:type="dxa"/>
            <w:tcBorders>
              <w:left w:val="single" w:sz="4" w:space="0" w:color="auto"/>
            </w:tcBorders>
          </w:tcPr>
          <w:p w:rsidR="006D4D2D" w:rsidRPr="006D4D2D" w:rsidRDefault="006D4D2D" w:rsidP="006D4D2D">
            <w:pPr>
              <w:jc w:val="center"/>
              <w:rPr>
                <w:rFonts w:ascii="Times New Roman" w:eastAsia="Calibri" w:hAnsi="Times New Roman" w:cs="Times New Roman"/>
                <w:sz w:val="24"/>
                <w:szCs w:val="24"/>
              </w:rPr>
            </w:pPr>
            <w:r w:rsidRPr="006D4D2D">
              <w:rPr>
                <w:rFonts w:ascii="Times New Roman" w:eastAsia="Calibri" w:hAnsi="Times New Roman" w:cs="Times New Roman"/>
                <w:sz w:val="24"/>
                <w:szCs w:val="24"/>
              </w:rPr>
              <w:t>Количество участников</w:t>
            </w:r>
          </w:p>
        </w:tc>
      </w:tr>
      <w:tr w:rsidR="006D4D2D" w:rsidRPr="006D4D2D" w:rsidTr="00AC10E3">
        <w:tc>
          <w:tcPr>
            <w:tcW w:w="483" w:type="dxa"/>
          </w:tcPr>
          <w:p w:rsidR="006D4D2D" w:rsidRPr="006D4D2D" w:rsidRDefault="006D4D2D" w:rsidP="006D4D2D">
            <w:pPr>
              <w:jc w:val="center"/>
              <w:rPr>
                <w:rFonts w:ascii="Times New Roman" w:eastAsia="Calibri" w:hAnsi="Times New Roman" w:cs="Times New Roman"/>
                <w:sz w:val="24"/>
                <w:szCs w:val="24"/>
              </w:rPr>
            </w:pPr>
            <w:r w:rsidRPr="006D4D2D">
              <w:rPr>
                <w:rFonts w:ascii="Times New Roman" w:eastAsia="Calibri" w:hAnsi="Times New Roman" w:cs="Times New Roman"/>
                <w:sz w:val="24"/>
                <w:szCs w:val="24"/>
              </w:rPr>
              <w:t>1</w:t>
            </w:r>
          </w:p>
        </w:tc>
        <w:tc>
          <w:tcPr>
            <w:tcW w:w="4668" w:type="dxa"/>
            <w:tcBorders>
              <w:right w:val="single" w:sz="4" w:space="0" w:color="auto"/>
            </w:tcBorders>
          </w:tcPr>
          <w:p w:rsidR="006D4D2D" w:rsidRPr="006D4D2D" w:rsidRDefault="006D4D2D" w:rsidP="006D4D2D">
            <w:pPr>
              <w:jc w:val="center"/>
              <w:rPr>
                <w:rFonts w:ascii="Times New Roman" w:eastAsia="Calibri" w:hAnsi="Times New Roman" w:cs="Times New Roman"/>
                <w:sz w:val="24"/>
                <w:szCs w:val="24"/>
              </w:rPr>
            </w:pPr>
            <w:r w:rsidRPr="006D4D2D">
              <w:rPr>
                <w:rFonts w:ascii="Times New Roman" w:eastAsia="Calibri" w:hAnsi="Times New Roman" w:cs="Times New Roman"/>
                <w:sz w:val="24"/>
                <w:szCs w:val="24"/>
              </w:rPr>
              <w:t>муниципальный</w:t>
            </w:r>
          </w:p>
        </w:tc>
        <w:tc>
          <w:tcPr>
            <w:tcW w:w="4194" w:type="dxa"/>
            <w:tcBorders>
              <w:left w:val="single" w:sz="4" w:space="0" w:color="auto"/>
            </w:tcBorders>
          </w:tcPr>
          <w:p w:rsidR="006D4D2D" w:rsidRPr="006D4D2D" w:rsidRDefault="006D4D2D" w:rsidP="006D4D2D">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6D4D2D" w:rsidRPr="006D4D2D" w:rsidTr="00AC10E3">
        <w:tc>
          <w:tcPr>
            <w:tcW w:w="483" w:type="dxa"/>
          </w:tcPr>
          <w:p w:rsidR="006D4D2D" w:rsidRPr="006D4D2D" w:rsidRDefault="006D4D2D" w:rsidP="006D4D2D">
            <w:pPr>
              <w:jc w:val="center"/>
              <w:rPr>
                <w:rFonts w:ascii="Times New Roman" w:eastAsia="Calibri" w:hAnsi="Times New Roman" w:cs="Times New Roman"/>
                <w:sz w:val="24"/>
                <w:szCs w:val="24"/>
              </w:rPr>
            </w:pPr>
            <w:r w:rsidRPr="006D4D2D">
              <w:rPr>
                <w:rFonts w:ascii="Times New Roman" w:eastAsia="Calibri" w:hAnsi="Times New Roman" w:cs="Times New Roman"/>
                <w:sz w:val="24"/>
                <w:szCs w:val="24"/>
              </w:rPr>
              <w:t>2</w:t>
            </w:r>
          </w:p>
        </w:tc>
        <w:tc>
          <w:tcPr>
            <w:tcW w:w="4668" w:type="dxa"/>
            <w:tcBorders>
              <w:right w:val="single" w:sz="4" w:space="0" w:color="auto"/>
            </w:tcBorders>
          </w:tcPr>
          <w:p w:rsidR="006D4D2D" w:rsidRPr="006D4D2D" w:rsidRDefault="006D4D2D" w:rsidP="006D4D2D">
            <w:pPr>
              <w:jc w:val="center"/>
              <w:rPr>
                <w:rFonts w:ascii="Times New Roman" w:eastAsia="Calibri" w:hAnsi="Times New Roman" w:cs="Times New Roman"/>
                <w:sz w:val="24"/>
                <w:szCs w:val="24"/>
              </w:rPr>
            </w:pPr>
            <w:r w:rsidRPr="006D4D2D">
              <w:rPr>
                <w:rFonts w:ascii="Times New Roman" w:eastAsia="Calibri" w:hAnsi="Times New Roman" w:cs="Times New Roman"/>
                <w:sz w:val="24"/>
                <w:szCs w:val="24"/>
              </w:rPr>
              <w:t>областной</w:t>
            </w:r>
          </w:p>
        </w:tc>
        <w:tc>
          <w:tcPr>
            <w:tcW w:w="4194" w:type="dxa"/>
            <w:tcBorders>
              <w:left w:val="single" w:sz="4" w:space="0" w:color="auto"/>
            </w:tcBorders>
          </w:tcPr>
          <w:p w:rsidR="006D4D2D" w:rsidRPr="006D4D2D" w:rsidRDefault="006D4D2D" w:rsidP="006D4D2D">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6D4D2D" w:rsidRPr="006D4D2D" w:rsidTr="00AC10E3">
        <w:tc>
          <w:tcPr>
            <w:tcW w:w="483" w:type="dxa"/>
          </w:tcPr>
          <w:p w:rsidR="006D4D2D" w:rsidRPr="006D4D2D" w:rsidRDefault="006D4D2D" w:rsidP="006D4D2D">
            <w:pPr>
              <w:jc w:val="center"/>
              <w:rPr>
                <w:rFonts w:ascii="Times New Roman" w:eastAsia="Calibri" w:hAnsi="Times New Roman" w:cs="Times New Roman"/>
                <w:sz w:val="24"/>
                <w:szCs w:val="24"/>
              </w:rPr>
            </w:pPr>
            <w:r w:rsidRPr="006D4D2D">
              <w:rPr>
                <w:rFonts w:ascii="Times New Roman" w:eastAsia="Calibri" w:hAnsi="Times New Roman" w:cs="Times New Roman"/>
                <w:sz w:val="24"/>
                <w:szCs w:val="24"/>
              </w:rPr>
              <w:t>3</w:t>
            </w:r>
          </w:p>
        </w:tc>
        <w:tc>
          <w:tcPr>
            <w:tcW w:w="4668" w:type="dxa"/>
            <w:tcBorders>
              <w:right w:val="single" w:sz="4" w:space="0" w:color="auto"/>
            </w:tcBorders>
          </w:tcPr>
          <w:p w:rsidR="006D4D2D" w:rsidRPr="006D4D2D" w:rsidRDefault="006D4D2D" w:rsidP="006D4D2D">
            <w:pPr>
              <w:jc w:val="center"/>
              <w:rPr>
                <w:rFonts w:ascii="Times New Roman" w:eastAsia="Calibri" w:hAnsi="Times New Roman" w:cs="Times New Roman"/>
                <w:sz w:val="24"/>
                <w:szCs w:val="24"/>
              </w:rPr>
            </w:pPr>
            <w:r w:rsidRPr="006D4D2D">
              <w:rPr>
                <w:rFonts w:ascii="Times New Roman" w:eastAsia="Calibri" w:hAnsi="Times New Roman" w:cs="Times New Roman"/>
                <w:sz w:val="24"/>
                <w:szCs w:val="24"/>
              </w:rPr>
              <w:t>всероссийский</w:t>
            </w:r>
          </w:p>
        </w:tc>
        <w:tc>
          <w:tcPr>
            <w:tcW w:w="4194" w:type="dxa"/>
            <w:tcBorders>
              <w:left w:val="single" w:sz="4" w:space="0" w:color="auto"/>
            </w:tcBorders>
          </w:tcPr>
          <w:p w:rsidR="006D4D2D" w:rsidRPr="006D4D2D" w:rsidRDefault="006D4D2D" w:rsidP="006D4D2D">
            <w:pPr>
              <w:jc w:val="center"/>
              <w:rPr>
                <w:rFonts w:ascii="Times New Roman" w:eastAsia="Calibri" w:hAnsi="Times New Roman" w:cs="Times New Roman"/>
                <w:sz w:val="24"/>
                <w:szCs w:val="24"/>
              </w:rPr>
            </w:pPr>
            <w:r w:rsidRPr="006D4D2D">
              <w:rPr>
                <w:rFonts w:ascii="Times New Roman" w:eastAsia="Calibri" w:hAnsi="Times New Roman" w:cs="Times New Roman"/>
                <w:sz w:val="24"/>
                <w:szCs w:val="24"/>
              </w:rPr>
              <w:t>2</w:t>
            </w:r>
          </w:p>
        </w:tc>
      </w:tr>
      <w:tr w:rsidR="006D4D2D" w:rsidRPr="006D4D2D" w:rsidTr="00AC10E3">
        <w:tc>
          <w:tcPr>
            <w:tcW w:w="483" w:type="dxa"/>
          </w:tcPr>
          <w:p w:rsidR="006D4D2D" w:rsidRPr="006D4D2D" w:rsidRDefault="006D4D2D" w:rsidP="006D4D2D">
            <w:pPr>
              <w:jc w:val="center"/>
              <w:rPr>
                <w:rFonts w:ascii="Times New Roman" w:eastAsia="Calibri" w:hAnsi="Times New Roman" w:cs="Times New Roman"/>
                <w:sz w:val="24"/>
                <w:szCs w:val="24"/>
              </w:rPr>
            </w:pPr>
            <w:r w:rsidRPr="006D4D2D">
              <w:rPr>
                <w:rFonts w:ascii="Times New Roman" w:eastAsia="Calibri" w:hAnsi="Times New Roman" w:cs="Times New Roman"/>
                <w:sz w:val="24"/>
                <w:szCs w:val="24"/>
              </w:rPr>
              <w:t>4</w:t>
            </w:r>
          </w:p>
        </w:tc>
        <w:tc>
          <w:tcPr>
            <w:tcW w:w="4668" w:type="dxa"/>
            <w:tcBorders>
              <w:right w:val="single" w:sz="4" w:space="0" w:color="auto"/>
            </w:tcBorders>
          </w:tcPr>
          <w:p w:rsidR="006D4D2D" w:rsidRPr="006D4D2D" w:rsidRDefault="006D4D2D" w:rsidP="006D4D2D">
            <w:pPr>
              <w:jc w:val="center"/>
              <w:rPr>
                <w:rFonts w:ascii="Times New Roman" w:eastAsia="Calibri" w:hAnsi="Times New Roman" w:cs="Times New Roman"/>
                <w:sz w:val="24"/>
                <w:szCs w:val="24"/>
              </w:rPr>
            </w:pPr>
            <w:r w:rsidRPr="006D4D2D">
              <w:rPr>
                <w:rFonts w:ascii="Times New Roman" w:eastAsia="Calibri" w:hAnsi="Times New Roman" w:cs="Times New Roman"/>
                <w:sz w:val="24"/>
                <w:szCs w:val="24"/>
              </w:rPr>
              <w:t>международный</w:t>
            </w:r>
          </w:p>
        </w:tc>
        <w:tc>
          <w:tcPr>
            <w:tcW w:w="4194" w:type="dxa"/>
            <w:tcBorders>
              <w:left w:val="single" w:sz="4" w:space="0" w:color="auto"/>
            </w:tcBorders>
          </w:tcPr>
          <w:p w:rsidR="006D4D2D" w:rsidRPr="006D4D2D" w:rsidRDefault="006D4D2D" w:rsidP="006D4D2D">
            <w:pPr>
              <w:jc w:val="center"/>
              <w:rPr>
                <w:rFonts w:ascii="Times New Roman" w:eastAsia="Calibri" w:hAnsi="Times New Roman" w:cs="Times New Roman"/>
                <w:sz w:val="24"/>
                <w:szCs w:val="24"/>
              </w:rPr>
            </w:pPr>
            <w:r w:rsidRPr="006D4D2D">
              <w:rPr>
                <w:rFonts w:ascii="Times New Roman" w:eastAsia="Calibri" w:hAnsi="Times New Roman" w:cs="Times New Roman"/>
                <w:sz w:val="24"/>
                <w:szCs w:val="24"/>
              </w:rPr>
              <w:t>1</w:t>
            </w:r>
          </w:p>
        </w:tc>
      </w:tr>
    </w:tbl>
    <w:p w:rsidR="00E357E7" w:rsidRDefault="00E357E7" w:rsidP="00E357E7">
      <w:pPr>
        <w:tabs>
          <w:tab w:val="left" w:pos="300"/>
        </w:tabs>
        <w:spacing w:after="0" w:line="240" w:lineRule="auto"/>
        <w:outlineLvl w:val="1"/>
        <w:rPr>
          <w:rFonts w:ascii="Times New Roman" w:eastAsia="Calibri" w:hAnsi="Times New Roman" w:cs="Times New Roman"/>
          <w:sz w:val="24"/>
          <w:szCs w:val="24"/>
        </w:rPr>
      </w:pPr>
    </w:p>
    <w:p w:rsidR="00E357E7" w:rsidRPr="00311905" w:rsidRDefault="00E357E7" w:rsidP="00E357E7">
      <w:pPr>
        <w:spacing w:after="0" w:line="240" w:lineRule="auto"/>
        <w:ind w:firstLine="709"/>
        <w:jc w:val="both"/>
        <w:rPr>
          <w:rFonts w:ascii="Times New Roman" w:hAnsi="Times New Roman" w:cs="Times New Roman"/>
          <w:sz w:val="24"/>
          <w:szCs w:val="24"/>
        </w:rPr>
      </w:pPr>
      <w:r w:rsidRPr="00311905">
        <w:rPr>
          <w:rFonts w:ascii="Times New Roman" w:hAnsi="Times New Roman" w:cs="Times New Roman"/>
          <w:sz w:val="24"/>
          <w:szCs w:val="24"/>
        </w:rPr>
        <w:t>Охват учащихся в основных мероприятиях:</w:t>
      </w:r>
    </w:p>
    <w:tbl>
      <w:tblPr>
        <w:tblStyle w:val="150"/>
        <w:tblW w:w="0" w:type="auto"/>
        <w:tblLook w:val="04A0" w:firstRow="1" w:lastRow="0" w:firstColumn="1" w:lastColumn="0" w:noHBand="0" w:noVBand="1"/>
      </w:tblPr>
      <w:tblGrid>
        <w:gridCol w:w="7552"/>
        <w:gridCol w:w="1793"/>
      </w:tblGrid>
      <w:tr w:rsidR="00E357E7" w:rsidRPr="00311905" w:rsidTr="00AC10E3">
        <w:tc>
          <w:tcPr>
            <w:tcW w:w="7552" w:type="dxa"/>
          </w:tcPr>
          <w:p w:rsidR="00E357E7" w:rsidRPr="00311905" w:rsidRDefault="00E357E7" w:rsidP="00353941">
            <w:pPr>
              <w:jc w:val="both"/>
              <w:rPr>
                <w:rFonts w:ascii="Times New Roman" w:hAnsi="Times New Roman" w:cs="Times New Roman"/>
                <w:sz w:val="24"/>
                <w:szCs w:val="24"/>
              </w:rPr>
            </w:pPr>
            <w:r w:rsidRPr="00311905">
              <w:rPr>
                <w:rFonts w:ascii="Times New Roman" w:hAnsi="Times New Roman" w:cs="Times New Roman"/>
                <w:sz w:val="24"/>
                <w:szCs w:val="24"/>
              </w:rPr>
              <w:t>Название мероприятий</w:t>
            </w:r>
          </w:p>
        </w:tc>
        <w:tc>
          <w:tcPr>
            <w:tcW w:w="1793" w:type="dxa"/>
          </w:tcPr>
          <w:p w:rsidR="00E357E7" w:rsidRPr="00311905" w:rsidRDefault="00E357E7" w:rsidP="00353941">
            <w:pPr>
              <w:jc w:val="both"/>
              <w:rPr>
                <w:rFonts w:ascii="Times New Roman" w:hAnsi="Times New Roman" w:cs="Times New Roman"/>
                <w:sz w:val="24"/>
                <w:szCs w:val="24"/>
              </w:rPr>
            </w:pPr>
            <w:r w:rsidRPr="00311905">
              <w:rPr>
                <w:rFonts w:ascii="Times New Roman" w:hAnsi="Times New Roman" w:cs="Times New Roman"/>
              </w:rPr>
              <w:t>Количество учащихся, вовлеченных в мероприятие</w:t>
            </w:r>
          </w:p>
        </w:tc>
      </w:tr>
      <w:tr w:rsidR="00E357E7" w:rsidRPr="00311905" w:rsidTr="00AC10E3">
        <w:tc>
          <w:tcPr>
            <w:tcW w:w="7552" w:type="dxa"/>
          </w:tcPr>
          <w:p w:rsidR="00E357E7" w:rsidRPr="00311905" w:rsidRDefault="00E357E7" w:rsidP="00353941">
            <w:pPr>
              <w:rPr>
                <w:rFonts w:ascii="Times New Roman" w:eastAsia="Times New Roman" w:hAnsi="Times New Roman" w:cs="Times New Roman"/>
                <w:sz w:val="24"/>
                <w:szCs w:val="24"/>
                <w:lang w:eastAsia="ru-RU"/>
              </w:rPr>
            </w:pPr>
            <w:r w:rsidRPr="00311905">
              <w:rPr>
                <w:rFonts w:ascii="Times New Roman" w:eastAsia="Times New Roman" w:hAnsi="Times New Roman" w:cs="Times New Roman"/>
                <w:sz w:val="24"/>
                <w:szCs w:val="24"/>
                <w:lang w:eastAsia="ru-RU"/>
              </w:rPr>
              <w:t xml:space="preserve">Участие учащихся в </w:t>
            </w:r>
            <w:r w:rsidRPr="00311905">
              <w:rPr>
                <w:rFonts w:ascii="Times New Roman" w:eastAsia="Times New Roman" w:hAnsi="Times New Roman" w:cs="Times New Roman"/>
                <w:sz w:val="24"/>
                <w:szCs w:val="24"/>
                <w:lang w:val="en-US" w:eastAsia="ru-RU"/>
              </w:rPr>
              <w:t>VII</w:t>
            </w:r>
            <w:r w:rsidRPr="00311905">
              <w:rPr>
                <w:rFonts w:ascii="Times New Roman" w:eastAsia="Times New Roman" w:hAnsi="Times New Roman" w:cs="Times New Roman"/>
                <w:sz w:val="24"/>
                <w:szCs w:val="24"/>
                <w:lang w:eastAsia="ru-RU"/>
              </w:rPr>
              <w:t xml:space="preserve"> детском Рождественском фестивале «Свет Рождественской звезды»</w:t>
            </w:r>
          </w:p>
        </w:tc>
        <w:tc>
          <w:tcPr>
            <w:tcW w:w="1793" w:type="dxa"/>
          </w:tcPr>
          <w:p w:rsidR="00E357E7" w:rsidRPr="00311905" w:rsidRDefault="00E357E7" w:rsidP="00353941">
            <w:pPr>
              <w:jc w:val="center"/>
              <w:rPr>
                <w:rFonts w:ascii="Times New Roman" w:hAnsi="Times New Roman" w:cs="Times New Roman"/>
                <w:sz w:val="24"/>
                <w:szCs w:val="24"/>
              </w:rPr>
            </w:pPr>
            <w:r w:rsidRPr="00311905">
              <w:rPr>
                <w:rFonts w:ascii="Times New Roman" w:hAnsi="Times New Roman" w:cs="Times New Roman"/>
                <w:sz w:val="24"/>
                <w:szCs w:val="24"/>
              </w:rPr>
              <w:t>3%</w:t>
            </w:r>
          </w:p>
        </w:tc>
      </w:tr>
      <w:tr w:rsidR="00E357E7" w:rsidRPr="00311905" w:rsidTr="00AC10E3">
        <w:tc>
          <w:tcPr>
            <w:tcW w:w="7552" w:type="dxa"/>
          </w:tcPr>
          <w:p w:rsidR="00E357E7" w:rsidRPr="00311905" w:rsidRDefault="00E357E7" w:rsidP="00353941">
            <w:pPr>
              <w:rPr>
                <w:rFonts w:ascii="Times New Roman" w:eastAsia="Times New Roman" w:hAnsi="Times New Roman" w:cs="Times New Roman"/>
                <w:sz w:val="24"/>
                <w:szCs w:val="24"/>
                <w:lang w:eastAsia="ru-RU"/>
              </w:rPr>
            </w:pPr>
            <w:r w:rsidRPr="00311905">
              <w:rPr>
                <w:rFonts w:ascii="Times New Roman" w:eastAsia="Times New Roman" w:hAnsi="Times New Roman" w:cs="Times New Roman"/>
                <w:sz w:val="24"/>
                <w:szCs w:val="24"/>
                <w:lang w:eastAsia="ru-RU"/>
              </w:rPr>
              <w:t>Мероприятие, посвящённое Дню гражданской обороны с приглашением представителей МЧС</w:t>
            </w:r>
          </w:p>
        </w:tc>
        <w:tc>
          <w:tcPr>
            <w:tcW w:w="1793" w:type="dxa"/>
          </w:tcPr>
          <w:p w:rsidR="00E357E7" w:rsidRPr="00311905" w:rsidRDefault="00E357E7" w:rsidP="00353941">
            <w:pPr>
              <w:jc w:val="center"/>
              <w:rPr>
                <w:rFonts w:ascii="Times New Roman" w:hAnsi="Times New Roman" w:cs="Times New Roman"/>
                <w:sz w:val="24"/>
                <w:szCs w:val="24"/>
              </w:rPr>
            </w:pPr>
            <w:r w:rsidRPr="00311905">
              <w:rPr>
                <w:rFonts w:ascii="Times New Roman" w:hAnsi="Times New Roman" w:cs="Times New Roman"/>
                <w:sz w:val="24"/>
                <w:szCs w:val="24"/>
              </w:rPr>
              <w:t>20%</w:t>
            </w:r>
          </w:p>
        </w:tc>
      </w:tr>
      <w:tr w:rsidR="00E357E7" w:rsidRPr="00311905" w:rsidTr="00AC10E3">
        <w:tc>
          <w:tcPr>
            <w:tcW w:w="7552" w:type="dxa"/>
          </w:tcPr>
          <w:p w:rsidR="00E357E7" w:rsidRPr="00311905" w:rsidRDefault="00E357E7" w:rsidP="00353941">
            <w:pPr>
              <w:rPr>
                <w:rFonts w:ascii="Times New Roman" w:eastAsia="Times New Roman" w:hAnsi="Times New Roman" w:cs="Times New Roman"/>
                <w:sz w:val="24"/>
                <w:szCs w:val="24"/>
                <w:lang w:eastAsia="ru-RU"/>
              </w:rPr>
            </w:pPr>
            <w:r w:rsidRPr="00311905">
              <w:rPr>
                <w:rFonts w:ascii="Times New Roman" w:eastAsia="Times New Roman" w:hAnsi="Times New Roman" w:cs="Times New Roman"/>
                <w:sz w:val="24"/>
                <w:szCs w:val="24"/>
                <w:lang w:eastAsia="ru-RU"/>
              </w:rPr>
              <w:t>Праздничный концерт «Во имя женщин»</w:t>
            </w:r>
          </w:p>
        </w:tc>
        <w:tc>
          <w:tcPr>
            <w:tcW w:w="1793" w:type="dxa"/>
          </w:tcPr>
          <w:p w:rsidR="00E357E7" w:rsidRPr="00311905" w:rsidRDefault="00E357E7" w:rsidP="00353941">
            <w:pPr>
              <w:jc w:val="center"/>
              <w:rPr>
                <w:rFonts w:ascii="Times New Roman" w:hAnsi="Times New Roman" w:cs="Times New Roman"/>
                <w:sz w:val="24"/>
                <w:szCs w:val="24"/>
              </w:rPr>
            </w:pPr>
            <w:r w:rsidRPr="00311905">
              <w:rPr>
                <w:rFonts w:ascii="Times New Roman" w:hAnsi="Times New Roman" w:cs="Times New Roman"/>
                <w:sz w:val="24"/>
                <w:szCs w:val="24"/>
              </w:rPr>
              <w:t>80%</w:t>
            </w:r>
          </w:p>
        </w:tc>
      </w:tr>
      <w:tr w:rsidR="00E357E7" w:rsidRPr="00311905" w:rsidTr="00AC10E3">
        <w:tc>
          <w:tcPr>
            <w:tcW w:w="7552" w:type="dxa"/>
          </w:tcPr>
          <w:p w:rsidR="00E357E7" w:rsidRPr="00311905" w:rsidRDefault="00AC10E3" w:rsidP="00AC10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Школьная</w:t>
            </w:r>
            <w:r w:rsidRPr="00AC10E3">
              <w:rPr>
                <w:rFonts w:ascii="Times New Roman" w:eastAsia="Times New Roman" w:hAnsi="Times New Roman" w:cs="Times New Roman"/>
                <w:sz w:val="24"/>
                <w:szCs w:val="24"/>
                <w:lang w:eastAsia="ru-RU"/>
              </w:rPr>
              <w:t xml:space="preserve"> научно-пр</w:t>
            </w:r>
            <w:r>
              <w:rPr>
                <w:rFonts w:ascii="Times New Roman" w:eastAsia="Times New Roman" w:hAnsi="Times New Roman" w:cs="Times New Roman"/>
                <w:sz w:val="24"/>
                <w:szCs w:val="24"/>
                <w:lang w:eastAsia="ru-RU"/>
              </w:rPr>
              <w:t>актическая конференция</w:t>
            </w:r>
            <w:r w:rsidRPr="00AC10E3">
              <w:rPr>
                <w:rFonts w:ascii="Times New Roman" w:eastAsia="Times New Roman" w:hAnsi="Times New Roman" w:cs="Times New Roman"/>
                <w:sz w:val="24"/>
                <w:szCs w:val="24"/>
                <w:lang w:eastAsia="ru-RU"/>
              </w:rPr>
              <w:t xml:space="preserve"> «В науку первые шаги»</w:t>
            </w:r>
          </w:p>
        </w:tc>
        <w:tc>
          <w:tcPr>
            <w:tcW w:w="1793" w:type="dxa"/>
          </w:tcPr>
          <w:p w:rsidR="00E357E7" w:rsidRPr="00311905" w:rsidRDefault="00AC10E3" w:rsidP="00AC10E3">
            <w:pPr>
              <w:jc w:val="center"/>
              <w:rPr>
                <w:rFonts w:ascii="Times New Roman" w:hAnsi="Times New Roman" w:cs="Times New Roman"/>
                <w:sz w:val="24"/>
                <w:szCs w:val="24"/>
              </w:rPr>
            </w:pPr>
            <w:r>
              <w:rPr>
                <w:rFonts w:ascii="Times New Roman" w:hAnsi="Times New Roman" w:cs="Times New Roman"/>
                <w:sz w:val="24"/>
                <w:szCs w:val="24"/>
              </w:rPr>
              <w:t>26</w:t>
            </w:r>
            <w:r w:rsidR="00E357E7" w:rsidRPr="00311905">
              <w:rPr>
                <w:rFonts w:ascii="Times New Roman" w:hAnsi="Times New Roman" w:cs="Times New Roman"/>
                <w:sz w:val="24"/>
                <w:szCs w:val="24"/>
              </w:rPr>
              <w:t>%</w:t>
            </w:r>
          </w:p>
        </w:tc>
      </w:tr>
      <w:tr w:rsidR="00E357E7" w:rsidRPr="00311905" w:rsidTr="00AC10E3">
        <w:tc>
          <w:tcPr>
            <w:tcW w:w="7552" w:type="dxa"/>
          </w:tcPr>
          <w:p w:rsidR="00E357E7" w:rsidRPr="00311905" w:rsidRDefault="00E357E7" w:rsidP="00353941">
            <w:pPr>
              <w:rPr>
                <w:rFonts w:ascii="Times New Roman" w:eastAsia="Times New Roman" w:hAnsi="Times New Roman" w:cs="Times New Roman"/>
                <w:sz w:val="24"/>
                <w:szCs w:val="24"/>
                <w:lang w:eastAsia="ru-RU"/>
              </w:rPr>
            </w:pPr>
            <w:r w:rsidRPr="00311905">
              <w:rPr>
                <w:rFonts w:ascii="Times New Roman" w:eastAsia="Times New Roman" w:hAnsi="Times New Roman" w:cs="Times New Roman"/>
                <w:sz w:val="24"/>
                <w:szCs w:val="24"/>
                <w:lang w:eastAsia="ru-RU"/>
              </w:rPr>
              <w:t>Мероприятие, посвящённое Международному дню памятников и исторических мест «К н</w:t>
            </w:r>
            <w:r w:rsidR="00B65B0A">
              <w:rPr>
                <w:rFonts w:ascii="Times New Roman" w:eastAsia="Times New Roman" w:hAnsi="Times New Roman" w:cs="Times New Roman"/>
                <w:sz w:val="24"/>
                <w:szCs w:val="24"/>
                <w:lang w:eastAsia="ru-RU"/>
              </w:rPr>
              <w:t>ему не зарастёт народная тропа»</w:t>
            </w:r>
          </w:p>
        </w:tc>
        <w:tc>
          <w:tcPr>
            <w:tcW w:w="1793" w:type="dxa"/>
          </w:tcPr>
          <w:p w:rsidR="00E357E7" w:rsidRPr="00311905" w:rsidRDefault="00E357E7" w:rsidP="00353941">
            <w:pPr>
              <w:jc w:val="center"/>
              <w:rPr>
                <w:rFonts w:ascii="Times New Roman" w:hAnsi="Times New Roman" w:cs="Times New Roman"/>
                <w:sz w:val="24"/>
                <w:szCs w:val="24"/>
              </w:rPr>
            </w:pPr>
            <w:r w:rsidRPr="00311905">
              <w:rPr>
                <w:rFonts w:ascii="Times New Roman" w:hAnsi="Times New Roman" w:cs="Times New Roman"/>
                <w:sz w:val="24"/>
                <w:szCs w:val="24"/>
              </w:rPr>
              <w:t>45%</w:t>
            </w:r>
          </w:p>
        </w:tc>
      </w:tr>
      <w:tr w:rsidR="00E357E7" w:rsidRPr="00311905" w:rsidTr="00AC10E3">
        <w:tc>
          <w:tcPr>
            <w:tcW w:w="7552" w:type="dxa"/>
          </w:tcPr>
          <w:p w:rsidR="00E357E7" w:rsidRPr="00311905" w:rsidRDefault="00E357E7" w:rsidP="00353941">
            <w:pPr>
              <w:rPr>
                <w:rFonts w:ascii="Times New Roman" w:eastAsia="Times New Roman" w:hAnsi="Times New Roman" w:cs="Times New Roman"/>
                <w:sz w:val="24"/>
                <w:szCs w:val="24"/>
                <w:lang w:eastAsia="ru-RU"/>
              </w:rPr>
            </w:pPr>
            <w:r w:rsidRPr="00311905">
              <w:rPr>
                <w:rFonts w:ascii="Times New Roman" w:eastAsia="Times New Roman" w:hAnsi="Times New Roman" w:cs="Times New Roman"/>
                <w:sz w:val="24"/>
                <w:szCs w:val="24"/>
                <w:lang w:eastAsia="ru-RU"/>
              </w:rPr>
              <w:t>Праздничная программа, посвящённая Дню</w:t>
            </w:r>
            <w:r w:rsidR="00B65B0A">
              <w:rPr>
                <w:rFonts w:ascii="Times New Roman" w:eastAsia="Times New Roman" w:hAnsi="Times New Roman" w:cs="Times New Roman"/>
                <w:sz w:val="24"/>
                <w:szCs w:val="24"/>
                <w:lang w:eastAsia="ru-RU"/>
              </w:rPr>
              <w:t xml:space="preserve"> Победы «Помнит сердце»</w:t>
            </w:r>
          </w:p>
        </w:tc>
        <w:tc>
          <w:tcPr>
            <w:tcW w:w="1793" w:type="dxa"/>
          </w:tcPr>
          <w:p w:rsidR="00E357E7" w:rsidRPr="00311905" w:rsidRDefault="00E357E7" w:rsidP="00353941">
            <w:pPr>
              <w:jc w:val="center"/>
              <w:rPr>
                <w:rFonts w:ascii="Times New Roman" w:hAnsi="Times New Roman" w:cs="Times New Roman"/>
                <w:sz w:val="24"/>
                <w:szCs w:val="24"/>
              </w:rPr>
            </w:pPr>
            <w:r w:rsidRPr="00311905">
              <w:rPr>
                <w:rFonts w:ascii="Times New Roman" w:hAnsi="Times New Roman" w:cs="Times New Roman"/>
                <w:sz w:val="24"/>
                <w:szCs w:val="24"/>
              </w:rPr>
              <w:t>80%</w:t>
            </w:r>
          </w:p>
        </w:tc>
      </w:tr>
      <w:tr w:rsidR="00E357E7" w:rsidRPr="00311905" w:rsidTr="00AC10E3">
        <w:tc>
          <w:tcPr>
            <w:tcW w:w="7552" w:type="dxa"/>
          </w:tcPr>
          <w:p w:rsidR="00E357E7" w:rsidRPr="00311905" w:rsidRDefault="00E357E7" w:rsidP="00353941">
            <w:pPr>
              <w:rPr>
                <w:rFonts w:ascii="Times New Roman" w:eastAsia="Times New Roman" w:hAnsi="Times New Roman" w:cs="Times New Roman"/>
                <w:sz w:val="24"/>
                <w:szCs w:val="24"/>
                <w:lang w:eastAsia="ru-RU"/>
              </w:rPr>
            </w:pPr>
            <w:r w:rsidRPr="00311905">
              <w:rPr>
                <w:rFonts w:ascii="Times New Roman" w:eastAsia="Times New Roman" w:hAnsi="Times New Roman" w:cs="Times New Roman"/>
                <w:sz w:val="24"/>
                <w:szCs w:val="24"/>
                <w:lang w:eastAsia="ru-RU"/>
              </w:rPr>
              <w:t xml:space="preserve">Участие учащихся в </w:t>
            </w:r>
            <w:r w:rsidRPr="00311905">
              <w:rPr>
                <w:rFonts w:ascii="Times New Roman" w:eastAsia="Times New Roman" w:hAnsi="Times New Roman" w:cs="Times New Roman"/>
                <w:sz w:val="24"/>
                <w:szCs w:val="24"/>
                <w:lang w:val="en-US" w:eastAsia="ru-RU"/>
              </w:rPr>
              <w:t>VII</w:t>
            </w:r>
            <w:r w:rsidRPr="00311905">
              <w:rPr>
                <w:rFonts w:ascii="Times New Roman" w:eastAsia="Times New Roman" w:hAnsi="Times New Roman" w:cs="Times New Roman"/>
                <w:sz w:val="24"/>
                <w:szCs w:val="24"/>
                <w:lang w:eastAsia="ru-RU"/>
              </w:rPr>
              <w:t xml:space="preserve"> детском Пасхальном фестивале «Пасха глазами детей»</w:t>
            </w:r>
          </w:p>
        </w:tc>
        <w:tc>
          <w:tcPr>
            <w:tcW w:w="1793" w:type="dxa"/>
          </w:tcPr>
          <w:p w:rsidR="00E357E7" w:rsidRPr="00311905" w:rsidRDefault="00E357E7" w:rsidP="00353941">
            <w:pPr>
              <w:jc w:val="center"/>
              <w:rPr>
                <w:rFonts w:ascii="Times New Roman" w:hAnsi="Times New Roman" w:cs="Times New Roman"/>
                <w:sz w:val="24"/>
                <w:szCs w:val="24"/>
              </w:rPr>
            </w:pPr>
            <w:r w:rsidRPr="00311905">
              <w:rPr>
                <w:rFonts w:ascii="Times New Roman" w:hAnsi="Times New Roman" w:cs="Times New Roman"/>
                <w:sz w:val="24"/>
                <w:szCs w:val="24"/>
              </w:rPr>
              <w:t>55%</w:t>
            </w:r>
          </w:p>
        </w:tc>
      </w:tr>
      <w:tr w:rsidR="00E357E7" w:rsidRPr="00311905" w:rsidTr="00AC10E3">
        <w:tc>
          <w:tcPr>
            <w:tcW w:w="7552" w:type="dxa"/>
          </w:tcPr>
          <w:p w:rsidR="00E357E7" w:rsidRPr="00311905" w:rsidRDefault="00E357E7" w:rsidP="00353941">
            <w:pPr>
              <w:rPr>
                <w:rFonts w:ascii="Times New Roman" w:eastAsia="Times New Roman" w:hAnsi="Times New Roman" w:cs="Times New Roman"/>
                <w:sz w:val="24"/>
                <w:szCs w:val="24"/>
                <w:lang w:eastAsia="ru-RU"/>
              </w:rPr>
            </w:pPr>
            <w:r w:rsidRPr="00311905">
              <w:rPr>
                <w:rFonts w:ascii="Times New Roman" w:eastAsia="Times New Roman" w:hAnsi="Times New Roman" w:cs="Times New Roman"/>
                <w:sz w:val="24"/>
                <w:szCs w:val="24"/>
                <w:lang w:eastAsia="ru-RU"/>
              </w:rPr>
              <w:t>Последний звонок</w:t>
            </w:r>
          </w:p>
        </w:tc>
        <w:tc>
          <w:tcPr>
            <w:tcW w:w="1793" w:type="dxa"/>
          </w:tcPr>
          <w:p w:rsidR="00E357E7" w:rsidRPr="00311905" w:rsidRDefault="00E357E7" w:rsidP="00353941">
            <w:pPr>
              <w:jc w:val="center"/>
              <w:rPr>
                <w:rFonts w:ascii="Times New Roman" w:hAnsi="Times New Roman" w:cs="Times New Roman"/>
                <w:sz w:val="24"/>
                <w:szCs w:val="24"/>
              </w:rPr>
            </w:pPr>
            <w:r w:rsidRPr="00311905">
              <w:rPr>
                <w:rFonts w:ascii="Times New Roman" w:hAnsi="Times New Roman" w:cs="Times New Roman"/>
                <w:sz w:val="24"/>
                <w:szCs w:val="24"/>
              </w:rPr>
              <w:t>65%</w:t>
            </w:r>
          </w:p>
        </w:tc>
      </w:tr>
      <w:tr w:rsidR="00E357E7" w:rsidRPr="00311905" w:rsidTr="00AC10E3">
        <w:tc>
          <w:tcPr>
            <w:tcW w:w="7552" w:type="dxa"/>
          </w:tcPr>
          <w:p w:rsidR="00E357E7" w:rsidRPr="00311905" w:rsidRDefault="00E357E7" w:rsidP="00353941">
            <w:pPr>
              <w:jc w:val="both"/>
              <w:rPr>
                <w:rFonts w:ascii="Times New Roman" w:hAnsi="Times New Roman" w:cs="Times New Roman"/>
                <w:sz w:val="24"/>
                <w:szCs w:val="24"/>
              </w:rPr>
            </w:pPr>
            <w:r w:rsidRPr="00311905">
              <w:rPr>
                <w:rFonts w:ascii="Times New Roman" w:eastAsia="Times New Roman" w:hAnsi="Times New Roman" w:cs="Times New Roman"/>
                <w:sz w:val="24"/>
                <w:szCs w:val="24"/>
                <w:lang w:eastAsia="ru-RU"/>
              </w:rPr>
              <w:t>День знаний</w:t>
            </w:r>
          </w:p>
        </w:tc>
        <w:tc>
          <w:tcPr>
            <w:tcW w:w="1793" w:type="dxa"/>
          </w:tcPr>
          <w:p w:rsidR="00E357E7" w:rsidRPr="00311905" w:rsidRDefault="00E357E7" w:rsidP="00353941">
            <w:pPr>
              <w:jc w:val="center"/>
              <w:rPr>
                <w:rFonts w:ascii="Times New Roman" w:hAnsi="Times New Roman" w:cs="Times New Roman"/>
                <w:sz w:val="24"/>
                <w:szCs w:val="24"/>
              </w:rPr>
            </w:pPr>
            <w:r w:rsidRPr="00311905">
              <w:rPr>
                <w:rFonts w:ascii="Times New Roman" w:hAnsi="Times New Roman" w:cs="Times New Roman"/>
                <w:sz w:val="24"/>
                <w:szCs w:val="24"/>
              </w:rPr>
              <w:t>90%</w:t>
            </w:r>
          </w:p>
        </w:tc>
      </w:tr>
      <w:tr w:rsidR="00E357E7" w:rsidRPr="00311905" w:rsidTr="00AC10E3">
        <w:tc>
          <w:tcPr>
            <w:tcW w:w="7552" w:type="dxa"/>
          </w:tcPr>
          <w:p w:rsidR="00E357E7" w:rsidRPr="00311905" w:rsidRDefault="00E357E7" w:rsidP="00353941">
            <w:pPr>
              <w:rPr>
                <w:rFonts w:ascii="Times New Roman" w:eastAsia="Times New Roman" w:hAnsi="Times New Roman" w:cs="Times New Roman"/>
                <w:sz w:val="24"/>
                <w:szCs w:val="24"/>
                <w:lang w:eastAsia="ru-RU"/>
              </w:rPr>
            </w:pPr>
            <w:r w:rsidRPr="00311905">
              <w:rPr>
                <w:rFonts w:ascii="Times New Roman" w:eastAsia="Times New Roman" w:hAnsi="Times New Roman" w:cs="Times New Roman"/>
                <w:sz w:val="24"/>
                <w:szCs w:val="24"/>
                <w:lang w:eastAsia="ru-RU"/>
              </w:rPr>
              <w:t>Урок памяти «Беслан. Мы помним…»</w:t>
            </w:r>
          </w:p>
        </w:tc>
        <w:tc>
          <w:tcPr>
            <w:tcW w:w="1793" w:type="dxa"/>
          </w:tcPr>
          <w:p w:rsidR="00E357E7" w:rsidRPr="00311905" w:rsidRDefault="00E357E7" w:rsidP="00353941">
            <w:pPr>
              <w:jc w:val="center"/>
              <w:rPr>
                <w:rFonts w:ascii="Times New Roman" w:hAnsi="Times New Roman" w:cs="Times New Roman"/>
                <w:sz w:val="24"/>
                <w:szCs w:val="24"/>
              </w:rPr>
            </w:pPr>
            <w:r w:rsidRPr="00311905">
              <w:rPr>
                <w:rFonts w:ascii="Times New Roman" w:hAnsi="Times New Roman" w:cs="Times New Roman"/>
                <w:sz w:val="24"/>
                <w:szCs w:val="24"/>
              </w:rPr>
              <w:t>90%</w:t>
            </w:r>
          </w:p>
        </w:tc>
      </w:tr>
      <w:tr w:rsidR="00E357E7" w:rsidRPr="00311905" w:rsidTr="00AC10E3">
        <w:tc>
          <w:tcPr>
            <w:tcW w:w="7552" w:type="dxa"/>
          </w:tcPr>
          <w:p w:rsidR="00E357E7" w:rsidRPr="00311905" w:rsidRDefault="00E357E7" w:rsidP="00353941">
            <w:pPr>
              <w:rPr>
                <w:rFonts w:ascii="Times New Roman" w:eastAsia="Times New Roman" w:hAnsi="Times New Roman" w:cs="Times New Roman"/>
                <w:sz w:val="24"/>
                <w:szCs w:val="24"/>
                <w:lang w:eastAsia="ru-RU"/>
              </w:rPr>
            </w:pPr>
            <w:r w:rsidRPr="00311905">
              <w:rPr>
                <w:rFonts w:ascii="Times New Roman" w:eastAsia="Times New Roman" w:hAnsi="Times New Roman" w:cs="Times New Roman"/>
                <w:sz w:val="24"/>
                <w:szCs w:val="24"/>
                <w:lang w:eastAsia="ru-RU"/>
              </w:rPr>
              <w:t>Участие учащихся в акции «Свеча памяти»</w:t>
            </w:r>
          </w:p>
        </w:tc>
        <w:tc>
          <w:tcPr>
            <w:tcW w:w="1793" w:type="dxa"/>
          </w:tcPr>
          <w:p w:rsidR="00E357E7" w:rsidRPr="00311905" w:rsidRDefault="00E357E7" w:rsidP="00353941">
            <w:pPr>
              <w:jc w:val="center"/>
              <w:rPr>
                <w:rFonts w:ascii="Times New Roman" w:hAnsi="Times New Roman" w:cs="Times New Roman"/>
                <w:sz w:val="24"/>
                <w:szCs w:val="24"/>
              </w:rPr>
            </w:pPr>
            <w:r w:rsidRPr="00311905">
              <w:rPr>
                <w:rFonts w:ascii="Times New Roman" w:hAnsi="Times New Roman" w:cs="Times New Roman"/>
                <w:sz w:val="24"/>
                <w:szCs w:val="24"/>
              </w:rPr>
              <w:t>55%</w:t>
            </w:r>
          </w:p>
        </w:tc>
      </w:tr>
      <w:tr w:rsidR="00E357E7" w:rsidRPr="00311905" w:rsidTr="00AC10E3">
        <w:tc>
          <w:tcPr>
            <w:tcW w:w="7552" w:type="dxa"/>
          </w:tcPr>
          <w:p w:rsidR="00E357E7" w:rsidRPr="00311905" w:rsidRDefault="00E357E7" w:rsidP="00353941">
            <w:pPr>
              <w:jc w:val="both"/>
              <w:rPr>
                <w:rFonts w:ascii="Times New Roman" w:hAnsi="Times New Roman" w:cs="Times New Roman"/>
                <w:sz w:val="24"/>
                <w:szCs w:val="24"/>
              </w:rPr>
            </w:pPr>
            <w:r w:rsidRPr="00311905">
              <w:rPr>
                <w:rFonts w:ascii="Times New Roman" w:eastAsia="Times New Roman" w:hAnsi="Times New Roman" w:cs="Times New Roman"/>
                <w:sz w:val="24"/>
                <w:szCs w:val="24"/>
                <w:lang w:eastAsia="ru-RU"/>
              </w:rPr>
              <w:t>Концерт, посвящённый Дню учителя</w:t>
            </w:r>
          </w:p>
        </w:tc>
        <w:tc>
          <w:tcPr>
            <w:tcW w:w="1793" w:type="dxa"/>
          </w:tcPr>
          <w:p w:rsidR="00E357E7" w:rsidRPr="00311905" w:rsidRDefault="00E357E7" w:rsidP="00353941">
            <w:pPr>
              <w:jc w:val="center"/>
              <w:rPr>
                <w:rFonts w:ascii="Times New Roman" w:hAnsi="Times New Roman" w:cs="Times New Roman"/>
                <w:sz w:val="24"/>
                <w:szCs w:val="24"/>
              </w:rPr>
            </w:pPr>
            <w:r w:rsidRPr="00311905">
              <w:rPr>
                <w:rFonts w:ascii="Times New Roman" w:hAnsi="Times New Roman" w:cs="Times New Roman"/>
                <w:sz w:val="24"/>
                <w:szCs w:val="24"/>
              </w:rPr>
              <w:t>80%</w:t>
            </w:r>
          </w:p>
        </w:tc>
      </w:tr>
      <w:tr w:rsidR="00E357E7" w:rsidRPr="00311905" w:rsidTr="00AC10E3">
        <w:tc>
          <w:tcPr>
            <w:tcW w:w="7552" w:type="dxa"/>
          </w:tcPr>
          <w:p w:rsidR="00E357E7" w:rsidRPr="00311905" w:rsidRDefault="00E357E7" w:rsidP="00353941">
            <w:pPr>
              <w:rPr>
                <w:rFonts w:ascii="Times New Roman" w:eastAsia="Times New Roman" w:hAnsi="Times New Roman" w:cs="Times New Roman"/>
                <w:sz w:val="24"/>
                <w:szCs w:val="24"/>
                <w:lang w:eastAsia="ru-RU"/>
              </w:rPr>
            </w:pPr>
            <w:r w:rsidRPr="00311905">
              <w:rPr>
                <w:rFonts w:ascii="Times New Roman" w:eastAsia="Times New Roman" w:hAnsi="Times New Roman" w:cs="Times New Roman"/>
                <w:sz w:val="24"/>
                <w:szCs w:val="24"/>
                <w:lang w:eastAsia="ru-RU"/>
              </w:rPr>
              <w:t>Общешкольный День здоровья</w:t>
            </w:r>
          </w:p>
        </w:tc>
        <w:tc>
          <w:tcPr>
            <w:tcW w:w="1793" w:type="dxa"/>
          </w:tcPr>
          <w:p w:rsidR="00E357E7" w:rsidRPr="00311905" w:rsidRDefault="00E357E7" w:rsidP="00353941">
            <w:pPr>
              <w:jc w:val="center"/>
              <w:rPr>
                <w:rFonts w:ascii="Times New Roman" w:hAnsi="Times New Roman" w:cs="Times New Roman"/>
                <w:sz w:val="24"/>
                <w:szCs w:val="24"/>
              </w:rPr>
            </w:pPr>
            <w:r w:rsidRPr="00311905">
              <w:rPr>
                <w:rFonts w:ascii="Times New Roman" w:hAnsi="Times New Roman" w:cs="Times New Roman"/>
                <w:sz w:val="24"/>
                <w:szCs w:val="24"/>
              </w:rPr>
              <w:t>90%</w:t>
            </w:r>
          </w:p>
        </w:tc>
      </w:tr>
      <w:tr w:rsidR="00E357E7" w:rsidRPr="00311905" w:rsidTr="00AC10E3">
        <w:tc>
          <w:tcPr>
            <w:tcW w:w="7552" w:type="dxa"/>
          </w:tcPr>
          <w:p w:rsidR="00E357E7" w:rsidRPr="00311905" w:rsidRDefault="00E357E7" w:rsidP="00353941">
            <w:pPr>
              <w:rPr>
                <w:rFonts w:ascii="Times New Roman" w:eastAsia="Times New Roman" w:hAnsi="Times New Roman" w:cs="Times New Roman"/>
                <w:sz w:val="24"/>
                <w:szCs w:val="24"/>
                <w:lang w:eastAsia="ru-RU"/>
              </w:rPr>
            </w:pPr>
            <w:r w:rsidRPr="00311905">
              <w:rPr>
                <w:rFonts w:ascii="Times New Roman" w:eastAsia="Times New Roman" w:hAnsi="Times New Roman" w:cs="Times New Roman"/>
                <w:sz w:val="24"/>
                <w:szCs w:val="24"/>
                <w:lang w:eastAsia="ru-RU"/>
              </w:rPr>
              <w:t>Географический диктант</w:t>
            </w:r>
          </w:p>
        </w:tc>
        <w:tc>
          <w:tcPr>
            <w:tcW w:w="1793" w:type="dxa"/>
          </w:tcPr>
          <w:p w:rsidR="00E357E7" w:rsidRPr="00311905" w:rsidRDefault="00E357E7" w:rsidP="00353941">
            <w:pPr>
              <w:jc w:val="center"/>
              <w:rPr>
                <w:rFonts w:ascii="Times New Roman" w:hAnsi="Times New Roman" w:cs="Times New Roman"/>
                <w:sz w:val="24"/>
                <w:szCs w:val="24"/>
              </w:rPr>
            </w:pPr>
            <w:r w:rsidRPr="00311905">
              <w:rPr>
                <w:rFonts w:ascii="Times New Roman" w:hAnsi="Times New Roman" w:cs="Times New Roman"/>
                <w:sz w:val="24"/>
                <w:szCs w:val="24"/>
              </w:rPr>
              <w:t>55%</w:t>
            </w:r>
          </w:p>
        </w:tc>
      </w:tr>
      <w:tr w:rsidR="00E357E7" w:rsidRPr="00311905" w:rsidTr="00AC10E3">
        <w:tc>
          <w:tcPr>
            <w:tcW w:w="7552" w:type="dxa"/>
          </w:tcPr>
          <w:p w:rsidR="00E357E7" w:rsidRPr="00311905" w:rsidRDefault="00E357E7" w:rsidP="00353941">
            <w:pPr>
              <w:rPr>
                <w:rFonts w:ascii="Times New Roman" w:eastAsia="Times New Roman" w:hAnsi="Times New Roman" w:cs="Times New Roman"/>
                <w:sz w:val="24"/>
                <w:szCs w:val="24"/>
                <w:lang w:eastAsia="ru-RU"/>
              </w:rPr>
            </w:pPr>
            <w:r w:rsidRPr="00311905">
              <w:rPr>
                <w:rFonts w:ascii="Times New Roman" w:eastAsia="Times New Roman" w:hAnsi="Times New Roman" w:cs="Times New Roman"/>
                <w:sz w:val="24"/>
                <w:szCs w:val="24"/>
                <w:lang w:eastAsia="ru-RU"/>
              </w:rPr>
              <w:t>Праздничная программа, посвящённая 25-летию Российской Конституции</w:t>
            </w:r>
          </w:p>
        </w:tc>
        <w:tc>
          <w:tcPr>
            <w:tcW w:w="1793" w:type="dxa"/>
          </w:tcPr>
          <w:p w:rsidR="00E357E7" w:rsidRPr="00311905" w:rsidRDefault="00E357E7" w:rsidP="00353941">
            <w:pPr>
              <w:jc w:val="center"/>
              <w:rPr>
                <w:rFonts w:ascii="Times New Roman" w:hAnsi="Times New Roman" w:cs="Times New Roman"/>
                <w:sz w:val="24"/>
                <w:szCs w:val="24"/>
              </w:rPr>
            </w:pPr>
            <w:r w:rsidRPr="00311905">
              <w:rPr>
                <w:rFonts w:ascii="Times New Roman" w:hAnsi="Times New Roman" w:cs="Times New Roman"/>
                <w:sz w:val="24"/>
                <w:szCs w:val="24"/>
              </w:rPr>
              <w:t>50%</w:t>
            </w:r>
          </w:p>
        </w:tc>
      </w:tr>
      <w:tr w:rsidR="00B65B0A" w:rsidRPr="00311905" w:rsidTr="00AC10E3">
        <w:tc>
          <w:tcPr>
            <w:tcW w:w="7552" w:type="dxa"/>
          </w:tcPr>
          <w:p w:rsidR="00B65B0A" w:rsidRPr="00B82C01" w:rsidRDefault="00B65B0A" w:rsidP="00B82C01">
            <w:pPr>
              <w:rPr>
                <w:rFonts w:ascii="Times New Roman" w:eastAsia="Times New Roman" w:hAnsi="Times New Roman" w:cs="Times New Roman"/>
                <w:sz w:val="24"/>
                <w:szCs w:val="24"/>
                <w:lang w:eastAsia="ru-RU"/>
              </w:rPr>
            </w:pPr>
            <w:r w:rsidRPr="00B82C01">
              <w:rPr>
                <w:rFonts w:ascii="Times New Roman" w:eastAsia="Times New Roman" w:hAnsi="Times New Roman" w:cs="Times New Roman"/>
                <w:sz w:val="24"/>
                <w:szCs w:val="24"/>
                <w:lang w:eastAsia="ru-RU"/>
              </w:rPr>
              <w:t xml:space="preserve">Благовещение </w:t>
            </w:r>
          </w:p>
        </w:tc>
        <w:tc>
          <w:tcPr>
            <w:tcW w:w="1793" w:type="dxa"/>
          </w:tcPr>
          <w:p w:rsidR="00B65B0A" w:rsidRPr="00311905" w:rsidRDefault="00B82C01" w:rsidP="00353941">
            <w:pPr>
              <w:jc w:val="center"/>
              <w:rPr>
                <w:rFonts w:ascii="Times New Roman" w:hAnsi="Times New Roman" w:cs="Times New Roman"/>
                <w:sz w:val="24"/>
                <w:szCs w:val="24"/>
              </w:rPr>
            </w:pPr>
            <w:r>
              <w:rPr>
                <w:rFonts w:ascii="Times New Roman" w:hAnsi="Times New Roman" w:cs="Times New Roman"/>
                <w:sz w:val="24"/>
                <w:szCs w:val="24"/>
              </w:rPr>
              <w:t>26%</w:t>
            </w:r>
          </w:p>
        </w:tc>
      </w:tr>
      <w:tr w:rsidR="00B82C01" w:rsidRPr="00311905" w:rsidTr="00AC10E3">
        <w:tc>
          <w:tcPr>
            <w:tcW w:w="7552" w:type="dxa"/>
          </w:tcPr>
          <w:p w:rsidR="00B82C01" w:rsidRPr="00B82C01" w:rsidRDefault="00B82C01" w:rsidP="00B82C01">
            <w:pPr>
              <w:rPr>
                <w:rFonts w:ascii="Times New Roman" w:eastAsia="Times New Roman" w:hAnsi="Times New Roman" w:cs="Times New Roman"/>
                <w:sz w:val="24"/>
                <w:szCs w:val="24"/>
                <w:lang w:eastAsia="ru-RU"/>
              </w:rPr>
            </w:pPr>
            <w:r w:rsidRPr="00B82C01">
              <w:rPr>
                <w:rFonts w:ascii="Times New Roman" w:eastAsia="Times New Roman" w:hAnsi="Times New Roman" w:cs="Times New Roman"/>
                <w:sz w:val="24"/>
                <w:szCs w:val="24"/>
                <w:lang w:eastAsia="ru-RU"/>
              </w:rPr>
              <w:t>Выпускной вечер,</w:t>
            </w:r>
          </w:p>
        </w:tc>
        <w:tc>
          <w:tcPr>
            <w:tcW w:w="1793" w:type="dxa"/>
          </w:tcPr>
          <w:p w:rsidR="00B82C01" w:rsidRPr="00311905" w:rsidRDefault="00B82C01" w:rsidP="00353941">
            <w:pPr>
              <w:jc w:val="center"/>
              <w:rPr>
                <w:rFonts w:ascii="Times New Roman" w:hAnsi="Times New Roman" w:cs="Times New Roman"/>
                <w:sz w:val="24"/>
                <w:szCs w:val="24"/>
              </w:rPr>
            </w:pPr>
            <w:r>
              <w:rPr>
                <w:rFonts w:ascii="Times New Roman" w:hAnsi="Times New Roman" w:cs="Times New Roman"/>
                <w:sz w:val="24"/>
                <w:szCs w:val="24"/>
              </w:rPr>
              <w:t>19%</w:t>
            </w:r>
          </w:p>
        </w:tc>
      </w:tr>
      <w:tr w:rsidR="00B82C01" w:rsidRPr="00311905" w:rsidTr="00AC10E3">
        <w:tc>
          <w:tcPr>
            <w:tcW w:w="7552" w:type="dxa"/>
          </w:tcPr>
          <w:p w:rsidR="00B82C01" w:rsidRPr="00B82C01" w:rsidRDefault="00B82C01" w:rsidP="00B82C01">
            <w:pPr>
              <w:rPr>
                <w:rFonts w:ascii="Times New Roman" w:eastAsia="Times New Roman" w:hAnsi="Times New Roman" w:cs="Times New Roman"/>
                <w:sz w:val="24"/>
                <w:szCs w:val="24"/>
                <w:lang w:eastAsia="ru-RU"/>
              </w:rPr>
            </w:pPr>
            <w:r w:rsidRPr="00B82C01">
              <w:rPr>
                <w:rFonts w:ascii="Times New Roman" w:eastAsia="Times New Roman" w:hAnsi="Times New Roman" w:cs="Times New Roman"/>
                <w:sz w:val="24"/>
                <w:szCs w:val="24"/>
                <w:lang w:eastAsia="ru-RU"/>
              </w:rPr>
              <w:t xml:space="preserve">Хоккейный турнир </w:t>
            </w:r>
          </w:p>
        </w:tc>
        <w:tc>
          <w:tcPr>
            <w:tcW w:w="1793" w:type="dxa"/>
          </w:tcPr>
          <w:p w:rsidR="00B82C01" w:rsidRPr="00311905" w:rsidRDefault="00B82C01" w:rsidP="00353941">
            <w:pPr>
              <w:jc w:val="center"/>
              <w:rPr>
                <w:rFonts w:ascii="Times New Roman" w:hAnsi="Times New Roman" w:cs="Times New Roman"/>
                <w:sz w:val="24"/>
                <w:szCs w:val="24"/>
              </w:rPr>
            </w:pPr>
            <w:r>
              <w:rPr>
                <w:rFonts w:ascii="Times New Roman" w:hAnsi="Times New Roman" w:cs="Times New Roman"/>
                <w:sz w:val="24"/>
                <w:szCs w:val="24"/>
              </w:rPr>
              <w:t>19%</w:t>
            </w:r>
          </w:p>
        </w:tc>
      </w:tr>
      <w:tr w:rsidR="00B82C01" w:rsidRPr="00311905" w:rsidTr="00AC10E3">
        <w:tc>
          <w:tcPr>
            <w:tcW w:w="7552" w:type="dxa"/>
          </w:tcPr>
          <w:p w:rsidR="00B82C01" w:rsidRPr="00B82C01" w:rsidRDefault="00B82C01" w:rsidP="00B82C01">
            <w:pPr>
              <w:rPr>
                <w:rFonts w:ascii="Times New Roman" w:eastAsia="Times New Roman" w:hAnsi="Times New Roman" w:cs="Times New Roman"/>
                <w:sz w:val="24"/>
                <w:szCs w:val="24"/>
                <w:lang w:eastAsia="ru-RU"/>
              </w:rPr>
            </w:pPr>
            <w:r w:rsidRPr="00B82C01">
              <w:rPr>
                <w:rFonts w:ascii="Times New Roman" w:eastAsia="Times New Roman" w:hAnsi="Times New Roman" w:cs="Times New Roman"/>
                <w:sz w:val="24"/>
                <w:szCs w:val="24"/>
                <w:lang w:eastAsia="ru-RU"/>
              </w:rPr>
              <w:t>Праздничная программа к 8 марта</w:t>
            </w:r>
          </w:p>
        </w:tc>
        <w:tc>
          <w:tcPr>
            <w:tcW w:w="1793" w:type="dxa"/>
          </w:tcPr>
          <w:p w:rsidR="00B82C01" w:rsidRPr="00311905" w:rsidRDefault="00B82C01" w:rsidP="00353941">
            <w:pPr>
              <w:jc w:val="center"/>
              <w:rPr>
                <w:rFonts w:ascii="Times New Roman" w:hAnsi="Times New Roman" w:cs="Times New Roman"/>
                <w:sz w:val="24"/>
                <w:szCs w:val="24"/>
              </w:rPr>
            </w:pPr>
            <w:r>
              <w:rPr>
                <w:rFonts w:ascii="Times New Roman" w:hAnsi="Times New Roman" w:cs="Times New Roman"/>
                <w:sz w:val="24"/>
                <w:szCs w:val="24"/>
              </w:rPr>
              <w:t>80%</w:t>
            </w:r>
          </w:p>
        </w:tc>
      </w:tr>
      <w:tr w:rsidR="00B82C01" w:rsidRPr="00311905" w:rsidTr="00AC10E3">
        <w:tc>
          <w:tcPr>
            <w:tcW w:w="7552" w:type="dxa"/>
          </w:tcPr>
          <w:p w:rsidR="00B82C01" w:rsidRPr="00B82C01" w:rsidRDefault="00B82C01" w:rsidP="00B82C01">
            <w:pPr>
              <w:rPr>
                <w:rFonts w:ascii="Times New Roman" w:eastAsia="Times New Roman" w:hAnsi="Times New Roman" w:cs="Times New Roman"/>
                <w:sz w:val="24"/>
                <w:szCs w:val="24"/>
                <w:lang w:eastAsia="ru-RU"/>
              </w:rPr>
            </w:pPr>
            <w:r w:rsidRPr="00B82C01">
              <w:rPr>
                <w:rFonts w:ascii="Times New Roman" w:eastAsia="Times New Roman" w:hAnsi="Times New Roman" w:cs="Times New Roman"/>
                <w:sz w:val="24"/>
                <w:szCs w:val="24"/>
                <w:lang w:eastAsia="ru-RU"/>
              </w:rPr>
              <w:t>Праздничная программа к 23 февраля</w:t>
            </w:r>
          </w:p>
        </w:tc>
        <w:tc>
          <w:tcPr>
            <w:tcW w:w="1793" w:type="dxa"/>
          </w:tcPr>
          <w:p w:rsidR="00B82C01" w:rsidRPr="00311905" w:rsidRDefault="00B82C01" w:rsidP="00353941">
            <w:pPr>
              <w:jc w:val="center"/>
              <w:rPr>
                <w:rFonts w:ascii="Times New Roman" w:hAnsi="Times New Roman" w:cs="Times New Roman"/>
                <w:sz w:val="24"/>
                <w:szCs w:val="24"/>
              </w:rPr>
            </w:pPr>
            <w:r>
              <w:rPr>
                <w:rFonts w:ascii="Times New Roman" w:hAnsi="Times New Roman" w:cs="Times New Roman"/>
                <w:sz w:val="24"/>
                <w:szCs w:val="24"/>
              </w:rPr>
              <w:t>80%</w:t>
            </w:r>
          </w:p>
        </w:tc>
      </w:tr>
      <w:tr w:rsidR="00B82C01" w:rsidRPr="00311905" w:rsidTr="00AC10E3">
        <w:tc>
          <w:tcPr>
            <w:tcW w:w="7552" w:type="dxa"/>
          </w:tcPr>
          <w:p w:rsidR="00B82C01" w:rsidRPr="00B82C01" w:rsidRDefault="00B82C01" w:rsidP="00B82C01">
            <w:pPr>
              <w:rPr>
                <w:rFonts w:ascii="Times New Roman" w:eastAsia="Times New Roman" w:hAnsi="Times New Roman" w:cs="Times New Roman"/>
                <w:sz w:val="24"/>
                <w:szCs w:val="24"/>
                <w:lang w:eastAsia="ru-RU"/>
              </w:rPr>
            </w:pPr>
            <w:r w:rsidRPr="00B82C01">
              <w:rPr>
                <w:rFonts w:ascii="Times New Roman" w:eastAsia="Times New Roman" w:hAnsi="Times New Roman" w:cs="Times New Roman"/>
                <w:sz w:val="24"/>
                <w:szCs w:val="24"/>
                <w:lang w:eastAsia="ru-RU"/>
              </w:rPr>
              <w:t>День народного единства</w:t>
            </w:r>
          </w:p>
        </w:tc>
        <w:tc>
          <w:tcPr>
            <w:tcW w:w="1793" w:type="dxa"/>
          </w:tcPr>
          <w:p w:rsidR="00B82C01" w:rsidRPr="00311905" w:rsidRDefault="00B82C01" w:rsidP="00353941">
            <w:pPr>
              <w:jc w:val="center"/>
              <w:rPr>
                <w:rFonts w:ascii="Times New Roman" w:hAnsi="Times New Roman" w:cs="Times New Roman"/>
                <w:sz w:val="24"/>
                <w:szCs w:val="24"/>
              </w:rPr>
            </w:pPr>
            <w:r>
              <w:rPr>
                <w:rFonts w:ascii="Times New Roman" w:hAnsi="Times New Roman" w:cs="Times New Roman"/>
                <w:sz w:val="24"/>
                <w:szCs w:val="24"/>
              </w:rPr>
              <w:t>31%</w:t>
            </w:r>
          </w:p>
        </w:tc>
      </w:tr>
      <w:tr w:rsidR="00B82C01" w:rsidRPr="00311905" w:rsidTr="00AC10E3">
        <w:tc>
          <w:tcPr>
            <w:tcW w:w="7552" w:type="dxa"/>
          </w:tcPr>
          <w:p w:rsidR="00B82C01" w:rsidRPr="00B82C01" w:rsidRDefault="00B82C01" w:rsidP="00B82C01">
            <w:pPr>
              <w:rPr>
                <w:rFonts w:ascii="Times New Roman" w:eastAsia="Times New Roman" w:hAnsi="Times New Roman" w:cs="Times New Roman"/>
                <w:sz w:val="24"/>
                <w:szCs w:val="24"/>
                <w:lang w:eastAsia="ru-RU"/>
              </w:rPr>
            </w:pPr>
            <w:r w:rsidRPr="00B82C01">
              <w:rPr>
                <w:rFonts w:ascii="Times New Roman" w:eastAsia="Times New Roman" w:hAnsi="Times New Roman" w:cs="Times New Roman"/>
                <w:sz w:val="24"/>
                <w:szCs w:val="24"/>
                <w:lang w:eastAsia="ru-RU"/>
              </w:rPr>
              <w:t>День России</w:t>
            </w:r>
          </w:p>
        </w:tc>
        <w:tc>
          <w:tcPr>
            <w:tcW w:w="1793" w:type="dxa"/>
          </w:tcPr>
          <w:p w:rsidR="00B82C01" w:rsidRPr="00311905" w:rsidRDefault="00B82C01" w:rsidP="00353941">
            <w:pPr>
              <w:jc w:val="center"/>
              <w:rPr>
                <w:rFonts w:ascii="Times New Roman" w:hAnsi="Times New Roman" w:cs="Times New Roman"/>
                <w:sz w:val="24"/>
                <w:szCs w:val="24"/>
              </w:rPr>
            </w:pPr>
            <w:r>
              <w:rPr>
                <w:rFonts w:ascii="Times New Roman" w:hAnsi="Times New Roman" w:cs="Times New Roman"/>
                <w:sz w:val="24"/>
                <w:szCs w:val="24"/>
              </w:rPr>
              <w:t>33%</w:t>
            </w:r>
          </w:p>
        </w:tc>
      </w:tr>
      <w:tr w:rsidR="00B82C01" w:rsidRPr="00311905" w:rsidTr="00AC10E3">
        <w:tc>
          <w:tcPr>
            <w:tcW w:w="7552" w:type="dxa"/>
          </w:tcPr>
          <w:p w:rsidR="00B82C01" w:rsidRPr="00B82C01" w:rsidRDefault="00B82C01" w:rsidP="00B82C01">
            <w:pPr>
              <w:rPr>
                <w:rFonts w:ascii="Times New Roman" w:eastAsia="Times New Roman" w:hAnsi="Times New Roman" w:cs="Times New Roman"/>
                <w:sz w:val="24"/>
                <w:szCs w:val="24"/>
                <w:lang w:eastAsia="ru-RU"/>
              </w:rPr>
            </w:pPr>
            <w:r w:rsidRPr="00B82C01">
              <w:rPr>
                <w:rFonts w:ascii="Times New Roman" w:eastAsia="Times New Roman" w:hAnsi="Times New Roman" w:cs="Times New Roman"/>
                <w:sz w:val="24"/>
                <w:szCs w:val="24"/>
                <w:lang w:eastAsia="ru-RU"/>
              </w:rPr>
              <w:t>Фестиваль постной кухни</w:t>
            </w:r>
          </w:p>
        </w:tc>
        <w:tc>
          <w:tcPr>
            <w:tcW w:w="1793" w:type="dxa"/>
          </w:tcPr>
          <w:p w:rsidR="00B82C01" w:rsidRPr="00311905" w:rsidRDefault="00B82C01" w:rsidP="00353941">
            <w:pPr>
              <w:jc w:val="center"/>
              <w:rPr>
                <w:rFonts w:ascii="Times New Roman" w:hAnsi="Times New Roman" w:cs="Times New Roman"/>
                <w:sz w:val="24"/>
                <w:szCs w:val="24"/>
              </w:rPr>
            </w:pPr>
            <w:r>
              <w:rPr>
                <w:rFonts w:ascii="Times New Roman" w:hAnsi="Times New Roman" w:cs="Times New Roman"/>
                <w:sz w:val="24"/>
                <w:szCs w:val="24"/>
              </w:rPr>
              <w:t>5%</w:t>
            </w:r>
          </w:p>
        </w:tc>
      </w:tr>
    </w:tbl>
    <w:p w:rsidR="00E357E7" w:rsidRDefault="00E357E7" w:rsidP="00E357E7">
      <w:pPr>
        <w:spacing w:after="0" w:line="240" w:lineRule="auto"/>
        <w:ind w:firstLine="709"/>
        <w:jc w:val="both"/>
        <w:rPr>
          <w:rFonts w:ascii="Times New Roman" w:hAnsi="Times New Roman" w:cs="Times New Roman"/>
          <w:sz w:val="24"/>
          <w:szCs w:val="24"/>
        </w:rPr>
      </w:pPr>
      <w:r w:rsidRPr="00311905">
        <w:rPr>
          <w:rFonts w:ascii="Times New Roman" w:hAnsi="Times New Roman" w:cs="Times New Roman"/>
          <w:sz w:val="24"/>
          <w:szCs w:val="24"/>
        </w:rPr>
        <w:t xml:space="preserve">Анализ проведенных традиционных и творческих мероприятий показал, что уровень включенности учащихся в большинство общешкольных дел и мероприятий стабилен. </w:t>
      </w:r>
    </w:p>
    <w:p w:rsidR="008044C1" w:rsidRPr="009947A9" w:rsidRDefault="008044C1" w:rsidP="008044C1">
      <w:pPr>
        <w:spacing w:after="0" w:line="240" w:lineRule="auto"/>
        <w:jc w:val="center"/>
        <w:rPr>
          <w:rFonts w:ascii="Times New Roman" w:eastAsia="Calibri" w:hAnsi="Times New Roman" w:cs="Times New Roman"/>
          <w:b/>
          <w:bCs/>
          <w:sz w:val="24"/>
          <w:szCs w:val="24"/>
        </w:rPr>
      </w:pPr>
      <w:r w:rsidRPr="009947A9">
        <w:rPr>
          <w:rFonts w:ascii="Times New Roman" w:eastAsia="Calibri" w:hAnsi="Times New Roman" w:cs="Times New Roman"/>
          <w:b/>
          <w:bCs/>
          <w:sz w:val="24"/>
          <w:szCs w:val="24"/>
        </w:rPr>
        <w:lastRenderedPageBreak/>
        <w:t>Достижения учащихся в конкурсах различного уровня в 2018-2019 учебном году</w:t>
      </w:r>
    </w:p>
    <w:tbl>
      <w:tblPr>
        <w:tblStyle w:val="aff4"/>
        <w:tblW w:w="0" w:type="auto"/>
        <w:tblLook w:val="04A0" w:firstRow="1" w:lastRow="0" w:firstColumn="1" w:lastColumn="0" w:noHBand="0" w:noVBand="1"/>
      </w:tblPr>
      <w:tblGrid>
        <w:gridCol w:w="2518"/>
        <w:gridCol w:w="2119"/>
        <w:gridCol w:w="858"/>
        <w:gridCol w:w="2246"/>
        <w:gridCol w:w="1830"/>
      </w:tblGrid>
      <w:tr w:rsidR="008044C1" w:rsidRPr="009947A9" w:rsidTr="00011304">
        <w:tc>
          <w:tcPr>
            <w:tcW w:w="2518" w:type="dxa"/>
          </w:tcPr>
          <w:p w:rsidR="008044C1" w:rsidRPr="00353134" w:rsidRDefault="008044C1" w:rsidP="00011304">
            <w:pPr>
              <w:jc w:val="center"/>
              <w:rPr>
                <w:rFonts w:ascii="Times New Roman" w:hAnsi="Times New Roman" w:cs="Times New Roman"/>
                <w:b/>
                <w:bCs/>
                <w:sz w:val="24"/>
                <w:szCs w:val="24"/>
                <w:lang w:val="ru-RU"/>
              </w:rPr>
            </w:pPr>
            <w:r w:rsidRPr="00353134">
              <w:rPr>
                <w:rFonts w:ascii="Times New Roman" w:hAnsi="Times New Roman" w:cs="Times New Roman"/>
                <w:b/>
                <w:bCs/>
                <w:sz w:val="24"/>
                <w:szCs w:val="24"/>
                <w:lang w:val="ru-RU"/>
              </w:rPr>
              <w:t>Название конкурса</w:t>
            </w:r>
          </w:p>
        </w:tc>
        <w:tc>
          <w:tcPr>
            <w:tcW w:w="2119" w:type="dxa"/>
          </w:tcPr>
          <w:p w:rsidR="008044C1" w:rsidRPr="00353134" w:rsidRDefault="008044C1" w:rsidP="00011304">
            <w:pPr>
              <w:jc w:val="center"/>
              <w:rPr>
                <w:rFonts w:ascii="Times New Roman" w:hAnsi="Times New Roman" w:cs="Times New Roman"/>
                <w:b/>
                <w:bCs/>
                <w:sz w:val="24"/>
                <w:szCs w:val="24"/>
                <w:lang w:val="ru-RU"/>
              </w:rPr>
            </w:pPr>
            <w:r w:rsidRPr="00353134">
              <w:rPr>
                <w:rFonts w:ascii="Times New Roman" w:hAnsi="Times New Roman" w:cs="Times New Roman"/>
                <w:b/>
                <w:bCs/>
                <w:sz w:val="24"/>
                <w:szCs w:val="24"/>
                <w:lang w:val="ru-RU"/>
              </w:rPr>
              <w:t>Участники</w:t>
            </w:r>
          </w:p>
        </w:tc>
        <w:tc>
          <w:tcPr>
            <w:tcW w:w="858" w:type="dxa"/>
          </w:tcPr>
          <w:p w:rsidR="008044C1" w:rsidRPr="00353134" w:rsidRDefault="008044C1" w:rsidP="00011304">
            <w:pPr>
              <w:jc w:val="center"/>
              <w:rPr>
                <w:rFonts w:ascii="Times New Roman" w:hAnsi="Times New Roman" w:cs="Times New Roman"/>
                <w:b/>
                <w:bCs/>
                <w:sz w:val="24"/>
                <w:szCs w:val="24"/>
                <w:lang w:val="ru-RU"/>
              </w:rPr>
            </w:pPr>
            <w:r w:rsidRPr="00353134">
              <w:rPr>
                <w:rFonts w:ascii="Times New Roman" w:hAnsi="Times New Roman" w:cs="Times New Roman"/>
                <w:b/>
                <w:bCs/>
                <w:sz w:val="24"/>
                <w:szCs w:val="24"/>
                <w:lang w:val="ru-RU"/>
              </w:rPr>
              <w:t xml:space="preserve">Класс </w:t>
            </w:r>
          </w:p>
        </w:tc>
        <w:tc>
          <w:tcPr>
            <w:tcW w:w="2246" w:type="dxa"/>
          </w:tcPr>
          <w:p w:rsidR="008044C1" w:rsidRPr="00353134" w:rsidRDefault="008044C1" w:rsidP="00011304">
            <w:pPr>
              <w:jc w:val="center"/>
              <w:rPr>
                <w:rFonts w:ascii="Times New Roman" w:hAnsi="Times New Roman" w:cs="Times New Roman"/>
                <w:b/>
                <w:bCs/>
                <w:sz w:val="24"/>
                <w:szCs w:val="24"/>
                <w:lang w:val="ru-RU"/>
              </w:rPr>
            </w:pPr>
            <w:r w:rsidRPr="00353134">
              <w:rPr>
                <w:rFonts w:ascii="Times New Roman" w:hAnsi="Times New Roman" w:cs="Times New Roman"/>
                <w:b/>
                <w:bCs/>
                <w:sz w:val="24"/>
                <w:szCs w:val="24"/>
                <w:lang w:val="ru-RU"/>
              </w:rPr>
              <w:t>Результат</w:t>
            </w:r>
          </w:p>
        </w:tc>
        <w:tc>
          <w:tcPr>
            <w:tcW w:w="1830" w:type="dxa"/>
          </w:tcPr>
          <w:p w:rsidR="008044C1" w:rsidRPr="00353134" w:rsidRDefault="008044C1" w:rsidP="00011304">
            <w:pPr>
              <w:jc w:val="center"/>
              <w:rPr>
                <w:rFonts w:ascii="Times New Roman" w:hAnsi="Times New Roman" w:cs="Times New Roman"/>
                <w:b/>
                <w:bCs/>
                <w:sz w:val="24"/>
                <w:szCs w:val="24"/>
                <w:lang w:val="ru-RU"/>
              </w:rPr>
            </w:pPr>
            <w:r w:rsidRPr="00353134">
              <w:rPr>
                <w:rFonts w:ascii="Times New Roman" w:hAnsi="Times New Roman" w:cs="Times New Roman"/>
                <w:b/>
                <w:bCs/>
                <w:sz w:val="24"/>
                <w:szCs w:val="24"/>
                <w:lang w:val="ru-RU"/>
              </w:rPr>
              <w:t>Учитель</w:t>
            </w:r>
          </w:p>
        </w:tc>
      </w:tr>
      <w:tr w:rsidR="008044C1" w:rsidRPr="009947A9" w:rsidTr="00011304">
        <w:tc>
          <w:tcPr>
            <w:tcW w:w="2518" w:type="dxa"/>
          </w:tcPr>
          <w:p w:rsidR="008044C1" w:rsidRPr="00353134" w:rsidRDefault="008044C1" w:rsidP="00011304">
            <w:pPr>
              <w:rPr>
                <w:rFonts w:ascii="Times New Roman" w:eastAsia="Times New Roman" w:hAnsi="Times New Roman" w:cs="Times New Roman"/>
                <w:sz w:val="24"/>
                <w:szCs w:val="24"/>
                <w:lang w:val="ru-RU" w:eastAsia="ru-RU"/>
              </w:rPr>
            </w:pPr>
            <w:r w:rsidRPr="00353134">
              <w:rPr>
                <w:rFonts w:ascii="Times New Roman" w:eastAsia="Times New Roman" w:hAnsi="Times New Roman" w:cs="Times New Roman"/>
                <w:sz w:val="24"/>
                <w:szCs w:val="24"/>
                <w:lang w:val="ru-RU" w:eastAsia="ru-RU"/>
              </w:rPr>
              <w:t>Международный   конкурс «Неделя творцов европейского наследия»</w:t>
            </w:r>
          </w:p>
          <w:p w:rsidR="008044C1" w:rsidRPr="00353134" w:rsidRDefault="008044C1" w:rsidP="00011304">
            <w:pPr>
              <w:rPr>
                <w:rFonts w:ascii="Times New Roman" w:eastAsia="Times New Roman" w:hAnsi="Times New Roman" w:cs="Times New Roman"/>
                <w:sz w:val="24"/>
                <w:szCs w:val="24"/>
                <w:lang w:val="ru-RU" w:eastAsia="ru-RU"/>
              </w:rPr>
            </w:pPr>
          </w:p>
        </w:tc>
        <w:tc>
          <w:tcPr>
            <w:tcW w:w="2119" w:type="dxa"/>
          </w:tcPr>
          <w:p w:rsidR="008044C1" w:rsidRPr="00353134" w:rsidRDefault="008044C1" w:rsidP="00011304">
            <w:pPr>
              <w:autoSpaceDE w:val="0"/>
              <w:autoSpaceDN w:val="0"/>
              <w:adjustRightInd w:val="0"/>
              <w:rPr>
                <w:rFonts w:ascii="Times New Roman" w:eastAsia="Times New Roman" w:hAnsi="Times New Roman" w:cs="Times New Roman"/>
                <w:sz w:val="24"/>
                <w:szCs w:val="24"/>
                <w:lang w:eastAsia="ru-RU"/>
              </w:rPr>
            </w:pPr>
            <w:r w:rsidRPr="00ED43CB">
              <w:rPr>
                <w:rFonts w:ascii="Times New Roman" w:eastAsia="Times New Roman" w:hAnsi="Times New Roman" w:cs="Times New Roman"/>
                <w:sz w:val="24"/>
                <w:szCs w:val="24"/>
                <w:lang w:val="ru-RU" w:eastAsia="ru-RU" w:bidi="ar-SA"/>
              </w:rPr>
              <w:t xml:space="preserve">Балашов </w:t>
            </w:r>
            <w:r w:rsidRPr="00353134">
              <w:rPr>
                <w:rFonts w:ascii="Times New Roman" w:eastAsia="Times New Roman" w:hAnsi="Times New Roman" w:cs="Times New Roman"/>
                <w:sz w:val="24"/>
                <w:szCs w:val="24"/>
                <w:lang w:eastAsia="ru-RU" w:bidi="ar-SA"/>
              </w:rPr>
              <w:t>Данила Александрович</w:t>
            </w:r>
          </w:p>
        </w:tc>
        <w:tc>
          <w:tcPr>
            <w:tcW w:w="858" w:type="dxa"/>
          </w:tcPr>
          <w:p w:rsidR="008044C1" w:rsidRPr="00353134" w:rsidRDefault="008044C1" w:rsidP="00011304">
            <w:pPr>
              <w:autoSpaceDE w:val="0"/>
              <w:autoSpaceDN w:val="0"/>
              <w:adjustRightInd w:val="0"/>
              <w:rPr>
                <w:rFonts w:ascii="Times New Roman" w:eastAsia="Times New Roman" w:hAnsi="Times New Roman" w:cs="Times New Roman"/>
                <w:sz w:val="24"/>
                <w:szCs w:val="24"/>
                <w:lang w:eastAsia="ru-RU"/>
              </w:rPr>
            </w:pPr>
            <w:r w:rsidRPr="00353134">
              <w:rPr>
                <w:rFonts w:ascii="Times New Roman" w:eastAsia="Times New Roman" w:hAnsi="Times New Roman" w:cs="Times New Roman"/>
                <w:sz w:val="24"/>
                <w:szCs w:val="24"/>
                <w:lang w:eastAsia="ru-RU"/>
              </w:rPr>
              <w:t>10А</w:t>
            </w:r>
          </w:p>
        </w:tc>
        <w:tc>
          <w:tcPr>
            <w:tcW w:w="2246" w:type="dxa"/>
          </w:tcPr>
          <w:p w:rsidR="008044C1" w:rsidRPr="00353134" w:rsidRDefault="008044C1" w:rsidP="00011304">
            <w:pPr>
              <w:rPr>
                <w:rFonts w:ascii="Times New Roman" w:eastAsia="Times New Roman" w:hAnsi="Times New Roman" w:cs="Times New Roman"/>
                <w:sz w:val="24"/>
                <w:szCs w:val="24"/>
                <w:lang w:val="ru-RU" w:eastAsia="ru-RU"/>
              </w:rPr>
            </w:pPr>
            <w:r w:rsidRPr="00353134">
              <w:rPr>
                <w:rFonts w:ascii="Times New Roman" w:eastAsia="Times New Roman" w:hAnsi="Times New Roman" w:cs="Times New Roman"/>
                <w:sz w:val="24"/>
                <w:szCs w:val="24"/>
                <w:shd w:val="clear" w:color="auto" w:fill="FFFFFF"/>
                <w:lang w:val="ru-RU" w:eastAsia="ru-RU"/>
              </w:rPr>
              <w:t xml:space="preserve">Победитель </w:t>
            </w:r>
            <w:r w:rsidRPr="00353134">
              <w:rPr>
                <w:rFonts w:ascii="Times New Roman" w:eastAsia="Times New Roman" w:hAnsi="Times New Roman" w:cs="Times New Roman"/>
                <w:sz w:val="24"/>
                <w:szCs w:val="24"/>
                <w:shd w:val="clear" w:color="auto" w:fill="FFFFFF"/>
                <w:lang w:val="ru-RU" w:eastAsia="ru-RU" w:bidi="ar-SA"/>
              </w:rPr>
              <w:t xml:space="preserve"> национального отбора, победитель международного этапа конкурса</w:t>
            </w:r>
          </w:p>
        </w:tc>
        <w:tc>
          <w:tcPr>
            <w:tcW w:w="1830" w:type="dxa"/>
          </w:tcPr>
          <w:p w:rsidR="008044C1" w:rsidRPr="00353134" w:rsidRDefault="008044C1" w:rsidP="00011304">
            <w:pPr>
              <w:rPr>
                <w:rFonts w:ascii="Times New Roman" w:eastAsia="Times New Roman" w:hAnsi="Times New Roman" w:cs="Times New Roman"/>
                <w:sz w:val="24"/>
                <w:szCs w:val="24"/>
                <w:lang w:eastAsia="ru-RU"/>
              </w:rPr>
            </w:pPr>
            <w:r w:rsidRPr="00353134">
              <w:rPr>
                <w:rFonts w:ascii="Times New Roman" w:eastAsia="Times New Roman" w:hAnsi="Times New Roman" w:cs="Times New Roman"/>
                <w:sz w:val="24"/>
                <w:szCs w:val="24"/>
                <w:lang w:eastAsia="ru-RU"/>
              </w:rPr>
              <w:t>Королькова Юлия Михайловна</w:t>
            </w:r>
          </w:p>
        </w:tc>
      </w:tr>
      <w:tr w:rsidR="008044C1" w:rsidRPr="009947A9" w:rsidTr="00011304">
        <w:tc>
          <w:tcPr>
            <w:tcW w:w="2518" w:type="dxa"/>
          </w:tcPr>
          <w:p w:rsidR="008044C1" w:rsidRPr="00353134" w:rsidRDefault="008044C1" w:rsidP="00011304">
            <w:pPr>
              <w:rPr>
                <w:rFonts w:ascii="Times New Roman" w:eastAsia="Times New Roman" w:hAnsi="Times New Roman" w:cs="Times New Roman"/>
                <w:sz w:val="24"/>
                <w:szCs w:val="24"/>
                <w:lang w:val="ru-RU" w:eastAsia="ru-RU"/>
              </w:rPr>
            </w:pPr>
            <w:r w:rsidRPr="00353134">
              <w:rPr>
                <w:rFonts w:ascii="Times New Roman" w:hAnsi="Times New Roman" w:cs="Times New Roman"/>
                <w:bCs/>
                <w:sz w:val="24"/>
                <w:szCs w:val="24"/>
                <w:shd w:val="clear" w:color="auto" w:fill="FFFFFF"/>
                <w:lang w:val="ru-RU"/>
              </w:rPr>
              <w:t>Викторина, посвященная 200-летию со дня рождения И.С. Тургенева, для учащихся 8-11 классов</w:t>
            </w:r>
          </w:p>
        </w:tc>
        <w:tc>
          <w:tcPr>
            <w:tcW w:w="2119" w:type="dxa"/>
          </w:tcPr>
          <w:p w:rsidR="008044C1" w:rsidRPr="00353134" w:rsidRDefault="008044C1" w:rsidP="00011304">
            <w:pPr>
              <w:autoSpaceDE w:val="0"/>
              <w:autoSpaceDN w:val="0"/>
              <w:adjustRightInd w:val="0"/>
              <w:rPr>
                <w:rFonts w:ascii="Times New Roman" w:eastAsia="Times New Roman" w:hAnsi="Times New Roman" w:cs="Times New Roman"/>
                <w:sz w:val="24"/>
                <w:szCs w:val="24"/>
                <w:lang w:val="ru-RU" w:eastAsia="ru-RU"/>
              </w:rPr>
            </w:pPr>
            <w:r w:rsidRPr="00353134">
              <w:rPr>
                <w:rFonts w:ascii="Times New Roman" w:eastAsia="Times New Roman" w:hAnsi="Times New Roman" w:cs="Times New Roman"/>
                <w:sz w:val="24"/>
                <w:szCs w:val="24"/>
                <w:lang w:val="ru-RU" w:eastAsia="ru-RU"/>
              </w:rPr>
              <w:t>Гончарова Юлия Андреевна</w:t>
            </w:r>
          </w:p>
        </w:tc>
        <w:tc>
          <w:tcPr>
            <w:tcW w:w="858" w:type="dxa"/>
          </w:tcPr>
          <w:p w:rsidR="008044C1" w:rsidRPr="00353134" w:rsidRDefault="008044C1" w:rsidP="00011304">
            <w:pPr>
              <w:autoSpaceDE w:val="0"/>
              <w:autoSpaceDN w:val="0"/>
              <w:adjustRightInd w:val="0"/>
              <w:rPr>
                <w:rFonts w:ascii="Times New Roman" w:eastAsia="Times New Roman" w:hAnsi="Times New Roman" w:cs="Times New Roman"/>
                <w:sz w:val="24"/>
                <w:szCs w:val="24"/>
                <w:lang w:val="ru-RU" w:eastAsia="ru-RU"/>
              </w:rPr>
            </w:pPr>
            <w:r w:rsidRPr="00353134">
              <w:rPr>
                <w:rFonts w:ascii="Times New Roman" w:eastAsia="Times New Roman" w:hAnsi="Times New Roman" w:cs="Times New Roman"/>
                <w:sz w:val="24"/>
                <w:szCs w:val="24"/>
                <w:lang w:val="ru-RU" w:eastAsia="ru-RU"/>
              </w:rPr>
              <w:t>9А</w:t>
            </w:r>
          </w:p>
        </w:tc>
        <w:tc>
          <w:tcPr>
            <w:tcW w:w="2246" w:type="dxa"/>
          </w:tcPr>
          <w:p w:rsidR="008044C1" w:rsidRPr="00353134" w:rsidRDefault="008044C1" w:rsidP="00011304">
            <w:pPr>
              <w:rPr>
                <w:rFonts w:ascii="Times New Roman" w:eastAsia="Times New Roman" w:hAnsi="Times New Roman" w:cs="Times New Roman"/>
                <w:sz w:val="24"/>
                <w:szCs w:val="24"/>
                <w:lang w:val="ru-RU" w:eastAsia="ru-RU"/>
              </w:rPr>
            </w:pPr>
            <w:r w:rsidRPr="00353134">
              <w:rPr>
                <w:rFonts w:ascii="Times New Roman" w:eastAsia="Times New Roman" w:hAnsi="Times New Roman" w:cs="Times New Roman"/>
                <w:sz w:val="24"/>
                <w:szCs w:val="24"/>
                <w:lang w:val="ru-RU" w:eastAsia="ru-RU"/>
              </w:rPr>
              <w:t xml:space="preserve">Призер </w:t>
            </w:r>
          </w:p>
        </w:tc>
        <w:tc>
          <w:tcPr>
            <w:tcW w:w="1830" w:type="dxa"/>
          </w:tcPr>
          <w:p w:rsidR="008044C1" w:rsidRPr="00353134" w:rsidRDefault="008044C1" w:rsidP="00011304">
            <w:pPr>
              <w:rPr>
                <w:rFonts w:ascii="Times New Roman" w:eastAsia="Times New Roman" w:hAnsi="Times New Roman" w:cs="Times New Roman"/>
                <w:sz w:val="24"/>
                <w:szCs w:val="24"/>
                <w:lang w:val="ru-RU" w:eastAsia="ru-RU"/>
              </w:rPr>
            </w:pPr>
            <w:r w:rsidRPr="00353134">
              <w:rPr>
                <w:rFonts w:ascii="Times New Roman" w:eastAsia="Times New Roman" w:hAnsi="Times New Roman" w:cs="Times New Roman"/>
                <w:sz w:val="24"/>
                <w:szCs w:val="24"/>
                <w:lang w:val="ru-RU" w:eastAsia="ru-RU"/>
              </w:rPr>
              <w:t>Кузнецова Антонина Александровна</w:t>
            </w:r>
          </w:p>
        </w:tc>
      </w:tr>
      <w:tr w:rsidR="008044C1" w:rsidRPr="009947A9" w:rsidTr="00011304">
        <w:tc>
          <w:tcPr>
            <w:tcW w:w="2518" w:type="dxa"/>
          </w:tcPr>
          <w:p w:rsidR="008044C1" w:rsidRPr="00353134" w:rsidRDefault="008044C1" w:rsidP="00011304">
            <w:pPr>
              <w:rPr>
                <w:rFonts w:ascii="Times New Roman" w:eastAsia="Times New Roman" w:hAnsi="Times New Roman" w:cs="Times New Roman"/>
                <w:sz w:val="24"/>
                <w:szCs w:val="24"/>
                <w:lang w:val="ru-RU" w:eastAsia="ru-RU"/>
              </w:rPr>
            </w:pPr>
            <w:r w:rsidRPr="00353134">
              <w:rPr>
                <w:rFonts w:ascii="Times New Roman" w:hAnsi="Times New Roman" w:cs="Times New Roman"/>
                <w:bCs/>
                <w:sz w:val="24"/>
                <w:szCs w:val="24"/>
                <w:shd w:val="clear" w:color="auto" w:fill="FFFFFF"/>
                <w:lang w:val="ru-RU"/>
              </w:rPr>
              <w:t>Викторина, посвященная 200-летию со дня рождения И.С. Тургенева, для учащихся 8-11 классов</w:t>
            </w:r>
          </w:p>
        </w:tc>
        <w:tc>
          <w:tcPr>
            <w:tcW w:w="2119" w:type="dxa"/>
          </w:tcPr>
          <w:p w:rsidR="008044C1" w:rsidRPr="00353134" w:rsidRDefault="008044C1" w:rsidP="00011304">
            <w:pPr>
              <w:autoSpaceDE w:val="0"/>
              <w:autoSpaceDN w:val="0"/>
              <w:adjustRightInd w:val="0"/>
              <w:rPr>
                <w:rFonts w:ascii="Times New Roman" w:eastAsia="Times New Roman" w:hAnsi="Times New Roman" w:cs="Times New Roman"/>
                <w:sz w:val="24"/>
                <w:szCs w:val="24"/>
                <w:lang w:val="ru-RU" w:eastAsia="ru-RU"/>
              </w:rPr>
            </w:pPr>
            <w:r w:rsidRPr="00353134">
              <w:rPr>
                <w:rFonts w:ascii="Times New Roman" w:hAnsi="Times New Roman" w:cs="Times New Roman"/>
                <w:sz w:val="24"/>
                <w:szCs w:val="24"/>
                <w:shd w:val="clear" w:color="auto" w:fill="FFFFFF"/>
              </w:rPr>
              <w:t>Авсеенко Екатерина</w:t>
            </w:r>
            <w:r w:rsidRPr="00353134">
              <w:rPr>
                <w:rFonts w:ascii="Times New Roman" w:hAnsi="Times New Roman" w:cs="Times New Roman"/>
                <w:sz w:val="24"/>
                <w:szCs w:val="24"/>
                <w:shd w:val="clear" w:color="auto" w:fill="FFFFFF"/>
                <w:lang w:val="ru-RU"/>
              </w:rPr>
              <w:t xml:space="preserve"> Валерьевна</w:t>
            </w:r>
          </w:p>
        </w:tc>
        <w:tc>
          <w:tcPr>
            <w:tcW w:w="858" w:type="dxa"/>
          </w:tcPr>
          <w:p w:rsidR="008044C1" w:rsidRPr="00353134" w:rsidRDefault="008044C1" w:rsidP="00011304">
            <w:pPr>
              <w:autoSpaceDE w:val="0"/>
              <w:autoSpaceDN w:val="0"/>
              <w:adjustRightInd w:val="0"/>
              <w:rPr>
                <w:rFonts w:ascii="Times New Roman" w:eastAsia="Times New Roman" w:hAnsi="Times New Roman" w:cs="Times New Roman"/>
                <w:sz w:val="24"/>
                <w:szCs w:val="24"/>
                <w:lang w:val="ru-RU" w:eastAsia="ru-RU"/>
              </w:rPr>
            </w:pPr>
            <w:r w:rsidRPr="00353134">
              <w:rPr>
                <w:rFonts w:ascii="Times New Roman" w:eastAsia="Times New Roman" w:hAnsi="Times New Roman" w:cs="Times New Roman"/>
                <w:sz w:val="24"/>
                <w:szCs w:val="24"/>
                <w:lang w:val="ru-RU" w:eastAsia="ru-RU"/>
              </w:rPr>
              <w:t>8В</w:t>
            </w:r>
          </w:p>
        </w:tc>
        <w:tc>
          <w:tcPr>
            <w:tcW w:w="2246" w:type="dxa"/>
          </w:tcPr>
          <w:p w:rsidR="008044C1" w:rsidRPr="00353134" w:rsidRDefault="008044C1" w:rsidP="00011304">
            <w:pPr>
              <w:rPr>
                <w:rFonts w:ascii="Times New Roman" w:eastAsia="Times New Roman" w:hAnsi="Times New Roman" w:cs="Times New Roman"/>
                <w:sz w:val="24"/>
                <w:szCs w:val="24"/>
                <w:lang w:val="ru-RU" w:eastAsia="ru-RU"/>
              </w:rPr>
            </w:pPr>
            <w:r w:rsidRPr="00353134">
              <w:rPr>
                <w:rFonts w:ascii="Times New Roman" w:eastAsia="Times New Roman" w:hAnsi="Times New Roman" w:cs="Times New Roman"/>
                <w:sz w:val="24"/>
                <w:szCs w:val="24"/>
                <w:lang w:val="ru-RU" w:eastAsia="ru-RU"/>
              </w:rPr>
              <w:t xml:space="preserve">Участник </w:t>
            </w:r>
          </w:p>
        </w:tc>
        <w:tc>
          <w:tcPr>
            <w:tcW w:w="1830" w:type="dxa"/>
          </w:tcPr>
          <w:p w:rsidR="008044C1" w:rsidRPr="00353134" w:rsidRDefault="008044C1" w:rsidP="00011304">
            <w:pPr>
              <w:rPr>
                <w:rFonts w:ascii="Times New Roman" w:eastAsia="Times New Roman" w:hAnsi="Times New Roman" w:cs="Times New Roman"/>
                <w:sz w:val="24"/>
                <w:szCs w:val="24"/>
                <w:lang w:val="ru-RU" w:eastAsia="ru-RU"/>
              </w:rPr>
            </w:pPr>
            <w:r w:rsidRPr="00353134">
              <w:rPr>
                <w:rFonts w:ascii="Times New Roman" w:eastAsia="Times New Roman" w:hAnsi="Times New Roman" w:cs="Times New Roman"/>
                <w:sz w:val="24"/>
                <w:szCs w:val="24"/>
                <w:lang w:val="ru-RU" w:eastAsia="ru-RU"/>
              </w:rPr>
              <w:t>Кузнецова Антонина Александровна</w:t>
            </w:r>
          </w:p>
        </w:tc>
      </w:tr>
      <w:tr w:rsidR="008044C1" w:rsidRPr="009947A9" w:rsidTr="00011304">
        <w:tc>
          <w:tcPr>
            <w:tcW w:w="2518" w:type="dxa"/>
          </w:tcPr>
          <w:p w:rsidR="008044C1" w:rsidRPr="00353134" w:rsidRDefault="008044C1" w:rsidP="00011304">
            <w:pPr>
              <w:rPr>
                <w:rFonts w:ascii="Times New Roman" w:eastAsia="Times New Roman" w:hAnsi="Times New Roman" w:cs="Times New Roman"/>
                <w:sz w:val="24"/>
                <w:szCs w:val="24"/>
                <w:lang w:val="ru-RU" w:eastAsia="ru-RU"/>
              </w:rPr>
            </w:pPr>
            <w:r w:rsidRPr="00353134">
              <w:rPr>
                <w:rFonts w:ascii="Times New Roman" w:hAnsi="Times New Roman" w:cs="Times New Roman"/>
                <w:bCs/>
                <w:sz w:val="24"/>
                <w:szCs w:val="24"/>
                <w:shd w:val="clear" w:color="auto" w:fill="FFFFFF"/>
                <w:lang w:val="ru-RU"/>
              </w:rPr>
              <w:t>Учебно-практическая конференция по иностранному языку для учащихся 5-11 классов «Лаборатория иностранных языков»</w:t>
            </w:r>
            <w:r w:rsidRPr="00353134">
              <w:rPr>
                <w:rFonts w:ascii="Times New Roman" w:hAnsi="Times New Roman" w:cs="Times New Roman"/>
                <w:bCs/>
                <w:sz w:val="24"/>
                <w:szCs w:val="24"/>
                <w:shd w:val="clear" w:color="auto" w:fill="FFFFFF"/>
              </w:rPr>
              <w:t> </w:t>
            </w:r>
          </w:p>
        </w:tc>
        <w:tc>
          <w:tcPr>
            <w:tcW w:w="2119" w:type="dxa"/>
          </w:tcPr>
          <w:p w:rsidR="008044C1" w:rsidRPr="00353134" w:rsidRDefault="008044C1" w:rsidP="00011304">
            <w:pPr>
              <w:autoSpaceDE w:val="0"/>
              <w:autoSpaceDN w:val="0"/>
              <w:adjustRightInd w:val="0"/>
              <w:rPr>
                <w:rFonts w:ascii="Times New Roman" w:eastAsia="Times New Roman" w:hAnsi="Times New Roman" w:cs="Times New Roman"/>
                <w:sz w:val="24"/>
                <w:szCs w:val="24"/>
                <w:lang w:val="ru-RU" w:eastAsia="ru-RU"/>
              </w:rPr>
            </w:pPr>
            <w:r w:rsidRPr="00353134">
              <w:rPr>
                <w:rFonts w:ascii="Times New Roman" w:eastAsia="Times New Roman" w:hAnsi="Times New Roman" w:cs="Times New Roman"/>
                <w:sz w:val="24"/>
                <w:szCs w:val="24"/>
                <w:lang w:val="ru-RU" w:eastAsia="ru-RU"/>
              </w:rPr>
              <w:t>Андреева Виктория Евгеньевна</w:t>
            </w:r>
          </w:p>
        </w:tc>
        <w:tc>
          <w:tcPr>
            <w:tcW w:w="858" w:type="dxa"/>
          </w:tcPr>
          <w:p w:rsidR="008044C1" w:rsidRPr="00353134" w:rsidRDefault="008044C1" w:rsidP="00011304">
            <w:pPr>
              <w:autoSpaceDE w:val="0"/>
              <w:autoSpaceDN w:val="0"/>
              <w:adjustRightInd w:val="0"/>
              <w:rPr>
                <w:rFonts w:ascii="Times New Roman" w:eastAsia="Times New Roman" w:hAnsi="Times New Roman" w:cs="Times New Roman"/>
                <w:sz w:val="24"/>
                <w:szCs w:val="24"/>
                <w:lang w:val="ru-RU" w:eastAsia="ru-RU"/>
              </w:rPr>
            </w:pPr>
            <w:r w:rsidRPr="00353134">
              <w:rPr>
                <w:rFonts w:ascii="Times New Roman" w:eastAsia="Times New Roman" w:hAnsi="Times New Roman" w:cs="Times New Roman"/>
                <w:sz w:val="24"/>
                <w:szCs w:val="24"/>
                <w:lang w:val="ru-RU" w:eastAsia="ru-RU"/>
              </w:rPr>
              <w:t>10А</w:t>
            </w:r>
          </w:p>
        </w:tc>
        <w:tc>
          <w:tcPr>
            <w:tcW w:w="2246" w:type="dxa"/>
          </w:tcPr>
          <w:p w:rsidR="008044C1" w:rsidRPr="00353134" w:rsidRDefault="008044C1" w:rsidP="00011304">
            <w:pPr>
              <w:rPr>
                <w:rFonts w:ascii="Times New Roman" w:eastAsia="Times New Roman" w:hAnsi="Times New Roman" w:cs="Times New Roman"/>
                <w:sz w:val="24"/>
                <w:szCs w:val="24"/>
                <w:lang w:val="ru-RU" w:eastAsia="ru-RU"/>
              </w:rPr>
            </w:pPr>
            <w:r w:rsidRPr="00353134">
              <w:rPr>
                <w:rFonts w:ascii="Times New Roman" w:eastAsia="Times New Roman" w:hAnsi="Times New Roman" w:cs="Times New Roman"/>
                <w:sz w:val="24"/>
                <w:szCs w:val="24"/>
                <w:lang w:val="ru-RU" w:eastAsia="ru-RU"/>
              </w:rPr>
              <w:t>Победитель заочного отборочного этапа</w:t>
            </w:r>
          </w:p>
        </w:tc>
        <w:tc>
          <w:tcPr>
            <w:tcW w:w="1830" w:type="dxa"/>
          </w:tcPr>
          <w:p w:rsidR="008044C1" w:rsidRPr="00353134" w:rsidRDefault="008044C1" w:rsidP="00011304">
            <w:pPr>
              <w:rPr>
                <w:rFonts w:ascii="Times New Roman" w:eastAsia="Times New Roman" w:hAnsi="Times New Roman" w:cs="Times New Roman"/>
                <w:sz w:val="24"/>
                <w:szCs w:val="24"/>
                <w:lang w:val="ru-RU" w:eastAsia="ru-RU"/>
              </w:rPr>
            </w:pPr>
            <w:r w:rsidRPr="00353134">
              <w:rPr>
                <w:rFonts w:ascii="Times New Roman" w:eastAsia="Times New Roman" w:hAnsi="Times New Roman" w:cs="Times New Roman"/>
                <w:sz w:val="24"/>
                <w:szCs w:val="24"/>
                <w:lang w:val="ru-RU" w:eastAsia="ru-RU"/>
              </w:rPr>
              <w:t>Соловьянова Татьяна Анатольевна</w:t>
            </w:r>
          </w:p>
        </w:tc>
      </w:tr>
      <w:tr w:rsidR="008044C1" w:rsidRPr="009947A9" w:rsidTr="00011304">
        <w:tc>
          <w:tcPr>
            <w:tcW w:w="2518" w:type="dxa"/>
          </w:tcPr>
          <w:p w:rsidR="008044C1" w:rsidRPr="00353134" w:rsidRDefault="008044C1" w:rsidP="00011304">
            <w:pPr>
              <w:rPr>
                <w:rFonts w:ascii="Times New Roman" w:eastAsia="Times New Roman" w:hAnsi="Times New Roman" w:cs="Times New Roman"/>
                <w:sz w:val="24"/>
                <w:szCs w:val="24"/>
                <w:lang w:val="ru-RU" w:eastAsia="ru-RU"/>
              </w:rPr>
            </w:pPr>
            <w:r w:rsidRPr="00353134">
              <w:rPr>
                <w:rFonts w:ascii="Times New Roman" w:hAnsi="Times New Roman" w:cs="Times New Roman"/>
                <w:sz w:val="24"/>
                <w:szCs w:val="24"/>
                <w:lang w:val="ru-RU"/>
              </w:rPr>
              <w:t>Муниципальный  конкурс презентаций «История избирательного права в России»</w:t>
            </w:r>
          </w:p>
        </w:tc>
        <w:tc>
          <w:tcPr>
            <w:tcW w:w="2119" w:type="dxa"/>
          </w:tcPr>
          <w:p w:rsidR="008044C1" w:rsidRPr="00353134" w:rsidRDefault="008044C1" w:rsidP="00011304">
            <w:pPr>
              <w:autoSpaceDE w:val="0"/>
              <w:autoSpaceDN w:val="0"/>
              <w:adjustRightInd w:val="0"/>
              <w:rPr>
                <w:rFonts w:ascii="Times New Roman" w:eastAsia="Times New Roman" w:hAnsi="Times New Roman" w:cs="Times New Roman"/>
                <w:sz w:val="24"/>
                <w:szCs w:val="24"/>
                <w:lang w:val="ru-RU" w:eastAsia="ru-RU"/>
              </w:rPr>
            </w:pPr>
            <w:r w:rsidRPr="00353134">
              <w:rPr>
                <w:rFonts w:ascii="Times New Roman" w:hAnsi="Times New Roman" w:cs="Times New Roman"/>
                <w:sz w:val="24"/>
                <w:szCs w:val="24"/>
              </w:rPr>
              <w:t>Егикян Альберт</w:t>
            </w:r>
            <w:r w:rsidRPr="00353134">
              <w:rPr>
                <w:rFonts w:ascii="Times New Roman" w:hAnsi="Times New Roman" w:cs="Times New Roman"/>
                <w:sz w:val="24"/>
                <w:szCs w:val="24"/>
                <w:lang w:val="ru-RU"/>
              </w:rPr>
              <w:t xml:space="preserve"> Арменович</w:t>
            </w:r>
          </w:p>
        </w:tc>
        <w:tc>
          <w:tcPr>
            <w:tcW w:w="858" w:type="dxa"/>
          </w:tcPr>
          <w:p w:rsidR="008044C1" w:rsidRPr="00353134" w:rsidRDefault="008044C1" w:rsidP="00011304">
            <w:pPr>
              <w:autoSpaceDE w:val="0"/>
              <w:autoSpaceDN w:val="0"/>
              <w:adjustRightInd w:val="0"/>
              <w:rPr>
                <w:rFonts w:ascii="Times New Roman" w:eastAsia="Times New Roman" w:hAnsi="Times New Roman" w:cs="Times New Roman"/>
                <w:sz w:val="24"/>
                <w:szCs w:val="24"/>
                <w:lang w:val="ru-RU" w:eastAsia="ru-RU"/>
              </w:rPr>
            </w:pPr>
            <w:r w:rsidRPr="00353134">
              <w:rPr>
                <w:rFonts w:ascii="Times New Roman" w:eastAsia="Times New Roman" w:hAnsi="Times New Roman" w:cs="Times New Roman"/>
                <w:sz w:val="24"/>
                <w:szCs w:val="24"/>
                <w:lang w:val="ru-RU" w:eastAsia="ru-RU"/>
              </w:rPr>
              <w:t>10А</w:t>
            </w:r>
          </w:p>
        </w:tc>
        <w:tc>
          <w:tcPr>
            <w:tcW w:w="2246" w:type="dxa"/>
          </w:tcPr>
          <w:p w:rsidR="008044C1" w:rsidRPr="00353134" w:rsidRDefault="008044C1" w:rsidP="00011304">
            <w:pPr>
              <w:rPr>
                <w:rFonts w:ascii="Times New Roman" w:eastAsia="Times New Roman" w:hAnsi="Times New Roman" w:cs="Times New Roman"/>
                <w:sz w:val="24"/>
                <w:szCs w:val="24"/>
                <w:lang w:val="ru-RU" w:eastAsia="ru-RU"/>
              </w:rPr>
            </w:pPr>
            <w:r w:rsidRPr="00353134">
              <w:rPr>
                <w:rFonts w:ascii="Times New Roman" w:eastAsia="Times New Roman" w:hAnsi="Times New Roman" w:cs="Times New Roman"/>
                <w:sz w:val="24"/>
                <w:szCs w:val="24"/>
                <w:lang w:val="ru-RU" w:eastAsia="ru-RU"/>
              </w:rPr>
              <w:t xml:space="preserve">Призер </w:t>
            </w:r>
          </w:p>
        </w:tc>
        <w:tc>
          <w:tcPr>
            <w:tcW w:w="1830" w:type="dxa"/>
          </w:tcPr>
          <w:p w:rsidR="008044C1" w:rsidRPr="00353134" w:rsidRDefault="008044C1" w:rsidP="00011304">
            <w:pPr>
              <w:rPr>
                <w:rFonts w:ascii="Times New Roman" w:eastAsia="Times New Roman" w:hAnsi="Times New Roman" w:cs="Times New Roman"/>
                <w:sz w:val="24"/>
                <w:szCs w:val="24"/>
                <w:lang w:val="ru-RU" w:eastAsia="ru-RU"/>
              </w:rPr>
            </w:pPr>
            <w:r w:rsidRPr="00353134">
              <w:rPr>
                <w:rFonts w:ascii="Times New Roman" w:eastAsia="Times New Roman" w:hAnsi="Times New Roman" w:cs="Times New Roman"/>
                <w:sz w:val="24"/>
                <w:szCs w:val="24"/>
                <w:lang w:eastAsia="ru-RU"/>
              </w:rPr>
              <w:t>Королькова Юлия Михайловна</w:t>
            </w:r>
          </w:p>
        </w:tc>
      </w:tr>
      <w:tr w:rsidR="008044C1" w:rsidRPr="009947A9" w:rsidTr="00011304">
        <w:tc>
          <w:tcPr>
            <w:tcW w:w="2518" w:type="dxa"/>
          </w:tcPr>
          <w:p w:rsidR="008044C1" w:rsidRPr="00353134" w:rsidRDefault="008044C1" w:rsidP="00011304">
            <w:pPr>
              <w:rPr>
                <w:rFonts w:ascii="Times New Roman" w:eastAsia="Times New Roman" w:hAnsi="Times New Roman" w:cs="Times New Roman"/>
                <w:sz w:val="24"/>
                <w:szCs w:val="24"/>
                <w:lang w:val="ru-RU" w:eastAsia="ru-RU"/>
              </w:rPr>
            </w:pPr>
            <w:r w:rsidRPr="00353134">
              <w:rPr>
                <w:rFonts w:ascii="Times New Roman" w:hAnsi="Times New Roman" w:cs="Times New Roman"/>
                <w:sz w:val="24"/>
                <w:szCs w:val="24"/>
                <w:lang w:val="ru-RU"/>
              </w:rPr>
              <w:t>Муниципальный  этап регионального конкурса эссе на английском языке для учащихся «Английский в моей жизни»</w:t>
            </w:r>
          </w:p>
        </w:tc>
        <w:tc>
          <w:tcPr>
            <w:tcW w:w="2119" w:type="dxa"/>
          </w:tcPr>
          <w:p w:rsidR="008044C1" w:rsidRPr="00353134" w:rsidRDefault="008044C1" w:rsidP="00011304">
            <w:pPr>
              <w:autoSpaceDE w:val="0"/>
              <w:autoSpaceDN w:val="0"/>
              <w:adjustRightInd w:val="0"/>
              <w:rPr>
                <w:rFonts w:ascii="Times New Roman" w:eastAsia="Times New Roman" w:hAnsi="Times New Roman" w:cs="Times New Roman"/>
                <w:sz w:val="24"/>
                <w:szCs w:val="24"/>
                <w:lang w:val="ru-RU" w:eastAsia="ru-RU"/>
              </w:rPr>
            </w:pPr>
            <w:r w:rsidRPr="00353134">
              <w:rPr>
                <w:rFonts w:ascii="Times New Roman" w:eastAsia="Times New Roman" w:hAnsi="Times New Roman" w:cs="Times New Roman"/>
                <w:sz w:val="24"/>
                <w:szCs w:val="24"/>
                <w:lang w:val="ru-RU" w:eastAsia="ru-RU"/>
              </w:rPr>
              <w:t>Воронцов Максим Владимирович</w:t>
            </w:r>
          </w:p>
        </w:tc>
        <w:tc>
          <w:tcPr>
            <w:tcW w:w="858" w:type="dxa"/>
          </w:tcPr>
          <w:p w:rsidR="008044C1" w:rsidRPr="00353134" w:rsidRDefault="008044C1" w:rsidP="00011304">
            <w:pPr>
              <w:autoSpaceDE w:val="0"/>
              <w:autoSpaceDN w:val="0"/>
              <w:adjustRightInd w:val="0"/>
              <w:rPr>
                <w:rFonts w:ascii="Times New Roman" w:eastAsia="Times New Roman" w:hAnsi="Times New Roman" w:cs="Times New Roman"/>
                <w:sz w:val="24"/>
                <w:szCs w:val="24"/>
                <w:lang w:val="ru-RU" w:eastAsia="ru-RU"/>
              </w:rPr>
            </w:pPr>
            <w:r w:rsidRPr="00353134">
              <w:rPr>
                <w:rFonts w:ascii="Times New Roman" w:eastAsia="Times New Roman" w:hAnsi="Times New Roman" w:cs="Times New Roman"/>
                <w:sz w:val="24"/>
                <w:szCs w:val="24"/>
                <w:lang w:val="ru-RU" w:eastAsia="ru-RU"/>
              </w:rPr>
              <w:t>9Б</w:t>
            </w:r>
          </w:p>
        </w:tc>
        <w:tc>
          <w:tcPr>
            <w:tcW w:w="2246" w:type="dxa"/>
          </w:tcPr>
          <w:p w:rsidR="008044C1" w:rsidRPr="00353134" w:rsidRDefault="008044C1" w:rsidP="00011304">
            <w:pPr>
              <w:rPr>
                <w:rFonts w:ascii="Times New Roman" w:eastAsia="Times New Roman" w:hAnsi="Times New Roman" w:cs="Times New Roman"/>
                <w:sz w:val="24"/>
                <w:szCs w:val="24"/>
                <w:lang w:val="ru-RU" w:eastAsia="ru-RU"/>
              </w:rPr>
            </w:pPr>
            <w:r w:rsidRPr="00353134">
              <w:rPr>
                <w:rFonts w:ascii="Times New Roman" w:eastAsia="Times New Roman" w:hAnsi="Times New Roman" w:cs="Times New Roman"/>
                <w:sz w:val="24"/>
                <w:szCs w:val="24"/>
                <w:lang w:val="ru-RU" w:eastAsia="ru-RU"/>
              </w:rPr>
              <w:t xml:space="preserve">Участник </w:t>
            </w:r>
          </w:p>
        </w:tc>
        <w:tc>
          <w:tcPr>
            <w:tcW w:w="1830" w:type="dxa"/>
          </w:tcPr>
          <w:p w:rsidR="008044C1" w:rsidRPr="00353134" w:rsidRDefault="008044C1" w:rsidP="00011304">
            <w:pPr>
              <w:rPr>
                <w:rFonts w:ascii="Times New Roman" w:eastAsia="Times New Roman" w:hAnsi="Times New Roman" w:cs="Times New Roman"/>
                <w:sz w:val="24"/>
                <w:szCs w:val="24"/>
                <w:lang w:val="ru-RU" w:eastAsia="ru-RU"/>
              </w:rPr>
            </w:pPr>
            <w:r w:rsidRPr="00353134">
              <w:rPr>
                <w:rFonts w:ascii="Times New Roman" w:eastAsia="Times New Roman" w:hAnsi="Times New Roman" w:cs="Times New Roman"/>
                <w:sz w:val="24"/>
                <w:szCs w:val="24"/>
                <w:lang w:val="ru-RU" w:eastAsia="ru-RU"/>
              </w:rPr>
              <w:t>Марковская Светлана Сергеевна</w:t>
            </w:r>
          </w:p>
        </w:tc>
      </w:tr>
      <w:tr w:rsidR="008044C1" w:rsidRPr="009947A9" w:rsidTr="00011304">
        <w:trPr>
          <w:trHeight w:val="869"/>
        </w:trPr>
        <w:tc>
          <w:tcPr>
            <w:tcW w:w="2518" w:type="dxa"/>
          </w:tcPr>
          <w:p w:rsidR="008044C1" w:rsidRPr="00353134" w:rsidRDefault="008044C1" w:rsidP="00011304">
            <w:pPr>
              <w:rPr>
                <w:rFonts w:ascii="Times New Roman" w:eastAsia="Times New Roman" w:hAnsi="Times New Roman" w:cs="Times New Roman"/>
                <w:sz w:val="24"/>
                <w:szCs w:val="24"/>
                <w:lang w:val="ru-RU" w:eastAsia="ru-RU"/>
              </w:rPr>
            </w:pPr>
            <w:r w:rsidRPr="00353134">
              <w:rPr>
                <w:rFonts w:ascii="Times New Roman" w:eastAsia="Times New Roman" w:hAnsi="Times New Roman" w:cs="Times New Roman"/>
                <w:sz w:val="24"/>
                <w:szCs w:val="24"/>
                <w:lang w:val="ru-RU" w:eastAsia="ru-RU"/>
              </w:rPr>
              <w:t>Муниципальный  конкурс «Знатоки информатики»</w:t>
            </w:r>
          </w:p>
        </w:tc>
        <w:tc>
          <w:tcPr>
            <w:tcW w:w="2119" w:type="dxa"/>
          </w:tcPr>
          <w:p w:rsidR="008044C1" w:rsidRPr="00353134" w:rsidRDefault="008044C1" w:rsidP="00011304">
            <w:pPr>
              <w:rPr>
                <w:rFonts w:ascii="Times New Roman" w:hAnsi="Times New Roman" w:cs="Times New Roman"/>
                <w:sz w:val="24"/>
                <w:szCs w:val="24"/>
                <w:lang w:val="ru-RU"/>
              </w:rPr>
            </w:pPr>
            <w:r w:rsidRPr="00353134">
              <w:rPr>
                <w:rFonts w:ascii="Times New Roman" w:hAnsi="Times New Roman" w:cs="Times New Roman"/>
                <w:sz w:val="24"/>
                <w:szCs w:val="24"/>
                <w:lang w:val="ru-RU"/>
              </w:rPr>
              <w:t>Егоров Вадим Алексеевич</w:t>
            </w:r>
          </w:p>
        </w:tc>
        <w:tc>
          <w:tcPr>
            <w:tcW w:w="858" w:type="dxa"/>
          </w:tcPr>
          <w:p w:rsidR="008044C1" w:rsidRPr="00353134" w:rsidRDefault="008044C1" w:rsidP="00011304">
            <w:pPr>
              <w:autoSpaceDE w:val="0"/>
              <w:autoSpaceDN w:val="0"/>
              <w:adjustRightInd w:val="0"/>
              <w:rPr>
                <w:rFonts w:ascii="Times New Roman" w:eastAsia="Times New Roman" w:hAnsi="Times New Roman" w:cs="Times New Roman"/>
                <w:sz w:val="24"/>
                <w:szCs w:val="24"/>
                <w:lang w:val="ru-RU" w:eastAsia="ru-RU"/>
              </w:rPr>
            </w:pPr>
            <w:r w:rsidRPr="00353134">
              <w:rPr>
                <w:rFonts w:ascii="Times New Roman" w:eastAsia="Times New Roman" w:hAnsi="Times New Roman" w:cs="Times New Roman"/>
                <w:sz w:val="24"/>
                <w:szCs w:val="24"/>
                <w:lang w:val="ru-RU" w:eastAsia="ru-RU"/>
              </w:rPr>
              <w:t>10А</w:t>
            </w:r>
          </w:p>
        </w:tc>
        <w:tc>
          <w:tcPr>
            <w:tcW w:w="2246" w:type="dxa"/>
          </w:tcPr>
          <w:p w:rsidR="008044C1" w:rsidRPr="00353134" w:rsidRDefault="008044C1" w:rsidP="00011304">
            <w:pPr>
              <w:autoSpaceDE w:val="0"/>
              <w:autoSpaceDN w:val="0"/>
              <w:adjustRightInd w:val="0"/>
              <w:rPr>
                <w:rFonts w:ascii="Times New Roman" w:eastAsia="Times New Roman" w:hAnsi="Times New Roman" w:cs="Times New Roman"/>
                <w:sz w:val="24"/>
                <w:szCs w:val="24"/>
                <w:lang w:val="ru-RU" w:eastAsia="ru-RU"/>
              </w:rPr>
            </w:pPr>
            <w:r w:rsidRPr="00353134">
              <w:rPr>
                <w:rFonts w:ascii="Times New Roman" w:eastAsia="Times New Roman" w:hAnsi="Times New Roman" w:cs="Times New Roman"/>
                <w:sz w:val="24"/>
                <w:szCs w:val="24"/>
                <w:lang w:val="ru-RU" w:eastAsia="ru-RU"/>
              </w:rPr>
              <w:t xml:space="preserve">Победитель </w:t>
            </w:r>
          </w:p>
        </w:tc>
        <w:tc>
          <w:tcPr>
            <w:tcW w:w="1830" w:type="dxa"/>
          </w:tcPr>
          <w:p w:rsidR="008044C1" w:rsidRPr="00353134" w:rsidRDefault="008044C1" w:rsidP="00011304">
            <w:pPr>
              <w:rPr>
                <w:rFonts w:ascii="Times New Roman" w:eastAsia="Times New Roman" w:hAnsi="Times New Roman" w:cs="Times New Roman"/>
                <w:sz w:val="24"/>
                <w:szCs w:val="24"/>
                <w:lang w:val="ru-RU" w:eastAsia="ru-RU"/>
              </w:rPr>
            </w:pPr>
            <w:r w:rsidRPr="00353134">
              <w:rPr>
                <w:rFonts w:ascii="Times New Roman" w:eastAsia="Times New Roman" w:hAnsi="Times New Roman" w:cs="Times New Roman"/>
                <w:sz w:val="24"/>
                <w:szCs w:val="24"/>
                <w:lang w:val="ru-RU" w:eastAsia="ru-RU"/>
              </w:rPr>
              <w:t>Кошкина Инна Владимировна</w:t>
            </w:r>
          </w:p>
        </w:tc>
      </w:tr>
      <w:tr w:rsidR="008044C1" w:rsidRPr="009947A9" w:rsidTr="00011304">
        <w:tc>
          <w:tcPr>
            <w:tcW w:w="2518" w:type="dxa"/>
          </w:tcPr>
          <w:p w:rsidR="008044C1" w:rsidRPr="00353134" w:rsidRDefault="008044C1" w:rsidP="00011304">
            <w:pPr>
              <w:rPr>
                <w:rFonts w:ascii="Times New Roman" w:eastAsia="Times New Roman" w:hAnsi="Times New Roman" w:cs="Times New Roman"/>
                <w:sz w:val="24"/>
                <w:szCs w:val="24"/>
                <w:lang w:val="ru-RU" w:eastAsia="ru-RU"/>
              </w:rPr>
            </w:pPr>
            <w:r w:rsidRPr="00353134">
              <w:rPr>
                <w:rFonts w:ascii="Times New Roman" w:eastAsia="Times New Roman" w:hAnsi="Times New Roman" w:cs="Times New Roman"/>
                <w:sz w:val="24"/>
                <w:szCs w:val="24"/>
                <w:lang w:val="ru-RU" w:eastAsia="ru-RU"/>
              </w:rPr>
              <w:t>Региональная  фонетическая олимпиада по английскому языку</w:t>
            </w:r>
          </w:p>
        </w:tc>
        <w:tc>
          <w:tcPr>
            <w:tcW w:w="2119" w:type="dxa"/>
          </w:tcPr>
          <w:p w:rsidR="008044C1" w:rsidRPr="00353134" w:rsidRDefault="008044C1" w:rsidP="00011304">
            <w:pPr>
              <w:rPr>
                <w:rFonts w:ascii="Times New Roman" w:hAnsi="Times New Roman" w:cs="Times New Roman"/>
                <w:sz w:val="24"/>
                <w:szCs w:val="24"/>
                <w:lang w:val="ru-RU"/>
              </w:rPr>
            </w:pPr>
            <w:r w:rsidRPr="00353134">
              <w:rPr>
                <w:rFonts w:ascii="Times New Roman" w:hAnsi="Times New Roman" w:cs="Times New Roman"/>
                <w:sz w:val="24"/>
                <w:szCs w:val="24"/>
                <w:lang w:val="ru-RU"/>
              </w:rPr>
              <w:t>Суворова Валерия Витальевна</w:t>
            </w:r>
          </w:p>
        </w:tc>
        <w:tc>
          <w:tcPr>
            <w:tcW w:w="858" w:type="dxa"/>
          </w:tcPr>
          <w:p w:rsidR="008044C1" w:rsidRPr="00353134" w:rsidRDefault="008044C1" w:rsidP="00011304">
            <w:pPr>
              <w:rPr>
                <w:rFonts w:ascii="Times New Roman" w:hAnsi="Times New Roman" w:cs="Times New Roman"/>
                <w:sz w:val="24"/>
                <w:szCs w:val="24"/>
                <w:lang w:val="ru-RU"/>
              </w:rPr>
            </w:pPr>
            <w:r w:rsidRPr="00353134">
              <w:rPr>
                <w:rFonts w:ascii="Times New Roman" w:hAnsi="Times New Roman" w:cs="Times New Roman"/>
                <w:sz w:val="24"/>
                <w:szCs w:val="24"/>
                <w:lang w:val="ru-RU"/>
              </w:rPr>
              <w:t>11А</w:t>
            </w:r>
          </w:p>
        </w:tc>
        <w:tc>
          <w:tcPr>
            <w:tcW w:w="2246" w:type="dxa"/>
          </w:tcPr>
          <w:p w:rsidR="008044C1" w:rsidRPr="00353134" w:rsidRDefault="008044C1" w:rsidP="00011304">
            <w:pPr>
              <w:autoSpaceDE w:val="0"/>
              <w:autoSpaceDN w:val="0"/>
              <w:adjustRightInd w:val="0"/>
              <w:rPr>
                <w:rFonts w:ascii="Times New Roman" w:eastAsia="Times New Roman" w:hAnsi="Times New Roman" w:cs="Times New Roman"/>
                <w:sz w:val="24"/>
                <w:szCs w:val="24"/>
                <w:lang w:val="ru-RU" w:eastAsia="ru-RU"/>
              </w:rPr>
            </w:pPr>
            <w:r w:rsidRPr="00353134">
              <w:rPr>
                <w:rFonts w:ascii="Times New Roman" w:eastAsia="Times New Roman" w:hAnsi="Times New Roman" w:cs="Times New Roman"/>
                <w:sz w:val="24"/>
                <w:szCs w:val="24"/>
                <w:lang w:val="ru-RU" w:eastAsia="ru-RU"/>
              </w:rPr>
              <w:t>Победитель    муниципального этапа</w:t>
            </w:r>
          </w:p>
        </w:tc>
        <w:tc>
          <w:tcPr>
            <w:tcW w:w="1830" w:type="dxa"/>
          </w:tcPr>
          <w:p w:rsidR="008044C1" w:rsidRPr="00353134" w:rsidRDefault="008044C1" w:rsidP="00011304">
            <w:pPr>
              <w:rPr>
                <w:rFonts w:ascii="Times New Roman" w:hAnsi="Times New Roman" w:cs="Times New Roman"/>
                <w:sz w:val="24"/>
                <w:szCs w:val="24"/>
                <w:lang w:val="ru-RU"/>
              </w:rPr>
            </w:pPr>
            <w:r w:rsidRPr="00353134">
              <w:rPr>
                <w:rFonts w:ascii="Times New Roman" w:hAnsi="Times New Roman" w:cs="Times New Roman"/>
                <w:sz w:val="24"/>
                <w:szCs w:val="24"/>
                <w:lang w:val="ru-RU"/>
              </w:rPr>
              <w:t>Тимонова Лариса Анатольевна</w:t>
            </w:r>
          </w:p>
        </w:tc>
      </w:tr>
      <w:tr w:rsidR="008044C1" w:rsidRPr="009947A9" w:rsidTr="00011304">
        <w:tc>
          <w:tcPr>
            <w:tcW w:w="2518" w:type="dxa"/>
          </w:tcPr>
          <w:p w:rsidR="008044C1" w:rsidRPr="00353134" w:rsidRDefault="008044C1" w:rsidP="00011304">
            <w:pPr>
              <w:rPr>
                <w:rFonts w:ascii="Times New Roman" w:eastAsia="Times New Roman" w:hAnsi="Times New Roman" w:cs="Times New Roman"/>
                <w:sz w:val="24"/>
                <w:szCs w:val="24"/>
                <w:lang w:val="ru-RU" w:eastAsia="ru-RU"/>
              </w:rPr>
            </w:pPr>
            <w:r w:rsidRPr="00353134">
              <w:rPr>
                <w:rFonts w:ascii="Times New Roman" w:hAnsi="Times New Roman" w:cs="Times New Roman"/>
                <w:sz w:val="24"/>
                <w:szCs w:val="24"/>
                <w:shd w:val="clear" w:color="auto" w:fill="FFFFFF"/>
                <w:lang w:val="ru-RU"/>
              </w:rPr>
              <w:t>Муниципальный филологический конкурс «Берестяная грамота»</w:t>
            </w:r>
          </w:p>
        </w:tc>
        <w:tc>
          <w:tcPr>
            <w:tcW w:w="2119" w:type="dxa"/>
          </w:tcPr>
          <w:p w:rsidR="008044C1" w:rsidRPr="00353134" w:rsidRDefault="008044C1" w:rsidP="00011304">
            <w:pPr>
              <w:rPr>
                <w:rFonts w:ascii="Times New Roman" w:hAnsi="Times New Roman" w:cs="Times New Roman"/>
                <w:sz w:val="24"/>
                <w:szCs w:val="24"/>
              </w:rPr>
            </w:pPr>
            <w:r w:rsidRPr="00353134">
              <w:rPr>
                <w:rFonts w:ascii="Times New Roman" w:eastAsia="Times New Roman" w:hAnsi="Times New Roman" w:cs="Times New Roman"/>
                <w:sz w:val="24"/>
                <w:szCs w:val="24"/>
                <w:lang w:val="ru-RU" w:eastAsia="ru-RU"/>
              </w:rPr>
              <w:t>Гончарова Юлия Андреевна</w:t>
            </w:r>
          </w:p>
        </w:tc>
        <w:tc>
          <w:tcPr>
            <w:tcW w:w="858" w:type="dxa"/>
          </w:tcPr>
          <w:p w:rsidR="008044C1" w:rsidRPr="00353134" w:rsidRDefault="008044C1" w:rsidP="00011304">
            <w:pPr>
              <w:rPr>
                <w:rFonts w:ascii="Times New Roman" w:hAnsi="Times New Roman" w:cs="Times New Roman"/>
                <w:sz w:val="24"/>
                <w:szCs w:val="24"/>
                <w:lang w:val="ru-RU"/>
              </w:rPr>
            </w:pPr>
            <w:r w:rsidRPr="00353134">
              <w:rPr>
                <w:rFonts w:ascii="Times New Roman" w:hAnsi="Times New Roman" w:cs="Times New Roman"/>
                <w:sz w:val="24"/>
                <w:szCs w:val="24"/>
                <w:lang w:val="ru-RU"/>
              </w:rPr>
              <w:t>9А</w:t>
            </w:r>
          </w:p>
        </w:tc>
        <w:tc>
          <w:tcPr>
            <w:tcW w:w="2246" w:type="dxa"/>
          </w:tcPr>
          <w:p w:rsidR="008044C1" w:rsidRPr="00353134" w:rsidRDefault="008044C1" w:rsidP="00011304">
            <w:pPr>
              <w:autoSpaceDE w:val="0"/>
              <w:autoSpaceDN w:val="0"/>
              <w:adjustRightInd w:val="0"/>
              <w:rPr>
                <w:rFonts w:ascii="Times New Roman" w:eastAsia="Times New Roman" w:hAnsi="Times New Roman" w:cs="Times New Roman"/>
                <w:sz w:val="24"/>
                <w:szCs w:val="24"/>
                <w:lang w:val="ru-RU" w:eastAsia="ru-RU"/>
              </w:rPr>
            </w:pPr>
            <w:r w:rsidRPr="00353134">
              <w:rPr>
                <w:rFonts w:ascii="Times New Roman" w:eastAsia="Times New Roman" w:hAnsi="Times New Roman" w:cs="Times New Roman"/>
                <w:sz w:val="24"/>
                <w:szCs w:val="24"/>
                <w:lang w:val="ru-RU" w:eastAsia="ru-RU"/>
              </w:rPr>
              <w:t xml:space="preserve">Призер </w:t>
            </w:r>
          </w:p>
        </w:tc>
        <w:tc>
          <w:tcPr>
            <w:tcW w:w="1830" w:type="dxa"/>
          </w:tcPr>
          <w:p w:rsidR="008044C1" w:rsidRPr="00353134" w:rsidRDefault="008044C1" w:rsidP="00011304">
            <w:pPr>
              <w:rPr>
                <w:rFonts w:ascii="Times New Roman" w:hAnsi="Times New Roman" w:cs="Times New Roman"/>
                <w:sz w:val="24"/>
                <w:szCs w:val="24"/>
                <w:lang w:val="ru-RU"/>
              </w:rPr>
            </w:pPr>
            <w:r w:rsidRPr="00353134">
              <w:rPr>
                <w:rFonts w:ascii="Times New Roman" w:eastAsia="Times New Roman" w:hAnsi="Times New Roman" w:cs="Times New Roman"/>
                <w:sz w:val="24"/>
                <w:szCs w:val="24"/>
                <w:lang w:val="ru-RU" w:eastAsia="ru-RU"/>
              </w:rPr>
              <w:t>Кузнецова Антонина Александровна</w:t>
            </w:r>
          </w:p>
        </w:tc>
      </w:tr>
      <w:tr w:rsidR="008044C1" w:rsidRPr="009947A9" w:rsidTr="00011304">
        <w:tc>
          <w:tcPr>
            <w:tcW w:w="2518" w:type="dxa"/>
            <w:vMerge w:val="restart"/>
          </w:tcPr>
          <w:p w:rsidR="008044C1" w:rsidRPr="00353134" w:rsidRDefault="008044C1" w:rsidP="00011304">
            <w:pPr>
              <w:rPr>
                <w:rFonts w:ascii="Times New Roman" w:eastAsia="Times New Roman" w:hAnsi="Times New Roman" w:cs="Times New Roman"/>
                <w:sz w:val="24"/>
                <w:szCs w:val="24"/>
                <w:lang w:val="ru-RU" w:eastAsia="ru-RU"/>
              </w:rPr>
            </w:pPr>
            <w:r w:rsidRPr="00353134">
              <w:rPr>
                <w:rFonts w:ascii="Times New Roman" w:hAnsi="Times New Roman" w:cs="Times New Roman"/>
                <w:sz w:val="24"/>
                <w:szCs w:val="24"/>
                <w:shd w:val="clear" w:color="auto" w:fill="FFFFFF"/>
              </w:rPr>
              <w:lastRenderedPageBreak/>
              <w:t>X</w:t>
            </w:r>
            <w:r w:rsidRPr="00353134">
              <w:rPr>
                <w:rFonts w:ascii="Times New Roman" w:hAnsi="Times New Roman" w:cs="Times New Roman"/>
                <w:sz w:val="24"/>
                <w:szCs w:val="24"/>
                <w:shd w:val="clear" w:color="auto" w:fill="FFFFFF"/>
                <w:lang w:val="ru-RU"/>
              </w:rPr>
              <w:t xml:space="preserve"> Тульском молодёжном экономическом конкурсе инновационных проектов и идей</w:t>
            </w:r>
          </w:p>
        </w:tc>
        <w:tc>
          <w:tcPr>
            <w:tcW w:w="2119" w:type="dxa"/>
          </w:tcPr>
          <w:p w:rsidR="008044C1" w:rsidRPr="00353134" w:rsidRDefault="008044C1" w:rsidP="00011304">
            <w:pPr>
              <w:rPr>
                <w:rFonts w:ascii="Times New Roman" w:hAnsi="Times New Roman" w:cs="Times New Roman"/>
                <w:sz w:val="24"/>
                <w:szCs w:val="24"/>
                <w:lang w:val="ru-RU"/>
              </w:rPr>
            </w:pPr>
            <w:r w:rsidRPr="00353134">
              <w:rPr>
                <w:rFonts w:ascii="Times New Roman" w:hAnsi="Times New Roman" w:cs="Times New Roman"/>
                <w:sz w:val="24"/>
                <w:szCs w:val="24"/>
                <w:shd w:val="clear" w:color="auto" w:fill="FFFFFF"/>
              </w:rPr>
              <w:t>Волосожар</w:t>
            </w:r>
            <w:r w:rsidRPr="00353134">
              <w:rPr>
                <w:rFonts w:ascii="Times New Roman" w:hAnsi="Times New Roman" w:cs="Times New Roman"/>
                <w:sz w:val="24"/>
                <w:szCs w:val="24"/>
                <w:shd w:val="clear" w:color="auto" w:fill="FFFFFF"/>
                <w:lang w:val="ru-RU"/>
              </w:rPr>
              <w:t xml:space="preserve"> Анастасия Сергеевна</w:t>
            </w:r>
          </w:p>
        </w:tc>
        <w:tc>
          <w:tcPr>
            <w:tcW w:w="858" w:type="dxa"/>
          </w:tcPr>
          <w:p w:rsidR="008044C1" w:rsidRPr="00353134" w:rsidRDefault="008044C1" w:rsidP="00011304">
            <w:pPr>
              <w:rPr>
                <w:rFonts w:ascii="Times New Roman" w:hAnsi="Times New Roman" w:cs="Times New Roman"/>
                <w:sz w:val="24"/>
                <w:szCs w:val="24"/>
                <w:lang w:val="ru-RU"/>
              </w:rPr>
            </w:pPr>
            <w:r w:rsidRPr="00353134">
              <w:rPr>
                <w:rFonts w:ascii="Times New Roman" w:hAnsi="Times New Roman" w:cs="Times New Roman"/>
                <w:sz w:val="24"/>
                <w:szCs w:val="24"/>
                <w:lang w:val="ru-RU"/>
              </w:rPr>
              <w:t>10А</w:t>
            </w:r>
          </w:p>
        </w:tc>
        <w:tc>
          <w:tcPr>
            <w:tcW w:w="2246" w:type="dxa"/>
          </w:tcPr>
          <w:p w:rsidR="008044C1" w:rsidRPr="00353134" w:rsidRDefault="008044C1" w:rsidP="00011304">
            <w:pPr>
              <w:autoSpaceDE w:val="0"/>
              <w:autoSpaceDN w:val="0"/>
              <w:adjustRightInd w:val="0"/>
              <w:rPr>
                <w:rFonts w:ascii="Times New Roman" w:eastAsia="Times New Roman" w:hAnsi="Times New Roman" w:cs="Times New Roman"/>
                <w:sz w:val="24"/>
                <w:szCs w:val="24"/>
                <w:lang w:val="ru-RU" w:eastAsia="ru-RU"/>
              </w:rPr>
            </w:pPr>
            <w:r w:rsidRPr="00353134">
              <w:rPr>
                <w:rFonts w:ascii="Times New Roman" w:eastAsia="Times New Roman" w:hAnsi="Times New Roman" w:cs="Times New Roman"/>
                <w:sz w:val="24"/>
                <w:szCs w:val="24"/>
                <w:lang w:val="ru-RU" w:eastAsia="ru-RU"/>
              </w:rPr>
              <w:t xml:space="preserve">Победитель </w:t>
            </w:r>
          </w:p>
        </w:tc>
        <w:tc>
          <w:tcPr>
            <w:tcW w:w="1830" w:type="dxa"/>
          </w:tcPr>
          <w:p w:rsidR="008044C1" w:rsidRPr="00353134" w:rsidRDefault="008044C1" w:rsidP="00011304">
            <w:pPr>
              <w:rPr>
                <w:rFonts w:ascii="Times New Roman" w:hAnsi="Times New Roman" w:cs="Times New Roman"/>
                <w:sz w:val="24"/>
                <w:szCs w:val="24"/>
                <w:lang w:val="ru-RU"/>
              </w:rPr>
            </w:pPr>
            <w:r w:rsidRPr="00353134">
              <w:rPr>
                <w:rFonts w:ascii="Times New Roman" w:eastAsia="Times New Roman" w:hAnsi="Times New Roman" w:cs="Times New Roman"/>
                <w:sz w:val="24"/>
                <w:szCs w:val="24"/>
                <w:lang w:val="ru-RU" w:eastAsia="ru-RU"/>
              </w:rPr>
              <w:t>Соловьянова Татьяна Анатольевна</w:t>
            </w:r>
          </w:p>
        </w:tc>
      </w:tr>
      <w:tr w:rsidR="008044C1" w:rsidRPr="009947A9" w:rsidTr="00011304">
        <w:tc>
          <w:tcPr>
            <w:tcW w:w="2518" w:type="dxa"/>
            <w:vMerge/>
          </w:tcPr>
          <w:p w:rsidR="008044C1" w:rsidRPr="00353134" w:rsidRDefault="008044C1" w:rsidP="00011304">
            <w:pPr>
              <w:rPr>
                <w:rFonts w:ascii="Times New Roman" w:eastAsia="Times New Roman" w:hAnsi="Times New Roman" w:cs="Times New Roman"/>
                <w:sz w:val="24"/>
                <w:szCs w:val="24"/>
                <w:lang w:val="ru-RU" w:eastAsia="ru-RU"/>
              </w:rPr>
            </w:pPr>
          </w:p>
        </w:tc>
        <w:tc>
          <w:tcPr>
            <w:tcW w:w="2119" w:type="dxa"/>
          </w:tcPr>
          <w:p w:rsidR="008044C1" w:rsidRPr="00353134" w:rsidRDefault="008044C1" w:rsidP="00011304">
            <w:pPr>
              <w:rPr>
                <w:rFonts w:ascii="Times New Roman" w:hAnsi="Times New Roman" w:cs="Times New Roman"/>
                <w:sz w:val="24"/>
                <w:szCs w:val="24"/>
                <w:lang w:val="ru-RU"/>
              </w:rPr>
            </w:pPr>
            <w:r w:rsidRPr="00353134">
              <w:rPr>
                <w:rFonts w:ascii="Times New Roman" w:hAnsi="Times New Roman" w:cs="Times New Roman"/>
                <w:sz w:val="24"/>
                <w:szCs w:val="24"/>
                <w:lang w:val="ru-RU"/>
              </w:rPr>
              <w:t>Егоров Вадим Алексеевич</w:t>
            </w:r>
          </w:p>
        </w:tc>
        <w:tc>
          <w:tcPr>
            <w:tcW w:w="858" w:type="dxa"/>
          </w:tcPr>
          <w:p w:rsidR="008044C1" w:rsidRPr="00353134" w:rsidRDefault="008044C1" w:rsidP="00011304">
            <w:pPr>
              <w:rPr>
                <w:rFonts w:ascii="Times New Roman" w:hAnsi="Times New Roman" w:cs="Times New Roman"/>
                <w:sz w:val="24"/>
                <w:szCs w:val="24"/>
                <w:lang w:val="ru-RU"/>
              </w:rPr>
            </w:pPr>
            <w:r w:rsidRPr="00353134">
              <w:rPr>
                <w:rFonts w:ascii="Times New Roman" w:hAnsi="Times New Roman" w:cs="Times New Roman"/>
                <w:sz w:val="24"/>
                <w:szCs w:val="24"/>
                <w:lang w:val="ru-RU"/>
              </w:rPr>
              <w:t>10А</w:t>
            </w:r>
          </w:p>
        </w:tc>
        <w:tc>
          <w:tcPr>
            <w:tcW w:w="2246" w:type="dxa"/>
          </w:tcPr>
          <w:p w:rsidR="008044C1" w:rsidRPr="00353134" w:rsidRDefault="008044C1" w:rsidP="00011304">
            <w:pPr>
              <w:autoSpaceDE w:val="0"/>
              <w:autoSpaceDN w:val="0"/>
              <w:adjustRightInd w:val="0"/>
              <w:rPr>
                <w:rFonts w:ascii="Times New Roman" w:eastAsia="Times New Roman" w:hAnsi="Times New Roman" w:cs="Times New Roman"/>
                <w:sz w:val="24"/>
                <w:szCs w:val="24"/>
                <w:lang w:val="ru-RU" w:eastAsia="ru-RU"/>
              </w:rPr>
            </w:pPr>
            <w:r w:rsidRPr="00353134">
              <w:rPr>
                <w:rFonts w:ascii="Times New Roman" w:eastAsia="Times New Roman" w:hAnsi="Times New Roman" w:cs="Times New Roman"/>
                <w:sz w:val="24"/>
                <w:szCs w:val="24"/>
                <w:lang w:val="ru-RU" w:eastAsia="ru-RU"/>
              </w:rPr>
              <w:t xml:space="preserve">Участник </w:t>
            </w:r>
          </w:p>
        </w:tc>
        <w:tc>
          <w:tcPr>
            <w:tcW w:w="1830" w:type="dxa"/>
          </w:tcPr>
          <w:p w:rsidR="008044C1" w:rsidRPr="00353134" w:rsidRDefault="008044C1" w:rsidP="00011304">
            <w:pPr>
              <w:rPr>
                <w:rFonts w:ascii="Times New Roman" w:hAnsi="Times New Roman" w:cs="Times New Roman"/>
                <w:sz w:val="24"/>
                <w:szCs w:val="24"/>
                <w:lang w:val="ru-RU"/>
              </w:rPr>
            </w:pPr>
            <w:r w:rsidRPr="00353134">
              <w:rPr>
                <w:rFonts w:ascii="Times New Roman" w:eastAsia="Times New Roman" w:hAnsi="Times New Roman" w:cs="Times New Roman"/>
                <w:sz w:val="24"/>
                <w:szCs w:val="24"/>
                <w:lang w:val="ru-RU" w:eastAsia="ru-RU"/>
              </w:rPr>
              <w:t>Кошкина Инна Владимировна</w:t>
            </w:r>
          </w:p>
        </w:tc>
      </w:tr>
      <w:tr w:rsidR="008044C1" w:rsidRPr="009947A9" w:rsidTr="00011304">
        <w:tc>
          <w:tcPr>
            <w:tcW w:w="2518" w:type="dxa"/>
          </w:tcPr>
          <w:p w:rsidR="008044C1" w:rsidRPr="008044C1" w:rsidRDefault="00BF2630" w:rsidP="00011304">
            <w:pPr>
              <w:shd w:val="clear" w:color="auto" w:fill="FFFFFF"/>
              <w:rPr>
                <w:rFonts w:ascii="Times New Roman" w:hAnsi="Times New Roman" w:cs="Times New Roman"/>
                <w:bCs/>
                <w:sz w:val="24"/>
                <w:szCs w:val="24"/>
                <w:lang w:val="ru-RU"/>
              </w:rPr>
            </w:pPr>
            <w:hyperlink r:id="rId35" w:history="1">
              <w:r w:rsidR="008044C1" w:rsidRPr="00353134">
                <w:rPr>
                  <w:rFonts w:ascii="Times New Roman" w:hAnsi="Times New Roman" w:cs="Times New Roman"/>
                  <w:bCs/>
                  <w:sz w:val="24"/>
                  <w:szCs w:val="24"/>
                </w:rPr>
                <w:t> </w:t>
              </w:r>
              <w:r w:rsidR="008044C1" w:rsidRPr="00353134">
                <w:rPr>
                  <w:rFonts w:ascii="Times New Roman" w:hAnsi="Times New Roman" w:cs="Times New Roman"/>
                  <w:bCs/>
                  <w:sz w:val="24"/>
                  <w:szCs w:val="24"/>
                  <w:lang w:val="ru-RU"/>
                </w:rPr>
                <w:t>Всероссийский конкурс чтецов «О Родине большой и малой»</w:t>
              </w:r>
            </w:hyperlink>
          </w:p>
        </w:tc>
        <w:tc>
          <w:tcPr>
            <w:tcW w:w="2119" w:type="dxa"/>
          </w:tcPr>
          <w:p w:rsidR="008044C1" w:rsidRPr="00353134" w:rsidRDefault="008044C1" w:rsidP="00011304">
            <w:pPr>
              <w:jc w:val="center"/>
              <w:rPr>
                <w:rFonts w:ascii="Times New Roman" w:hAnsi="Times New Roman" w:cs="Times New Roman"/>
                <w:bCs/>
                <w:sz w:val="24"/>
                <w:szCs w:val="24"/>
                <w:lang w:val="ru-RU"/>
              </w:rPr>
            </w:pPr>
            <w:r w:rsidRPr="00353134">
              <w:rPr>
                <w:rFonts w:ascii="Times New Roman" w:hAnsi="Times New Roman" w:cs="Times New Roman"/>
                <w:bCs/>
                <w:sz w:val="24"/>
                <w:szCs w:val="24"/>
                <w:lang w:val="ru-RU"/>
              </w:rPr>
              <w:t>Попельнух Варвара</w:t>
            </w:r>
          </w:p>
        </w:tc>
        <w:tc>
          <w:tcPr>
            <w:tcW w:w="858" w:type="dxa"/>
          </w:tcPr>
          <w:p w:rsidR="008044C1" w:rsidRPr="00353134" w:rsidRDefault="008044C1" w:rsidP="00011304">
            <w:pPr>
              <w:rPr>
                <w:rFonts w:ascii="Times New Roman" w:hAnsi="Times New Roman" w:cs="Times New Roman"/>
                <w:bCs/>
                <w:sz w:val="24"/>
                <w:szCs w:val="24"/>
                <w:lang w:val="ru-RU"/>
              </w:rPr>
            </w:pPr>
            <w:r w:rsidRPr="00353134">
              <w:rPr>
                <w:rFonts w:ascii="Times New Roman" w:hAnsi="Times New Roman" w:cs="Times New Roman"/>
                <w:bCs/>
                <w:sz w:val="24"/>
                <w:szCs w:val="24"/>
                <w:lang w:val="ru-RU"/>
              </w:rPr>
              <w:t>2А</w:t>
            </w:r>
          </w:p>
        </w:tc>
        <w:tc>
          <w:tcPr>
            <w:tcW w:w="2246" w:type="dxa"/>
          </w:tcPr>
          <w:p w:rsidR="008044C1" w:rsidRPr="00353134" w:rsidRDefault="008044C1" w:rsidP="00011304">
            <w:pPr>
              <w:rPr>
                <w:rFonts w:ascii="Times New Roman" w:hAnsi="Times New Roman" w:cs="Times New Roman"/>
                <w:bCs/>
                <w:sz w:val="24"/>
                <w:szCs w:val="24"/>
                <w:lang w:val="ru-RU"/>
              </w:rPr>
            </w:pPr>
            <w:r w:rsidRPr="00353134">
              <w:rPr>
                <w:rFonts w:ascii="Times New Roman" w:hAnsi="Times New Roman" w:cs="Times New Roman"/>
                <w:bCs/>
                <w:sz w:val="24"/>
                <w:szCs w:val="24"/>
                <w:lang w:val="ru-RU"/>
              </w:rPr>
              <w:t xml:space="preserve">Лауреат </w:t>
            </w:r>
            <w:r w:rsidRPr="00353134">
              <w:rPr>
                <w:rFonts w:ascii="Times New Roman" w:hAnsi="Times New Roman" w:cs="Times New Roman"/>
                <w:bCs/>
                <w:sz w:val="24"/>
                <w:szCs w:val="24"/>
              </w:rPr>
              <w:t>III</w:t>
            </w:r>
            <w:r w:rsidRPr="00353134">
              <w:rPr>
                <w:rFonts w:ascii="Times New Roman" w:hAnsi="Times New Roman" w:cs="Times New Roman"/>
                <w:bCs/>
                <w:sz w:val="24"/>
                <w:szCs w:val="24"/>
                <w:lang w:val="ru-RU"/>
              </w:rPr>
              <w:t xml:space="preserve"> степени</w:t>
            </w:r>
          </w:p>
        </w:tc>
        <w:tc>
          <w:tcPr>
            <w:tcW w:w="1830" w:type="dxa"/>
          </w:tcPr>
          <w:p w:rsidR="008044C1" w:rsidRPr="00353134" w:rsidRDefault="008044C1" w:rsidP="00011304">
            <w:pPr>
              <w:jc w:val="center"/>
              <w:rPr>
                <w:rFonts w:ascii="Times New Roman" w:hAnsi="Times New Roman" w:cs="Times New Roman"/>
                <w:bCs/>
                <w:sz w:val="24"/>
                <w:szCs w:val="24"/>
                <w:lang w:val="ru-RU"/>
              </w:rPr>
            </w:pPr>
            <w:r w:rsidRPr="00353134">
              <w:rPr>
                <w:rFonts w:ascii="Times New Roman" w:hAnsi="Times New Roman" w:cs="Times New Roman"/>
                <w:bCs/>
                <w:sz w:val="24"/>
                <w:szCs w:val="24"/>
                <w:lang w:val="ru-RU"/>
              </w:rPr>
              <w:t>Шаталова Нина Ивановна</w:t>
            </w:r>
          </w:p>
        </w:tc>
      </w:tr>
      <w:tr w:rsidR="008044C1" w:rsidRPr="009947A9" w:rsidTr="00011304">
        <w:tc>
          <w:tcPr>
            <w:tcW w:w="2518" w:type="dxa"/>
          </w:tcPr>
          <w:p w:rsidR="008044C1" w:rsidRPr="00353134" w:rsidRDefault="008044C1" w:rsidP="00011304">
            <w:pPr>
              <w:shd w:val="clear" w:color="auto" w:fill="FFFFFF"/>
              <w:rPr>
                <w:rFonts w:ascii="Times New Roman" w:hAnsi="Times New Roman" w:cs="Times New Roman"/>
                <w:sz w:val="24"/>
                <w:szCs w:val="24"/>
                <w:lang w:val="ru-RU"/>
              </w:rPr>
            </w:pPr>
            <w:r w:rsidRPr="00353134">
              <w:rPr>
                <w:rFonts w:ascii="Times New Roman" w:hAnsi="Times New Roman" w:cs="Times New Roman"/>
                <w:sz w:val="24"/>
                <w:szCs w:val="24"/>
                <w:lang w:val="ru-RU"/>
              </w:rPr>
              <w:t>Всероссийский конкурс креативных проектов и идей по развитию социальной инфраструктуры «НЕОТЕРРА»</w:t>
            </w:r>
          </w:p>
        </w:tc>
        <w:tc>
          <w:tcPr>
            <w:tcW w:w="2119" w:type="dxa"/>
          </w:tcPr>
          <w:p w:rsidR="008044C1" w:rsidRPr="00353134" w:rsidRDefault="008044C1" w:rsidP="00011304">
            <w:pPr>
              <w:jc w:val="center"/>
              <w:rPr>
                <w:rFonts w:ascii="Times New Roman" w:hAnsi="Times New Roman" w:cs="Times New Roman"/>
                <w:bCs/>
                <w:sz w:val="24"/>
                <w:szCs w:val="24"/>
                <w:lang w:val="ru-RU"/>
              </w:rPr>
            </w:pPr>
            <w:r w:rsidRPr="00353134">
              <w:rPr>
                <w:rFonts w:ascii="Times New Roman" w:hAnsi="Times New Roman" w:cs="Times New Roman"/>
                <w:bCs/>
                <w:sz w:val="24"/>
                <w:szCs w:val="24"/>
                <w:lang w:val="ru-RU"/>
              </w:rPr>
              <w:t>Анискин Алексей</w:t>
            </w:r>
          </w:p>
        </w:tc>
        <w:tc>
          <w:tcPr>
            <w:tcW w:w="858" w:type="dxa"/>
          </w:tcPr>
          <w:p w:rsidR="008044C1" w:rsidRPr="00353134" w:rsidRDefault="008044C1" w:rsidP="00011304">
            <w:pPr>
              <w:rPr>
                <w:rFonts w:ascii="Times New Roman" w:hAnsi="Times New Roman" w:cs="Times New Roman"/>
                <w:bCs/>
                <w:sz w:val="24"/>
                <w:szCs w:val="24"/>
                <w:lang w:val="ru-RU"/>
              </w:rPr>
            </w:pPr>
            <w:r w:rsidRPr="00353134">
              <w:rPr>
                <w:rFonts w:ascii="Times New Roman" w:hAnsi="Times New Roman" w:cs="Times New Roman"/>
                <w:bCs/>
                <w:sz w:val="24"/>
                <w:szCs w:val="24"/>
                <w:lang w:val="ru-RU"/>
              </w:rPr>
              <w:t>9Б</w:t>
            </w:r>
          </w:p>
        </w:tc>
        <w:tc>
          <w:tcPr>
            <w:tcW w:w="2246" w:type="dxa"/>
          </w:tcPr>
          <w:p w:rsidR="008044C1" w:rsidRPr="00353134" w:rsidRDefault="008044C1" w:rsidP="00011304">
            <w:pPr>
              <w:rPr>
                <w:rFonts w:ascii="Times New Roman" w:hAnsi="Times New Roman" w:cs="Times New Roman"/>
                <w:bCs/>
                <w:sz w:val="24"/>
                <w:szCs w:val="24"/>
                <w:lang w:val="ru-RU"/>
              </w:rPr>
            </w:pPr>
            <w:r w:rsidRPr="00353134">
              <w:rPr>
                <w:rFonts w:ascii="Times New Roman" w:hAnsi="Times New Roman" w:cs="Times New Roman"/>
                <w:bCs/>
                <w:sz w:val="24"/>
                <w:szCs w:val="24"/>
                <w:lang w:val="ru-RU"/>
              </w:rPr>
              <w:t xml:space="preserve">Победитель </w:t>
            </w:r>
          </w:p>
        </w:tc>
        <w:tc>
          <w:tcPr>
            <w:tcW w:w="1830" w:type="dxa"/>
          </w:tcPr>
          <w:p w:rsidR="008044C1" w:rsidRPr="00353134" w:rsidRDefault="008044C1" w:rsidP="00011304">
            <w:pPr>
              <w:jc w:val="center"/>
              <w:rPr>
                <w:rFonts w:ascii="Times New Roman" w:hAnsi="Times New Roman" w:cs="Times New Roman"/>
                <w:bCs/>
                <w:sz w:val="24"/>
                <w:szCs w:val="24"/>
                <w:lang w:val="ru-RU"/>
              </w:rPr>
            </w:pPr>
            <w:r w:rsidRPr="00353134">
              <w:rPr>
                <w:rFonts w:ascii="Times New Roman" w:hAnsi="Times New Roman" w:cs="Times New Roman"/>
                <w:bCs/>
                <w:sz w:val="24"/>
                <w:szCs w:val="24"/>
                <w:lang w:val="ru-RU"/>
              </w:rPr>
              <w:t>Чурсина Татьяна Евгеньевна</w:t>
            </w:r>
          </w:p>
        </w:tc>
      </w:tr>
      <w:tr w:rsidR="008044C1" w:rsidRPr="009947A9" w:rsidTr="00011304">
        <w:tc>
          <w:tcPr>
            <w:tcW w:w="2518" w:type="dxa"/>
          </w:tcPr>
          <w:p w:rsidR="008044C1" w:rsidRPr="00353134" w:rsidRDefault="008044C1" w:rsidP="00011304">
            <w:pPr>
              <w:shd w:val="clear" w:color="auto" w:fill="FFFFFF"/>
              <w:rPr>
                <w:rFonts w:ascii="Times New Roman" w:hAnsi="Times New Roman" w:cs="Times New Roman"/>
                <w:bCs/>
                <w:sz w:val="24"/>
                <w:szCs w:val="24"/>
                <w:lang w:val="ru-RU"/>
              </w:rPr>
            </w:pPr>
            <w:r w:rsidRPr="00353134">
              <w:rPr>
                <w:rFonts w:ascii="Times New Roman" w:hAnsi="Times New Roman" w:cs="Times New Roman"/>
                <w:sz w:val="24"/>
                <w:szCs w:val="24"/>
                <w:shd w:val="clear" w:color="auto" w:fill="FFFFFF"/>
                <w:lang w:val="ru-RU"/>
              </w:rPr>
              <w:t>Всероссийский конкурс «Ученическое самоуправление» в номинации «Я - лидер»</w:t>
            </w:r>
          </w:p>
        </w:tc>
        <w:tc>
          <w:tcPr>
            <w:tcW w:w="2119" w:type="dxa"/>
          </w:tcPr>
          <w:p w:rsidR="008044C1" w:rsidRPr="00353134" w:rsidRDefault="008044C1" w:rsidP="00011304">
            <w:pPr>
              <w:jc w:val="center"/>
              <w:rPr>
                <w:rFonts w:ascii="Times New Roman" w:hAnsi="Times New Roman" w:cs="Times New Roman"/>
                <w:bCs/>
                <w:sz w:val="24"/>
                <w:szCs w:val="24"/>
                <w:lang w:val="ru-RU"/>
              </w:rPr>
            </w:pPr>
            <w:r w:rsidRPr="00353134">
              <w:rPr>
                <w:rFonts w:ascii="Times New Roman" w:hAnsi="Times New Roman" w:cs="Times New Roman"/>
                <w:bCs/>
                <w:sz w:val="24"/>
                <w:szCs w:val="24"/>
                <w:lang w:val="ru-RU"/>
              </w:rPr>
              <w:t>Волосожар Анастасия</w:t>
            </w:r>
          </w:p>
        </w:tc>
        <w:tc>
          <w:tcPr>
            <w:tcW w:w="858" w:type="dxa"/>
          </w:tcPr>
          <w:p w:rsidR="008044C1" w:rsidRPr="00353134" w:rsidRDefault="008044C1" w:rsidP="00011304">
            <w:pPr>
              <w:rPr>
                <w:rFonts w:ascii="Times New Roman" w:hAnsi="Times New Roman" w:cs="Times New Roman"/>
                <w:bCs/>
                <w:sz w:val="24"/>
                <w:szCs w:val="24"/>
                <w:lang w:val="ru-RU"/>
              </w:rPr>
            </w:pPr>
            <w:r w:rsidRPr="00353134">
              <w:rPr>
                <w:rFonts w:ascii="Times New Roman" w:hAnsi="Times New Roman" w:cs="Times New Roman"/>
                <w:bCs/>
                <w:sz w:val="24"/>
                <w:szCs w:val="24"/>
                <w:lang w:val="ru-RU"/>
              </w:rPr>
              <w:t>11А</w:t>
            </w:r>
          </w:p>
        </w:tc>
        <w:tc>
          <w:tcPr>
            <w:tcW w:w="2246" w:type="dxa"/>
          </w:tcPr>
          <w:p w:rsidR="008044C1" w:rsidRPr="00353134" w:rsidRDefault="008044C1" w:rsidP="00011304">
            <w:pPr>
              <w:rPr>
                <w:rFonts w:ascii="Times New Roman" w:hAnsi="Times New Roman" w:cs="Times New Roman"/>
                <w:bCs/>
                <w:sz w:val="24"/>
                <w:szCs w:val="24"/>
                <w:lang w:val="ru-RU"/>
              </w:rPr>
            </w:pPr>
            <w:r w:rsidRPr="00353134">
              <w:rPr>
                <w:rFonts w:ascii="Times New Roman" w:hAnsi="Times New Roman" w:cs="Times New Roman"/>
                <w:bCs/>
                <w:sz w:val="24"/>
                <w:szCs w:val="24"/>
                <w:lang w:val="ru-RU"/>
              </w:rPr>
              <w:t xml:space="preserve">Участник </w:t>
            </w:r>
          </w:p>
        </w:tc>
        <w:tc>
          <w:tcPr>
            <w:tcW w:w="1830" w:type="dxa"/>
          </w:tcPr>
          <w:p w:rsidR="008044C1" w:rsidRPr="00353134" w:rsidRDefault="008044C1" w:rsidP="00011304">
            <w:pPr>
              <w:jc w:val="center"/>
              <w:rPr>
                <w:rFonts w:ascii="Times New Roman" w:hAnsi="Times New Roman" w:cs="Times New Roman"/>
                <w:bCs/>
                <w:sz w:val="24"/>
                <w:szCs w:val="24"/>
                <w:lang w:val="ru-RU"/>
              </w:rPr>
            </w:pPr>
            <w:r w:rsidRPr="00353134">
              <w:rPr>
                <w:rFonts w:ascii="Times New Roman" w:hAnsi="Times New Roman" w:cs="Times New Roman"/>
                <w:bCs/>
                <w:sz w:val="24"/>
                <w:szCs w:val="24"/>
                <w:lang w:val="ru-RU"/>
              </w:rPr>
              <w:t>Гарипова Марина Евгеньевна</w:t>
            </w:r>
          </w:p>
        </w:tc>
      </w:tr>
      <w:tr w:rsidR="008044C1" w:rsidRPr="009947A9" w:rsidTr="00011304">
        <w:tc>
          <w:tcPr>
            <w:tcW w:w="2518" w:type="dxa"/>
          </w:tcPr>
          <w:p w:rsidR="008044C1" w:rsidRPr="00353134" w:rsidRDefault="008044C1" w:rsidP="00011304">
            <w:pPr>
              <w:rPr>
                <w:rFonts w:ascii="Times New Roman" w:hAnsi="Times New Roman" w:cs="Times New Roman"/>
                <w:sz w:val="24"/>
                <w:szCs w:val="24"/>
                <w:shd w:val="clear" w:color="auto" w:fill="FFFFFF"/>
              </w:rPr>
            </w:pPr>
            <w:r w:rsidRPr="00353134">
              <w:rPr>
                <w:rFonts w:ascii="Times New Roman" w:hAnsi="Times New Roman" w:cs="Times New Roman"/>
                <w:sz w:val="24"/>
                <w:szCs w:val="24"/>
                <w:shd w:val="clear" w:color="auto" w:fill="FFFFFF"/>
              </w:rPr>
              <w:t>Областной молодёжный медиафорум</w:t>
            </w:r>
          </w:p>
        </w:tc>
        <w:tc>
          <w:tcPr>
            <w:tcW w:w="2119" w:type="dxa"/>
          </w:tcPr>
          <w:p w:rsidR="008044C1" w:rsidRPr="00353134" w:rsidRDefault="008044C1" w:rsidP="00011304">
            <w:pPr>
              <w:jc w:val="center"/>
              <w:rPr>
                <w:rFonts w:ascii="Times New Roman" w:hAnsi="Times New Roman" w:cs="Times New Roman"/>
                <w:bCs/>
                <w:sz w:val="24"/>
                <w:szCs w:val="24"/>
                <w:lang w:val="ru-RU"/>
              </w:rPr>
            </w:pPr>
            <w:r w:rsidRPr="00353134">
              <w:rPr>
                <w:rFonts w:ascii="Times New Roman" w:hAnsi="Times New Roman" w:cs="Times New Roman"/>
                <w:bCs/>
                <w:sz w:val="24"/>
                <w:szCs w:val="24"/>
                <w:lang w:val="ru-RU"/>
              </w:rPr>
              <w:t>Учащиеся 8-х классов</w:t>
            </w:r>
          </w:p>
        </w:tc>
        <w:tc>
          <w:tcPr>
            <w:tcW w:w="858" w:type="dxa"/>
          </w:tcPr>
          <w:p w:rsidR="008044C1" w:rsidRPr="00353134" w:rsidRDefault="008044C1" w:rsidP="00011304">
            <w:pPr>
              <w:rPr>
                <w:rFonts w:ascii="Times New Roman" w:hAnsi="Times New Roman" w:cs="Times New Roman"/>
                <w:bCs/>
                <w:sz w:val="24"/>
                <w:szCs w:val="24"/>
                <w:lang w:val="ru-RU"/>
              </w:rPr>
            </w:pPr>
            <w:r w:rsidRPr="00353134">
              <w:rPr>
                <w:rFonts w:ascii="Times New Roman" w:hAnsi="Times New Roman" w:cs="Times New Roman"/>
                <w:bCs/>
                <w:sz w:val="24"/>
                <w:szCs w:val="24"/>
                <w:lang w:val="ru-RU"/>
              </w:rPr>
              <w:t>8</w:t>
            </w:r>
          </w:p>
        </w:tc>
        <w:tc>
          <w:tcPr>
            <w:tcW w:w="2246" w:type="dxa"/>
          </w:tcPr>
          <w:p w:rsidR="008044C1" w:rsidRPr="00353134" w:rsidRDefault="008044C1" w:rsidP="00011304">
            <w:pPr>
              <w:rPr>
                <w:rFonts w:ascii="Times New Roman" w:hAnsi="Times New Roman" w:cs="Times New Roman"/>
                <w:bCs/>
                <w:sz w:val="24"/>
                <w:szCs w:val="24"/>
                <w:lang w:val="ru-RU"/>
              </w:rPr>
            </w:pPr>
            <w:r w:rsidRPr="00353134">
              <w:rPr>
                <w:rFonts w:ascii="Times New Roman" w:hAnsi="Times New Roman" w:cs="Times New Roman"/>
                <w:bCs/>
                <w:sz w:val="24"/>
                <w:szCs w:val="24"/>
                <w:lang w:val="ru-RU"/>
              </w:rPr>
              <w:t xml:space="preserve">Участники </w:t>
            </w:r>
          </w:p>
        </w:tc>
        <w:tc>
          <w:tcPr>
            <w:tcW w:w="1830" w:type="dxa"/>
          </w:tcPr>
          <w:p w:rsidR="008044C1" w:rsidRPr="00353134" w:rsidRDefault="008044C1" w:rsidP="00011304">
            <w:pPr>
              <w:jc w:val="center"/>
              <w:rPr>
                <w:rFonts w:ascii="Times New Roman" w:hAnsi="Times New Roman" w:cs="Times New Roman"/>
                <w:bCs/>
                <w:sz w:val="24"/>
                <w:szCs w:val="24"/>
              </w:rPr>
            </w:pPr>
            <w:r w:rsidRPr="00353134">
              <w:rPr>
                <w:rFonts w:ascii="Times New Roman" w:hAnsi="Times New Roman" w:cs="Times New Roman"/>
                <w:bCs/>
                <w:sz w:val="24"/>
                <w:szCs w:val="24"/>
                <w:lang w:val="ru-RU"/>
              </w:rPr>
              <w:t>Гарипова Марина Евгеньевна</w:t>
            </w:r>
          </w:p>
        </w:tc>
      </w:tr>
      <w:tr w:rsidR="008044C1" w:rsidRPr="009947A9" w:rsidTr="00011304">
        <w:tc>
          <w:tcPr>
            <w:tcW w:w="2518" w:type="dxa"/>
          </w:tcPr>
          <w:p w:rsidR="008044C1" w:rsidRPr="00353134" w:rsidRDefault="008044C1" w:rsidP="00011304">
            <w:pPr>
              <w:rPr>
                <w:rFonts w:ascii="Times New Roman" w:hAnsi="Times New Roman" w:cs="Times New Roman"/>
                <w:sz w:val="24"/>
                <w:szCs w:val="24"/>
                <w:shd w:val="clear" w:color="auto" w:fill="FFFFFF"/>
                <w:lang w:val="ru-RU"/>
              </w:rPr>
            </w:pPr>
            <w:r w:rsidRPr="00353134">
              <w:rPr>
                <w:rFonts w:ascii="Times New Roman" w:hAnsi="Times New Roman" w:cs="Times New Roman"/>
                <w:sz w:val="24"/>
                <w:szCs w:val="24"/>
                <w:shd w:val="clear" w:color="auto" w:fill="FFFFFF"/>
              </w:rPr>
              <w:t>XIV</w:t>
            </w:r>
            <w:r w:rsidRPr="00353134">
              <w:rPr>
                <w:rFonts w:ascii="Times New Roman" w:hAnsi="Times New Roman" w:cs="Times New Roman"/>
                <w:sz w:val="24"/>
                <w:szCs w:val="24"/>
                <w:shd w:val="clear" w:color="auto" w:fill="FFFFFF"/>
                <w:lang w:val="ru-RU"/>
              </w:rPr>
              <w:t xml:space="preserve"> областная конференция учащихся «Тульский край – земля родная».</w:t>
            </w:r>
          </w:p>
        </w:tc>
        <w:tc>
          <w:tcPr>
            <w:tcW w:w="2119" w:type="dxa"/>
          </w:tcPr>
          <w:p w:rsidR="008044C1" w:rsidRPr="00353134" w:rsidRDefault="008044C1" w:rsidP="00011304">
            <w:pPr>
              <w:jc w:val="center"/>
              <w:rPr>
                <w:rFonts w:ascii="Times New Roman" w:hAnsi="Times New Roman" w:cs="Times New Roman"/>
                <w:bCs/>
                <w:sz w:val="24"/>
                <w:szCs w:val="24"/>
                <w:lang w:val="ru-RU"/>
              </w:rPr>
            </w:pPr>
            <w:r w:rsidRPr="00353134">
              <w:rPr>
                <w:rFonts w:ascii="Times New Roman" w:hAnsi="Times New Roman" w:cs="Times New Roman"/>
                <w:bCs/>
                <w:sz w:val="24"/>
                <w:szCs w:val="24"/>
                <w:lang w:val="ru-RU"/>
              </w:rPr>
              <w:t>Анискин Алексей</w:t>
            </w:r>
          </w:p>
        </w:tc>
        <w:tc>
          <w:tcPr>
            <w:tcW w:w="858" w:type="dxa"/>
          </w:tcPr>
          <w:p w:rsidR="008044C1" w:rsidRPr="00353134" w:rsidRDefault="008044C1" w:rsidP="00011304">
            <w:pPr>
              <w:rPr>
                <w:rFonts w:ascii="Times New Roman" w:hAnsi="Times New Roman" w:cs="Times New Roman"/>
                <w:bCs/>
                <w:sz w:val="24"/>
                <w:szCs w:val="24"/>
                <w:lang w:val="ru-RU"/>
              </w:rPr>
            </w:pPr>
            <w:r w:rsidRPr="00353134">
              <w:rPr>
                <w:rFonts w:ascii="Times New Roman" w:hAnsi="Times New Roman" w:cs="Times New Roman"/>
                <w:bCs/>
                <w:sz w:val="24"/>
                <w:szCs w:val="24"/>
                <w:lang w:val="ru-RU"/>
              </w:rPr>
              <w:t>9Б</w:t>
            </w:r>
          </w:p>
        </w:tc>
        <w:tc>
          <w:tcPr>
            <w:tcW w:w="2246" w:type="dxa"/>
          </w:tcPr>
          <w:p w:rsidR="008044C1" w:rsidRPr="00353134" w:rsidRDefault="008044C1" w:rsidP="00011304">
            <w:pPr>
              <w:rPr>
                <w:rFonts w:ascii="Times New Roman" w:hAnsi="Times New Roman" w:cs="Times New Roman"/>
                <w:bCs/>
                <w:sz w:val="24"/>
                <w:szCs w:val="24"/>
                <w:lang w:val="ru-RU"/>
              </w:rPr>
            </w:pPr>
            <w:r w:rsidRPr="00353134">
              <w:rPr>
                <w:rFonts w:ascii="Times New Roman" w:hAnsi="Times New Roman" w:cs="Times New Roman"/>
                <w:bCs/>
                <w:sz w:val="24"/>
                <w:szCs w:val="24"/>
                <w:lang w:val="ru-RU"/>
              </w:rPr>
              <w:t xml:space="preserve">Участник </w:t>
            </w:r>
          </w:p>
        </w:tc>
        <w:tc>
          <w:tcPr>
            <w:tcW w:w="1830" w:type="dxa"/>
          </w:tcPr>
          <w:p w:rsidR="008044C1" w:rsidRPr="00353134" w:rsidRDefault="008044C1" w:rsidP="00011304">
            <w:pPr>
              <w:jc w:val="center"/>
              <w:rPr>
                <w:rFonts w:ascii="Times New Roman" w:hAnsi="Times New Roman" w:cs="Times New Roman"/>
                <w:bCs/>
                <w:sz w:val="24"/>
                <w:szCs w:val="24"/>
                <w:lang w:val="ru-RU"/>
              </w:rPr>
            </w:pPr>
            <w:r w:rsidRPr="00353134">
              <w:rPr>
                <w:rFonts w:ascii="Times New Roman" w:hAnsi="Times New Roman" w:cs="Times New Roman"/>
                <w:bCs/>
                <w:sz w:val="24"/>
                <w:szCs w:val="24"/>
                <w:lang w:val="ru-RU"/>
              </w:rPr>
              <w:t>Чурсина Татьяна Евгеньевна</w:t>
            </w:r>
          </w:p>
        </w:tc>
      </w:tr>
      <w:tr w:rsidR="008044C1" w:rsidRPr="009947A9" w:rsidTr="00011304">
        <w:tc>
          <w:tcPr>
            <w:tcW w:w="2518" w:type="dxa"/>
          </w:tcPr>
          <w:p w:rsidR="008044C1" w:rsidRPr="00353134" w:rsidRDefault="008044C1" w:rsidP="00011304">
            <w:pPr>
              <w:rPr>
                <w:rFonts w:ascii="Times New Roman" w:hAnsi="Times New Roman" w:cs="Times New Roman"/>
                <w:bCs/>
                <w:sz w:val="24"/>
                <w:szCs w:val="24"/>
              </w:rPr>
            </w:pPr>
            <w:r w:rsidRPr="00353134">
              <w:rPr>
                <w:rFonts w:ascii="Times New Roman" w:hAnsi="Times New Roman" w:cs="Times New Roman"/>
                <w:bCs/>
                <w:sz w:val="24"/>
                <w:szCs w:val="24"/>
                <w:shd w:val="clear" w:color="auto" w:fill="FFFFFF"/>
              </w:rPr>
              <w:t>Молодёжный межрегиональный экологический форум</w:t>
            </w:r>
          </w:p>
        </w:tc>
        <w:tc>
          <w:tcPr>
            <w:tcW w:w="2119" w:type="dxa"/>
          </w:tcPr>
          <w:p w:rsidR="008044C1" w:rsidRPr="00353134" w:rsidRDefault="008044C1" w:rsidP="00011304">
            <w:pPr>
              <w:jc w:val="center"/>
              <w:rPr>
                <w:rFonts w:ascii="Times New Roman" w:hAnsi="Times New Roman" w:cs="Times New Roman"/>
                <w:bCs/>
                <w:sz w:val="24"/>
                <w:szCs w:val="24"/>
                <w:lang w:val="ru-RU"/>
              </w:rPr>
            </w:pPr>
            <w:r w:rsidRPr="00353134">
              <w:rPr>
                <w:rFonts w:ascii="Times New Roman" w:hAnsi="Times New Roman" w:cs="Times New Roman"/>
                <w:bCs/>
                <w:sz w:val="24"/>
                <w:szCs w:val="24"/>
                <w:lang w:val="ru-RU"/>
              </w:rPr>
              <w:t>Анискин Алексей</w:t>
            </w:r>
          </w:p>
        </w:tc>
        <w:tc>
          <w:tcPr>
            <w:tcW w:w="858" w:type="dxa"/>
          </w:tcPr>
          <w:p w:rsidR="008044C1" w:rsidRPr="00353134" w:rsidRDefault="008044C1" w:rsidP="00011304">
            <w:pPr>
              <w:rPr>
                <w:rFonts w:ascii="Times New Roman" w:hAnsi="Times New Roman" w:cs="Times New Roman"/>
                <w:bCs/>
                <w:sz w:val="24"/>
                <w:szCs w:val="24"/>
                <w:lang w:val="ru-RU"/>
              </w:rPr>
            </w:pPr>
            <w:r w:rsidRPr="00353134">
              <w:rPr>
                <w:rFonts w:ascii="Times New Roman" w:hAnsi="Times New Roman" w:cs="Times New Roman"/>
                <w:bCs/>
                <w:sz w:val="24"/>
                <w:szCs w:val="24"/>
                <w:lang w:val="ru-RU"/>
              </w:rPr>
              <w:t>9Б</w:t>
            </w:r>
          </w:p>
        </w:tc>
        <w:tc>
          <w:tcPr>
            <w:tcW w:w="2246" w:type="dxa"/>
          </w:tcPr>
          <w:p w:rsidR="008044C1" w:rsidRPr="00353134" w:rsidRDefault="008044C1" w:rsidP="00011304">
            <w:pPr>
              <w:rPr>
                <w:rFonts w:ascii="Times New Roman" w:hAnsi="Times New Roman" w:cs="Times New Roman"/>
                <w:bCs/>
                <w:sz w:val="24"/>
                <w:szCs w:val="24"/>
                <w:lang w:val="ru-RU"/>
              </w:rPr>
            </w:pPr>
            <w:r w:rsidRPr="00353134">
              <w:rPr>
                <w:rFonts w:ascii="Times New Roman" w:hAnsi="Times New Roman" w:cs="Times New Roman"/>
                <w:bCs/>
                <w:sz w:val="24"/>
                <w:szCs w:val="24"/>
                <w:lang w:val="ru-RU"/>
              </w:rPr>
              <w:t xml:space="preserve">Призёр </w:t>
            </w:r>
          </w:p>
        </w:tc>
        <w:tc>
          <w:tcPr>
            <w:tcW w:w="1830" w:type="dxa"/>
          </w:tcPr>
          <w:p w:rsidR="008044C1" w:rsidRPr="00353134" w:rsidRDefault="008044C1" w:rsidP="00011304">
            <w:pPr>
              <w:jc w:val="center"/>
              <w:rPr>
                <w:rFonts w:ascii="Times New Roman" w:hAnsi="Times New Roman" w:cs="Times New Roman"/>
                <w:bCs/>
                <w:sz w:val="24"/>
                <w:szCs w:val="24"/>
                <w:lang w:val="ru-RU"/>
              </w:rPr>
            </w:pPr>
            <w:r w:rsidRPr="00353134">
              <w:rPr>
                <w:rFonts w:ascii="Times New Roman" w:hAnsi="Times New Roman" w:cs="Times New Roman"/>
                <w:bCs/>
                <w:sz w:val="24"/>
                <w:szCs w:val="24"/>
                <w:lang w:val="ru-RU"/>
              </w:rPr>
              <w:t>Чурсина Татьяна Евгеньевна</w:t>
            </w:r>
          </w:p>
        </w:tc>
      </w:tr>
      <w:tr w:rsidR="008044C1" w:rsidRPr="009947A9" w:rsidTr="00011304">
        <w:tc>
          <w:tcPr>
            <w:tcW w:w="2518" w:type="dxa"/>
          </w:tcPr>
          <w:p w:rsidR="008044C1" w:rsidRPr="00353134" w:rsidRDefault="008044C1" w:rsidP="00011304">
            <w:pPr>
              <w:shd w:val="clear" w:color="auto" w:fill="FFFFFF"/>
              <w:rPr>
                <w:rFonts w:ascii="Times New Roman" w:hAnsi="Times New Roman" w:cs="Times New Roman"/>
                <w:sz w:val="24"/>
                <w:szCs w:val="24"/>
                <w:shd w:val="clear" w:color="auto" w:fill="FFFFFF"/>
                <w:lang w:val="ru-RU"/>
              </w:rPr>
            </w:pPr>
            <w:r w:rsidRPr="00353134">
              <w:rPr>
                <w:rFonts w:ascii="Times New Roman" w:hAnsi="Times New Roman" w:cs="Times New Roman"/>
                <w:sz w:val="24"/>
                <w:szCs w:val="24"/>
                <w:shd w:val="clear" w:color="auto" w:fill="FFFFFF"/>
              </w:rPr>
              <w:t>V</w:t>
            </w:r>
            <w:r w:rsidRPr="00353134">
              <w:rPr>
                <w:rFonts w:ascii="Times New Roman" w:hAnsi="Times New Roman" w:cs="Times New Roman"/>
                <w:sz w:val="24"/>
                <w:szCs w:val="24"/>
                <w:shd w:val="clear" w:color="auto" w:fill="FFFFFF"/>
                <w:lang w:val="ru-RU"/>
              </w:rPr>
              <w:t xml:space="preserve"> Открытый межмуниципальный фестиваль-конкурс «СоТворение»,</w:t>
            </w:r>
          </w:p>
        </w:tc>
        <w:tc>
          <w:tcPr>
            <w:tcW w:w="2119" w:type="dxa"/>
          </w:tcPr>
          <w:p w:rsidR="008044C1" w:rsidRPr="00353134" w:rsidRDefault="008044C1" w:rsidP="00011304">
            <w:pPr>
              <w:jc w:val="center"/>
              <w:rPr>
                <w:rFonts w:ascii="Times New Roman" w:hAnsi="Times New Roman" w:cs="Times New Roman"/>
                <w:bCs/>
                <w:sz w:val="24"/>
                <w:szCs w:val="24"/>
                <w:lang w:val="ru-RU"/>
              </w:rPr>
            </w:pPr>
            <w:r w:rsidRPr="00353134">
              <w:rPr>
                <w:rFonts w:ascii="Times New Roman" w:hAnsi="Times New Roman" w:cs="Times New Roman"/>
                <w:bCs/>
                <w:sz w:val="24"/>
                <w:szCs w:val="24"/>
                <w:lang w:val="ru-RU"/>
              </w:rPr>
              <w:t>Волосожар Анастасия</w:t>
            </w:r>
          </w:p>
        </w:tc>
        <w:tc>
          <w:tcPr>
            <w:tcW w:w="858" w:type="dxa"/>
          </w:tcPr>
          <w:p w:rsidR="008044C1" w:rsidRPr="00353134" w:rsidRDefault="008044C1" w:rsidP="00011304">
            <w:pPr>
              <w:rPr>
                <w:rFonts w:ascii="Times New Roman" w:hAnsi="Times New Roman" w:cs="Times New Roman"/>
                <w:bCs/>
                <w:sz w:val="24"/>
                <w:szCs w:val="24"/>
                <w:lang w:val="ru-RU"/>
              </w:rPr>
            </w:pPr>
            <w:r w:rsidRPr="00353134">
              <w:rPr>
                <w:rFonts w:ascii="Times New Roman" w:hAnsi="Times New Roman" w:cs="Times New Roman"/>
                <w:bCs/>
                <w:sz w:val="24"/>
                <w:szCs w:val="24"/>
                <w:lang w:val="ru-RU"/>
              </w:rPr>
              <w:t>11А</w:t>
            </w:r>
          </w:p>
        </w:tc>
        <w:tc>
          <w:tcPr>
            <w:tcW w:w="2246" w:type="dxa"/>
          </w:tcPr>
          <w:p w:rsidR="008044C1" w:rsidRPr="00353134" w:rsidRDefault="008044C1" w:rsidP="00011304">
            <w:pPr>
              <w:rPr>
                <w:rFonts w:ascii="Times New Roman" w:hAnsi="Times New Roman" w:cs="Times New Roman"/>
                <w:bCs/>
                <w:sz w:val="24"/>
                <w:szCs w:val="24"/>
                <w:lang w:val="ru-RU"/>
              </w:rPr>
            </w:pPr>
            <w:r w:rsidRPr="00353134">
              <w:rPr>
                <w:rFonts w:ascii="Times New Roman" w:hAnsi="Times New Roman" w:cs="Times New Roman"/>
                <w:bCs/>
                <w:sz w:val="24"/>
                <w:szCs w:val="24"/>
                <w:lang w:val="ru-RU"/>
              </w:rPr>
              <w:t xml:space="preserve">Лауреат </w:t>
            </w:r>
            <w:r w:rsidRPr="00353134">
              <w:rPr>
                <w:rFonts w:ascii="Times New Roman" w:hAnsi="Times New Roman" w:cs="Times New Roman"/>
                <w:bCs/>
                <w:sz w:val="24"/>
                <w:szCs w:val="24"/>
              </w:rPr>
              <w:t>II</w:t>
            </w:r>
            <w:r w:rsidRPr="00353134">
              <w:rPr>
                <w:rFonts w:ascii="Times New Roman" w:hAnsi="Times New Roman" w:cs="Times New Roman"/>
                <w:bCs/>
                <w:sz w:val="24"/>
                <w:szCs w:val="24"/>
                <w:lang w:val="ru-RU"/>
              </w:rPr>
              <w:t xml:space="preserve"> степени</w:t>
            </w:r>
          </w:p>
        </w:tc>
        <w:tc>
          <w:tcPr>
            <w:tcW w:w="1830" w:type="dxa"/>
          </w:tcPr>
          <w:p w:rsidR="008044C1" w:rsidRPr="00353134" w:rsidRDefault="008044C1" w:rsidP="00011304">
            <w:pPr>
              <w:jc w:val="center"/>
              <w:rPr>
                <w:rFonts w:ascii="Times New Roman" w:hAnsi="Times New Roman" w:cs="Times New Roman"/>
                <w:bCs/>
                <w:sz w:val="24"/>
                <w:szCs w:val="24"/>
                <w:lang w:val="ru-RU"/>
              </w:rPr>
            </w:pPr>
            <w:r w:rsidRPr="00353134">
              <w:rPr>
                <w:rFonts w:ascii="Times New Roman" w:hAnsi="Times New Roman" w:cs="Times New Roman"/>
                <w:bCs/>
                <w:sz w:val="24"/>
                <w:szCs w:val="24"/>
                <w:lang w:val="ru-RU"/>
              </w:rPr>
              <w:t>Гарипова Марина Евгеньевна</w:t>
            </w:r>
          </w:p>
        </w:tc>
      </w:tr>
      <w:tr w:rsidR="008044C1" w:rsidRPr="009947A9" w:rsidTr="00011304">
        <w:trPr>
          <w:trHeight w:val="774"/>
        </w:trPr>
        <w:tc>
          <w:tcPr>
            <w:tcW w:w="2518" w:type="dxa"/>
            <w:vMerge w:val="restart"/>
          </w:tcPr>
          <w:p w:rsidR="008044C1" w:rsidRPr="00353134" w:rsidRDefault="008044C1" w:rsidP="00011304">
            <w:pPr>
              <w:shd w:val="clear" w:color="auto" w:fill="FFFFFF"/>
              <w:rPr>
                <w:rFonts w:ascii="Times New Roman" w:hAnsi="Times New Roman" w:cs="Times New Roman"/>
                <w:sz w:val="24"/>
                <w:szCs w:val="24"/>
                <w:shd w:val="clear" w:color="auto" w:fill="FFFFFF"/>
                <w:lang w:val="ru-RU"/>
              </w:rPr>
            </w:pPr>
            <w:r w:rsidRPr="00353134">
              <w:rPr>
                <w:rFonts w:ascii="Times New Roman" w:hAnsi="Times New Roman" w:cs="Times New Roman"/>
                <w:sz w:val="24"/>
                <w:szCs w:val="24"/>
                <w:lang w:val="ru-RU" w:bidi="ar-SA"/>
              </w:rPr>
              <w:t>Муниципальный конкурс чтецов «Отчизне посвятим души прекрасные порывы…»</w:t>
            </w:r>
          </w:p>
        </w:tc>
        <w:tc>
          <w:tcPr>
            <w:tcW w:w="2119" w:type="dxa"/>
            <w:tcBorders>
              <w:bottom w:val="single" w:sz="4" w:space="0" w:color="auto"/>
            </w:tcBorders>
          </w:tcPr>
          <w:p w:rsidR="008044C1" w:rsidRPr="00353134" w:rsidRDefault="008044C1" w:rsidP="00011304">
            <w:pPr>
              <w:jc w:val="center"/>
              <w:rPr>
                <w:rFonts w:ascii="Times New Roman" w:hAnsi="Times New Roman" w:cs="Times New Roman"/>
                <w:bCs/>
                <w:sz w:val="24"/>
                <w:szCs w:val="24"/>
                <w:lang w:val="ru-RU"/>
              </w:rPr>
            </w:pPr>
            <w:r w:rsidRPr="00353134">
              <w:rPr>
                <w:rFonts w:ascii="Times New Roman" w:hAnsi="Times New Roman" w:cs="Times New Roman"/>
                <w:bCs/>
                <w:sz w:val="24"/>
                <w:szCs w:val="24"/>
                <w:lang w:val="ru-RU"/>
              </w:rPr>
              <w:t>Попельнух Варвара</w:t>
            </w:r>
          </w:p>
        </w:tc>
        <w:tc>
          <w:tcPr>
            <w:tcW w:w="858" w:type="dxa"/>
            <w:tcBorders>
              <w:bottom w:val="single" w:sz="4" w:space="0" w:color="auto"/>
            </w:tcBorders>
          </w:tcPr>
          <w:p w:rsidR="008044C1" w:rsidRPr="00353134" w:rsidRDefault="008044C1" w:rsidP="00011304">
            <w:pPr>
              <w:rPr>
                <w:rFonts w:ascii="Times New Roman" w:hAnsi="Times New Roman" w:cs="Times New Roman"/>
                <w:bCs/>
                <w:sz w:val="24"/>
                <w:szCs w:val="24"/>
                <w:lang w:val="ru-RU"/>
              </w:rPr>
            </w:pPr>
            <w:r w:rsidRPr="00353134">
              <w:rPr>
                <w:rFonts w:ascii="Times New Roman" w:hAnsi="Times New Roman" w:cs="Times New Roman"/>
                <w:bCs/>
                <w:sz w:val="24"/>
                <w:szCs w:val="24"/>
                <w:lang w:val="ru-RU"/>
              </w:rPr>
              <w:t>2А</w:t>
            </w:r>
          </w:p>
        </w:tc>
        <w:tc>
          <w:tcPr>
            <w:tcW w:w="2246" w:type="dxa"/>
            <w:tcBorders>
              <w:bottom w:val="single" w:sz="4" w:space="0" w:color="auto"/>
            </w:tcBorders>
          </w:tcPr>
          <w:p w:rsidR="008044C1" w:rsidRPr="00353134" w:rsidRDefault="008044C1" w:rsidP="00011304">
            <w:pPr>
              <w:rPr>
                <w:rFonts w:ascii="Times New Roman" w:hAnsi="Times New Roman" w:cs="Times New Roman"/>
                <w:bCs/>
                <w:sz w:val="24"/>
                <w:szCs w:val="24"/>
                <w:lang w:val="ru-RU"/>
              </w:rPr>
            </w:pPr>
            <w:r w:rsidRPr="00353134">
              <w:rPr>
                <w:rFonts w:ascii="Times New Roman" w:hAnsi="Times New Roman" w:cs="Times New Roman"/>
                <w:bCs/>
                <w:sz w:val="24"/>
                <w:szCs w:val="24"/>
                <w:lang w:val="ru-RU"/>
              </w:rPr>
              <w:t xml:space="preserve">Победитель </w:t>
            </w:r>
          </w:p>
        </w:tc>
        <w:tc>
          <w:tcPr>
            <w:tcW w:w="1830" w:type="dxa"/>
            <w:tcBorders>
              <w:bottom w:val="single" w:sz="4" w:space="0" w:color="auto"/>
            </w:tcBorders>
          </w:tcPr>
          <w:p w:rsidR="008044C1" w:rsidRPr="00353134" w:rsidRDefault="008044C1" w:rsidP="00011304">
            <w:pPr>
              <w:jc w:val="center"/>
              <w:rPr>
                <w:rFonts w:ascii="Times New Roman" w:hAnsi="Times New Roman" w:cs="Times New Roman"/>
                <w:bCs/>
                <w:sz w:val="24"/>
                <w:szCs w:val="24"/>
                <w:lang w:val="ru-RU"/>
              </w:rPr>
            </w:pPr>
            <w:r w:rsidRPr="00353134">
              <w:rPr>
                <w:rFonts w:ascii="Times New Roman" w:hAnsi="Times New Roman" w:cs="Times New Roman"/>
                <w:bCs/>
                <w:sz w:val="24"/>
                <w:szCs w:val="24"/>
                <w:lang w:val="ru-RU"/>
              </w:rPr>
              <w:t>Шаталова Нина Ивановна</w:t>
            </w:r>
          </w:p>
        </w:tc>
      </w:tr>
      <w:tr w:rsidR="008044C1" w:rsidRPr="009947A9" w:rsidTr="00011304">
        <w:trPr>
          <w:trHeight w:val="870"/>
        </w:trPr>
        <w:tc>
          <w:tcPr>
            <w:tcW w:w="2518" w:type="dxa"/>
            <w:vMerge/>
          </w:tcPr>
          <w:p w:rsidR="008044C1" w:rsidRPr="00353134" w:rsidRDefault="008044C1" w:rsidP="00011304">
            <w:pPr>
              <w:shd w:val="clear" w:color="auto" w:fill="FFFFFF"/>
              <w:rPr>
                <w:rFonts w:ascii="Times New Roman" w:hAnsi="Times New Roman" w:cs="Times New Roman"/>
                <w:sz w:val="24"/>
                <w:szCs w:val="24"/>
              </w:rPr>
            </w:pPr>
          </w:p>
        </w:tc>
        <w:tc>
          <w:tcPr>
            <w:tcW w:w="2119" w:type="dxa"/>
            <w:tcBorders>
              <w:top w:val="single" w:sz="4" w:space="0" w:color="auto"/>
            </w:tcBorders>
          </w:tcPr>
          <w:p w:rsidR="008044C1" w:rsidRPr="00353134" w:rsidRDefault="008044C1" w:rsidP="00011304">
            <w:pPr>
              <w:jc w:val="center"/>
              <w:rPr>
                <w:rFonts w:ascii="Times New Roman" w:hAnsi="Times New Roman" w:cs="Times New Roman"/>
                <w:bCs/>
                <w:sz w:val="24"/>
                <w:szCs w:val="24"/>
                <w:lang w:val="ru-RU"/>
              </w:rPr>
            </w:pPr>
            <w:r w:rsidRPr="00353134">
              <w:rPr>
                <w:rFonts w:ascii="Times New Roman" w:hAnsi="Times New Roman" w:cs="Times New Roman"/>
                <w:bCs/>
                <w:sz w:val="24"/>
                <w:szCs w:val="24"/>
                <w:lang w:val="ru-RU"/>
              </w:rPr>
              <w:t>Сапожникова Ангелина</w:t>
            </w:r>
          </w:p>
        </w:tc>
        <w:tc>
          <w:tcPr>
            <w:tcW w:w="858" w:type="dxa"/>
            <w:tcBorders>
              <w:top w:val="single" w:sz="4" w:space="0" w:color="auto"/>
            </w:tcBorders>
          </w:tcPr>
          <w:p w:rsidR="008044C1" w:rsidRPr="00353134" w:rsidRDefault="008044C1" w:rsidP="00011304">
            <w:pPr>
              <w:rPr>
                <w:rFonts w:ascii="Times New Roman" w:hAnsi="Times New Roman" w:cs="Times New Roman"/>
                <w:bCs/>
                <w:sz w:val="24"/>
                <w:szCs w:val="24"/>
                <w:lang w:val="ru-RU"/>
              </w:rPr>
            </w:pPr>
            <w:r w:rsidRPr="00353134">
              <w:rPr>
                <w:rFonts w:ascii="Times New Roman" w:hAnsi="Times New Roman" w:cs="Times New Roman"/>
                <w:bCs/>
                <w:sz w:val="24"/>
                <w:szCs w:val="24"/>
                <w:lang w:val="ru-RU"/>
              </w:rPr>
              <w:t>11А</w:t>
            </w:r>
          </w:p>
        </w:tc>
        <w:tc>
          <w:tcPr>
            <w:tcW w:w="2246" w:type="dxa"/>
            <w:tcBorders>
              <w:top w:val="single" w:sz="4" w:space="0" w:color="auto"/>
            </w:tcBorders>
          </w:tcPr>
          <w:p w:rsidR="008044C1" w:rsidRPr="00353134" w:rsidRDefault="008044C1" w:rsidP="00011304">
            <w:pPr>
              <w:rPr>
                <w:rFonts w:ascii="Times New Roman" w:hAnsi="Times New Roman" w:cs="Times New Roman"/>
                <w:bCs/>
                <w:sz w:val="24"/>
                <w:szCs w:val="24"/>
                <w:lang w:val="ru-RU"/>
              </w:rPr>
            </w:pPr>
            <w:r w:rsidRPr="00353134">
              <w:rPr>
                <w:rFonts w:ascii="Times New Roman" w:hAnsi="Times New Roman" w:cs="Times New Roman"/>
                <w:bCs/>
                <w:sz w:val="24"/>
                <w:szCs w:val="24"/>
                <w:lang w:val="ru-RU"/>
              </w:rPr>
              <w:t xml:space="preserve">Победитель </w:t>
            </w:r>
          </w:p>
        </w:tc>
        <w:tc>
          <w:tcPr>
            <w:tcW w:w="1830" w:type="dxa"/>
            <w:tcBorders>
              <w:top w:val="single" w:sz="4" w:space="0" w:color="auto"/>
            </w:tcBorders>
          </w:tcPr>
          <w:p w:rsidR="008044C1" w:rsidRPr="00353134" w:rsidRDefault="008044C1" w:rsidP="00011304">
            <w:pPr>
              <w:jc w:val="center"/>
              <w:rPr>
                <w:rFonts w:ascii="Times New Roman" w:hAnsi="Times New Roman" w:cs="Times New Roman"/>
                <w:bCs/>
                <w:sz w:val="24"/>
                <w:szCs w:val="24"/>
                <w:lang w:val="ru-RU"/>
              </w:rPr>
            </w:pPr>
            <w:r w:rsidRPr="00353134">
              <w:rPr>
                <w:rFonts w:ascii="Times New Roman" w:hAnsi="Times New Roman" w:cs="Times New Roman"/>
                <w:bCs/>
                <w:sz w:val="24"/>
                <w:szCs w:val="24"/>
                <w:lang w:val="ru-RU"/>
              </w:rPr>
              <w:t>Кузнецова Антонина Александровна</w:t>
            </w:r>
          </w:p>
        </w:tc>
      </w:tr>
      <w:tr w:rsidR="008044C1" w:rsidRPr="009947A9" w:rsidTr="00011304">
        <w:tc>
          <w:tcPr>
            <w:tcW w:w="2518" w:type="dxa"/>
          </w:tcPr>
          <w:p w:rsidR="008044C1" w:rsidRPr="00353134" w:rsidRDefault="008044C1" w:rsidP="00011304">
            <w:pPr>
              <w:rPr>
                <w:rFonts w:ascii="Times New Roman" w:hAnsi="Times New Roman" w:cs="Times New Roman"/>
                <w:bCs/>
                <w:sz w:val="24"/>
                <w:szCs w:val="24"/>
                <w:shd w:val="clear" w:color="auto" w:fill="FFFFFF"/>
                <w:lang w:val="ru-RU"/>
              </w:rPr>
            </w:pPr>
            <w:r w:rsidRPr="00353134">
              <w:rPr>
                <w:rFonts w:ascii="Times New Roman" w:hAnsi="Times New Roman" w:cs="Times New Roman"/>
                <w:sz w:val="24"/>
                <w:szCs w:val="24"/>
                <w:shd w:val="clear" w:color="auto" w:fill="FFFFFF"/>
                <w:lang w:val="ru-RU"/>
              </w:rPr>
              <w:t>«Брейн-ринг» в интеллектуальном клубе старшеклассников «ИКС»</w:t>
            </w:r>
            <w:r w:rsidRPr="00353134">
              <w:rPr>
                <w:rFonts w:ascii="Times New Roman" w:hAnsi="Times New Roman" w:cs="Times New Roman"/>
                <w:sz w:val="24"/>
                <w:szCs w:val="24"/>
                <w:shd w:val="clear" w:color="auto" w:fill="FFFFFF"/>
              </w:rPr>
              <w:t> </w:t>
            </w:r>
          </w:p>
        </w:tc>
        <w:tc>
          <w:tcPr>
            <w:tcW w:w="2119" w:type="dxa"/>
          </w:tcPr>
          <w:p w:rsidR="008044C1" w:rsidRPr="00353134" w:rsidRDefault="008044C1" w:rsidP="00011304">
            <w:pPr>
              <w:jc w:val="center"/>
              <w:rPr>
                <w:rFonts w:ascii="Times New Roman" w:hAnsi="Times New Roman" w:cs="Times New Roman"/>
                <w:bCs/>
                <w:sz w:val="24"/>
                <w:szCs w:val="24"/>
                <w:lang w:val="ru-RU"/>
              </w:rPr>
            </w:pPr>
            <w:r w:rsidRPr="00353134">
              <w:rPr>
                <w:rFonts w:ascii="Times New Roman" w:hAnsi="Times New Roman" w:cs="Times New Roman"/>
                <w:bCs/>
                <w:sz w:val="24"/>
                <w:szCs w:val="24"/>
                <w:lang w:val="ru-RU"/>
              </w:rPr>
              <w:t xml:space="preserve">Команда учащихся </w:t>
            </w:r>
          </w:p>
        </w:tc>
        <w:tc>
          <w:tcPr>
            <w:tcW w:w="858" w:type="dxa"/>
          </w:tcPr>
          <w:p w:rsidR="008044C1" w:rsidRPr="00353134" w:rsidRDefault="008044C1" w:rsidP="00011304">
            <w:pPr>
              <w:rPr>
                <w:rFonts w:ascii="Times New Roman" w:hAnsi="Times New Roman" w:cs="Times New Roman"/>
                <w:bCs/>
                <w:sz w:val="24"/>
                <w:szCs w:val="24"/>
                <w:lang w:val="ru-RU"/>
              </w:rPr>
            </w:pPr>
            <w:r w:rsidRPr="00353134">
              <w:rPr>
                <w:rFonts w:ascii="Times New Roman" w:hAnsi="Times New Roman" w:cs="Times New Roman"/>
                <w:bCs/>
                <w:sz w:val="24"/>
                <w:szCs w:val="24"/>
                <w:lang w:val="ru-RU"/>
              </w:rPr>
              <w:t xml:space="preserve">8-11 </w:t>
            </w:r>
          </w:p>
        </w:tc>
        <w:tc>
          <w:tcPr>
            <w:tcW w:w="2246" w:type="dxa"/>
          </w:tcPr>
          <w:p w:rsidR="008044C1" w:rsidRPr="00353134" w:rsidRDefault="008044C1" w:rsidP="00011304">
            <w:pPr>
              <w:rPr>
                <w:rFonts w:ascii="Times New Roman" w:hAnsi="Times New Roman" w:cs="Times New Roman"/>
                <w:bCs/>
                <w:sz w:val="24"/>
                <w:szCs w:val="24"/>
                <w:lang w:val="ru-RU"/>
              </w:rPr>
            </w:pPr>
            <w:r w:rsidRPr="00353134">
              <w:rPr>
                <w:rFonts w:ascii="Times New Roman" w:hAnsi="Times New Roman" w:cs="Times New Roman"/>
                <w:bCs/>
                <w:sz w:val="24"/>
                <w:szCs w:val="24"/>
                <w:lang w:val="ru-RU"/>
              </w:rPr>
              <w:t xml:space="preserve">Призёр </w:t>
            </w:r>
          </w:p>
        </w:tc>
        <w:tc>
          <w:tcPr>
            <w:tcW w:w="1830" w:type="dxa"/>
          </w:tcPr>
          <w:p w:rsidR="008044C1" w:rsidRPr="00353134" w:rsidRDefault="008044C1" w:rsidP="00011304">
            <w:pPr>
              <w:jc w:val="center"/>
              <w:rPr>
                <w:rFonts w:ascii="Times New Roman" w:hAnsi="Times New Roman" w:cs="Times New Roman"/>
                <w:bCs/>
                <w:sz w:val="24"/>
                <w:szCs w:val="24"/>
              </w:rPr>
            </w:pPr>
            <w:r w:rsidRPr="00353134">
              <w:rPr>
                <w:rFonts w:ascii="Times New Roman" w:hAnsi="Times New Roman" w:cs="Times New Roman"/>
                <w:bCs/>
                <w:sz w:val="24"/>
                <w:szCs w:val="24"/>
                <w:lang w:val="ru-RU"/>
              </w:rPr>
              <w:t>Гарипова Марина Евгеньевна</w:t>
            </w:r>
          </w:p>
        </w:tc>
      </w:tr>
      <w:tr w:rsidR="008044C1" w:rsidRPr="009947A9" w:rsidTr="00011304">
        <w:tc>
          <w:tcPr>
            <w:tcW w:w="2518" w:type="dxa"/>
          </w:tcPr>
          <w:tbl>
            <w:tblPr>
              <w:tblW w:w="5000" w:type="pct"/>
              <w:tblCellSpacing w:w="6" w:type="dxa"/>
              <w:shd w:val="clear" w:color="auto" w:fill="FFFFFF"/>
              <w:tblCellMar>
                <w:top w:w="24" w:type="dxa"/>
                <w:left w:w="24" w:type="dxa"/>
                <w:bottom w:w="24" w:type="dxa"/>
                <w:right w:w="24" w:type="dxa"/>
              </w:tblCellMar>
              <w:tblLook w:val="04A0" w:firstRow="1" w:lastRow="0" w:firstColumn="1" w:lastColumn="0" w:noHBand="0" w:noVBand="1"/>
            </w:tblPr>
            <w:tblGrid>
              <w:gridCol w:w="2302"/>
            </w:tblGrid>
            <w:tr w:rsidR="008044C1" w:rsidRPr="00353134" w:rsidTr="00011304">
              <w:trPr>
                <w:tblCellSpacing w:w="6" w:type="dxa"/>
              </w:trPr>
              <w:tc>
                <w:tcPr>
                  <w:tcW w:w="5000" w:type="pct"/>
                  <w:shd w:val="clear" w:color="auto" w:fill="FFFFFF"/>
                  <w:vAlign w:val="center"/>
                  <w:hideMark/>
                </w:tcPr>
                <w:p w:rsidR="008044C1" w:rsidRPr="00353134" w:rsidRDefault="008044C1" w:rsidP="00011304">
                  <w:pPr>
                    <w:spacing w:after="0" w:line="240" w:lineRule="auto"/>
                    <w:rPr>
                      <w:rFonts w:ascii="Times New Roman" w:eastAsia="Times New Roman" w:hAnsi="Times New Roman" w:cs="Times New Roman"/>
                      <w:bCs/>
                      <w:sz w:val="24"/>
                      <w:szCs w:val="24"/>
                      <w:lang w:eastAsia="ru-RU"/>
                    </w:rPr>
                  </w:pPr>
                  <w:r w:rsidRPr="00353134">
                    <w:rPr>
                      <w:rFonts w:ascii="Times New Roman" w:eastAsia="Times New Roman" w:hAnsi="Times New Roman" w:cs="Times New Roman"/>
                      <w:bCs/>
                      <w:sz w:val="24"/>
                      <w:szCs w:val="24"/>
                      <w:lang w:eastAsia="ru-RU"/>
                    </w:rPr>
                    <w:t>Патриотический форум</w:t>
                  </w:r>
                </w:p>
              </w:tc>
            </w:tr>
            <w:tr w:rsidR="008044C1" w:rsidRPr="00353134" w:rsidTr="00011304">
              <w:trPr>
                <w:tblCellSpacing w:w="6" w:type="dxa"/>
              </w:trPr>
              <w:tc>
                <w:tcPr>
                  <w:tcW w:w="0" w:type="auto"/>
                  <w:shd w:val="clear" w:color="auto" w:fill="FFFFFF"/>
                  <w:tcMar>
                    <w:top w:w="24" w:type="dxa"/>
                    <w:left w:w="24" w:type="dxa"/>
                    <w:bottom w:w="60" w:type="dxa"/>
                    <w:right w:w="24" w:type="dxa"/>
                  </w:tcMar>
                  <w:vAlign w:val="center"/>
                  <w:hideMark/>
                </w:tcPr>
                <w:p w:rsidR="008044C1" w:rsidRPr="00353134" w:rsidRDefault="008044C1" w:rsidP="000113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3134">
                    <w:rPr>
                      <w:rFonts w:ascii="Times New Roman" w:eastAsia="Times New Roman" w:hAnsi="Times New Roman" w:cs="Times New Roman"/>
                      <w:sz w:val="24"/>
                      <w:szCs w:val="24"/>
                      <w:shd w:val="clear" w:color="auto" w:fill="FFFFFF"/>
                      <w:lang w:eastAsia="ru-RU"/>
                    </w:rPr>
                    <w:t>«Тула – регион победителей!»</w:t>
                  </w:r>
                </w:p>
              </w:tc>
            </w:tr>
          </w:tbl>
          <w:p w:rsidR="008044C1" w:rsidRPr="00353134" w:rsidRDefault="008044C1" w:rsidP="00011304">
            <w:pPr>
              <w:jc w:val="center"/>
              <w:rPr>
                <w:rFonts w:ascii="Times New Roman" w:hAnsi="Times New Roman" w:cs="Times New Roman"/>
                <w:sz w:val="24"/>
                <w:szCs w:val="24"/>
                <w:shd w:val="clear" w:color="auto" w:fill="FFFFFF"/>
              </w:rPr>
            </w:pPr>
          </w:p>
        </w:tc>
        <w:tc>
          <w:tcPr>
            <w:tcW w:w="2119" w:type="dxa"/>
          </w:tcPr>
          <w:p w:rsidR="008044C1" w:rsidRPr="00353134" w:rsidRDefault="008044C1" w:rsidP="00011304">
            <w:pPr>
              <w:jc w:val="center"/>
              <w:rPr>
                <w:rFonts w:ascii="Times New Roman" w:hAnsi="Times New Roman" w:cs="Times New Roman"/>
                <w:bCs/>
                <w:sz w:val="24"/>
                <w:szCs w:val="24"/>
                <w:lang w:val="ru-RU"/>
              </w:rPr>
            </w:pPr>
            <w:r w:rsidRPr="00353134">
              <w:rPr>
                <w:rFonts w:ascii="Times New Roman" w:hAnsi="Times New Roman" w:cs="Times New Roman"/>
                <w:bCs/>
                <w:sz w:val="24"/>
                <w:szCs w:val="24"/>
                <w:lang w:val="ru-RU"/>
              </w:rPr>
              <w:t xml:space="preserve">Команда учащихся </w:t>
            </w:r>
          </w:p>
        </w:tc>
        <w:tc>
          <w:tcPr>
            <w:tcW w:w="858" w:type="dxa"/>
          </w:tcPr>
          <w:p w:rsidR="008044C1" w:rsidRPr="00353134" w:rsidRDefault="008044C1" w:rsidP="00011304">
            <w:pPr>
              <w:rPr>
                <w:rFonts w:ascii="Times New Roman" w:hAnsi="Times New Roman" w:cs="Times New Roman"/>
                <w:bCs/>
                <w:sz w:val="24"/>
                <w:szCs w:val="24"/>
                <w:lang w:val="ru-RU"/>
              </w:rPr>
            </w:pPr>
            <w:r w:rsidRPr="00353134">
              <w:rPr>
                <w:rFonts w:ascii="Times New Roman" w:hAnsi="Times New Roman" w:cs="Times New Roman"/>
                <w:bCs/>
                <w:sz w:val="24"/>
                <w:szCs w:val="24"/>
                <w:lang w:val="ru-RU"/>
              </w:rPr>
              <w:t>11А</w:t>
            </w:r>
          </w:p>
        </w:tc>
        <w:tc>
          <w:tcPr>
            <w:tcW w:w="2246" w:type="dxa"/>
          </w:tcPr>
          <w:p w:rsidR="008044C1" w:rsidRPr="00353134" w:rsidRDefault="008044C1" w:rsidP="00011304">
            <w:pPr>
              <w:rPr>
                <w:rFonts w:ascii="Times New Roman" w:hAnsi="Times New Roman" w:cs="Times New Roman"/>
                <w:bCs/>
                <w:sz w:val="24"/>
                <w:szCs w:val="24"/>
                <w:lang w:val="ru-RU"/>
              </w:rPr>
            </w:pPr>
            <w:r w:rsidRPr="00353134">
              <w:rPr>
                <w:rFonts w:ascii="Times New Roman" w:hAnsi="Times New Roman" w:cs="Times New Roman"/>
                <w:bCs/>
                <w:sz w:val="24"/>
                <w:szCs w:val="24"/>
                <w:lang w:val="ru-RU"/>
              </w:rPr>
              <w:t xml:space="preserve">Участник </w:t>
            </w:r>
          </w:p>
        </w:tc>
        <w:tc>
          <w:tcPr>
            <w:tcW w:w="1830" w:type="dxa"/>
          </w:tcPr>
          <w:p w:rsidR="008044C1" w:rsidRPr="00353134" w:rsidRDefault="008044C1" w:rsidP="00011304">
            <w:pPr>
              <w:jc w:val="center"/>
              <w:rPr>
                <w:rFonts w:ascii="Times New Roman" w:hAnsi="Times New Roman" w:cs="Times New Roman"/>
                <w:bCs/>
                <w:sz w:val="24"/>
                <w:szCs w:val="24"/>
              </w:rPr>
            </w:pPr>
            <w:r w:rsidRPr="00353134">
              <w:rPr>
                <w:rFonts w:ascii="Times New Roman" w:hAnsi="Times New Roman" w:cs="Times New Roman"/>
                <w:bCs/>
                <w:sz w:val="24"/>
                <w:szCs w:val="24"/>
                <w:lang w:val="ru-RU"/>
              </w:rPr>
              <w:t>Гарипова Марина Евгеньевна</w:t>
            </w:r>
          </w:p>
        </w:tc>
      </w:tr>
      <w:tr w:rsidR="008044C1" w:rsidRPr="009947A9" w:rsidTr="00011304">
        <w:trPr>
          <w:trHeight w:val="530"/>
        </w:trPr>
        <w:tc>
          <w:tcPr>
            <w:tcW w:w="2518" w:type="dxa"/>
            <w:vMerge w:val="restart"/>
          </w:tcPr>
          <w:p w:rsidR="008044C1" w:rsidRPr="00CD6B87" w:rsidRDefault="008044C1" w:rsidP="00011304">
            <w:pPr>
              <w:rPr>
                <w:rFonts w:ascii="Times New Roman" w:eastAsia="Times New Roman" w:hAnsi="Times New Roman" w:cs="Times New Roman"/>
                <w:bCs/>
                <w:sz w:val="24"/>
                <w:szCs w:val="24"/>
                <w:lang w:val="ru-RU" w:eastAsia="ru-RU"/>
              </w:rPr>
            </w:pPr>
            <w:r w:rsidRPr="00CD6B87">
              <w:rPr>
                <w:rFonts w:ascii="Times New Roman" w:hAnsi="Times New Roman" w:cs="Times New Roman"/>
                <w:sz w:val="24"/>
                <w:szCs w:val="24"/>
                <w:shd w:val="clear" w:color="auto" w:fill="FFFFFF"/>
                <w:lang w:val="ru-RU"/>
              </w:rPr>
              <w:lastRenderedPageBreak/>
              <w:t>Муниципальный конкурс презентаций «История избирательного права в России»</w:t>
            </w:r>
          </w:p>
        </w:tc>
        <w:tc>
          <w:tcPr>
            <w:tcW w:w="2119" w:type="dxa"/>
            <w:tcBorders>
              <w:bottom w:val="single" w:sz="4" w:space="0" w:color="auto"/>
            </w:tcBorders>
          </w:tcPr>
          <w:p w:rsidR="008044C1" w:rsidRPr="00CD6B87" w:rsidRDefault="008044C1" w:rsidP="00011304">
            <w:pPr>
              <w:jc w:val="center"/>
              <w:rPr>
                <w:rFonts w:ascii="Times New Roman" w:hAnsi="Times New Roman" w:cs="Times New Roman"/>
                <w:bCs/>
                <w:sz w:val="24"/>
                <w:szCs w:val="24"/>
                <w:lang w:val="ru-RU"/>
              </w:rPr>
            </w:pPr>
            <w:r w:rsidRPr="00CD6B87">
              <w:rPr>
                <w:rFonts w:ascii="Times New Roman" w:hAnsi="Times New Roman" w:cs="Times New Roman"/>
                <w:bCs/>
                <w:sz w:val="24"/>
                <w:szCs w:val="24"/>
                <w:lang w:val="ru-RU"/>
              </w:rPr>
              <w:t>Егикян Альберт</w:t>
            </w:r>
          </w:p>
          <w:p w:rsidR="008044C1" w:rsidRPr="00CD6B87" w:rsidRDefault="008044C1" w:rsidP="00011304">
            <w:pPr>
              <w:jc w:val="center"/>
              <w:rPr>
                <w:rFonts w:ascii="Times New Roman" w:hAnsi="Times New Roman" w:cs="Times New Roman"/>
                <w:bCs/>
                <w:sz w:val="24"/>
                <w:szCs w:val="24"/>
                <w:lang w:val="ru-RU"/>
              </w:rPr>
            </w:pPr>
          </w:p>
        </w:tc>
        <w:tc>
          <w:tcPr>
            <w:tcW w:w="858" w:type="dxa"/>
            <w:tcBorders>
              <w:bottom w:val="single" w:sz="4" w:space="0" w:color="auto"/>
            </w:tcBorders>
          </w:tcPr>
          <w:p w:rsidR="008044C1" w:rsidRPr="00CD6B87" w:rsidRDefault="008044C1" w:rsidP="00011304">
            <w:pPr>
              <w:rPr>
                <w:rFonts w:ascii="Times New Roman" w:hAnsi="Times New Roman" w:cs="Times New Roman"/>
                <w:bCs/>
                <w:sz w:val="24"/>
                <w:szCs w:val="24"/>
                <w:lang w:val="ru-RU"/>
              </w:rPr>
            </w:pPr>
            <w:r w:rsidRPr="00CD6B87">
              <w:rPr>
                <w:rFonts w:ascii="Times New Roman" w:hAnsi="Times New Roman" w:cs="Times New Roman"/>
                <w:bCs/>
                <w:sz w:val="24"/>
                <w:szCs w:val="24"/>
                <w:lang w:val="ru-RU"/>
              </w:rPr>
              <w:t>10А</w:t>
            </w:r>
          </w:p>
        </w:tc>
        <w:tc>
          <w:tcPr>
            <w:tcW w:w="2246" w:type="dxa"/>
            <w:tcBorders>
              <w:bottom w:val="single" w:sz="4" w:space="0" w:color="auto"/>
            </w:tcBorders>
          </w:tcPr>
          <w:p w:rsidR="008044C1" w:rsidRPr="00E81B8A" w:rsidRDefault="008044C1" w:rsidP="00011304">
            <w:pPr>
              <w:rPr>
                <w:rFonts w:ascii="Times New Roman" w:hAnsi="Times New Roman" w:cs="Times New Roman"/>
                <w:bCs/>
                <w:sz w:val="24"/>
                <w:szCs w:val="24"/>
                <w:lang w:val="ru-RU"/>
              </w:rPr>
            </w:pPr>
            <w:r w:rsidRPr="00E81B8A">
              <w:rPr>
                <w:rFonts w:ascii="Times New Roman" w:hAnsi="Times New Roman" w:cs="Times New Roman"/>
                <w:bCs/>
                <w:sz w:val="24"/>
                <w:szCs w:val="24"/>
                <w:lang w:val="ru-RU"/>
              </w:rPr>
              <w:t xml:space="preserve">Призёр </w:t>
            </w:r>
          </w:p>
          <w:p w:rsidR="008044C1" w:rsidRPr="00E81B8A" w:rsidRDefault="008044C1" w:rsidP="00011304">
            <w:pPr>
              <w:rPr>
                <w:rFonts w:ascii="Times New Roman" w:hAnsi="Times New Roman" w:cs="Times New Roman"/>
                <w:bCs/>
                <w:sz w:val="24"/>
                <w:szCs w:val="24"/>
                <w:lang w:val="ru-RU"/>
              </w:rPr>
            </w:pPr>
          </w:p>
        </w:tc>
        <w:tc>
          <w:tcPr>
            <w:tcW w:w="1830" w:type="dxa"/>
            <w:tcBorders>
              <w:bottom w:val="single" w:sz="4" w:space="0" w:color="auto"/>
            </w:tcBorders>
          </w:tcPr>
          <w:p w:rsidR="008044C1" w:rsidRPr="00E81B8A" w:rsidRDefault="00E81B8A" w:rsidP="00011304">
            <w:pPr>
              <w:jc w:val="center"/>
              <w:rPr>
                <w:rFonts w:ascii="Times New Roman" w:hAnsi="Times New Roman" w:cs="Times New Roman"/>
                <w:bCs/>
                <w:sz w:val="24"/>
                <w:szCs w:val="24"/>
                <w:lang w:val="ru-RU"/>
              </w:rPr>
            </w:pPr>
            <w:r w:rsidRPr="00E81B8A">
              <w:rPr>
                <w:rFonts w:ascii="Times New Roman" w:hAnsi="Times New Roman" w:cs="Times New Roman"/>
                <w:bCs/>
                <w:sz w:val="24"/>
                <w:szCs w:val="24"/>
                <w:lang w:val="ru-RU"/>
              </w:rPr>
              <w:t>Королькова Юлия Михайловна</w:t>
            </w:r>
          </w:p>
        </w:tc>
      </w:tr>
      <w:tr w:rsidR="008044C1" w:rsidRPr="009947A9" w:rsidTr="00011304">
        <w:trPr>
          <w:trHeight w:val="842"/>
        </w:trPr>
        <w:tc>
          <w:tcPr>
            <w:tcW w:w="2518" w:type="dxa"/>
            <w:vMerge/>
          </w:tcPr>
          <w:p w:rsidR="008044C1" w:rsidRPr="00CD6B87" w:rsidRDefault="008044C1" w:rsidP="00011304">
            <w:pPr>
              <w:rPr>
                <w:rFonts w:ascii="Times New Roman" w:hAnsi="Times New Roman" w:cs="Times New Roman"/>
                <w:sz w:val="24"/>
                <w:szCs w:val="24"/>
                <w:shd w:val="clear" w:color="auto" w:fill="FFFFFF"/>
              </w:rPr>
            </w:pPr>
          </w:p>
        </w:tc>
        <w:tc>
          <w:tcPr>
            <w:tcW w:w="2119" w:type="dxa"/>
            <w:tcBorders>
              <w:top w:val="single" w:sz="4" w:space="0" w:color="auto"/>
            </w:tcBorders>
          </w:tcPr>
          <w:p w:rsidR="008044C1" w:rsidRPr="00CD6B87" w:rsidRDefault="008044C1" w:rsidP="00011304">
            <w:pPr>
              <w:jc w:val="center"/>
              <w:rPr>
                <w:rFonts w:ascii="Times New Roman" w:hAnsi="Times New Roman" w:cs="Times New Roman"/>
                <w:bCs/>
                <w:sz w:val="24"/>
                <w:szCs w:val="24"/>
              </w:rPr>
            </w:pPr>
            <w:r w:rsidRPr="00CD6B87">
              <w:rPr>
                <w:rFonts w:ascii="Times New Roman" w:hAnsi="Times New Roman" w:cs="Times New Roman"/>
                <w:bCs/>
                <w:sz w:val="24"/>
                <w:szCs w:val="24"/>
                <w:lang w:val="ru-RU"/>
              </w:rPr>
              <w:t>Гаврилин Дмитрий</w:t>
            </w:r>
          </w:p>
        </w:tc>
        <w:tc>
          <w:tcPr>
            <w:tcW w:w="858" w:type="dxa"/>
            <w:tcBorders>
              <w:top w:val="single" w:sz="4" w:space="0" w:color="auto"/>
            </w:tcBorders>
          </w:tcPr>
          <w:p w:rsidR="008044C1" w:rsidRPr="00CD6B87" w:rsidRDefault="008044C1" w:rsidP="00011304">
            <w:pPr>
              <w:rPr>
                <w:rFonts w:ascii="Times New Roman" w:hAnsi="Times New Roman" w:cs="Times New Roman"/>
                <w:bCs/>
                <w:sz w:val="24"/>
                <w:szCs w:val="24"/>
                <w:lang w:val="ru-RU"/>
              </w:rPr>
            </w:pPr>
            <w:r w:rsidRPr="00CD6B87">
              <w:rPr>
                <w:rFonts w:ascii="Times New Roman" w:hAnsi="Times New Roman" w:cs="Times New Roman"/>
                <w:bCs/>
                <w:sz w:val="24"/>
                <w:szCs w:val="24"/>
                <w:lang w:val="ru-RU"/>
              </w:rPr>
              <w:t>10А</w:t>
            </w:r>
          </w:p>
        </w:tc>
        <w:tc>
          <w:tcPr>
            <w:tcW w:w="2246" w:type="dxa"/>
            <w:tcBorders>
              <w:top w:val="single" w:sz="4" w:space="0" w:color="auto"/>
            </w:tcBorders>
          </w:tcPr>
          <w:p w:rsidR="008044C1" w:rsidRPr="00E81B8A" w:rsidRDefault="008044C1" w:rsidP="00011304">
            <w:pPr>
              <w:rPr>
                <w:rFonts w:ascii="Times New Roman" w:hAnsi="Times New Roman" w:cs="Times New Roman"/>
                <w:bCs/>
                <w:sz w:val="24"/>
                <w:szCs w:val="24"/>
                <w:lang w:val="ru-RU"/>
              </w:rPr>
            </w:pPr>
          </w:p>
          <w:p w:rsidR="008044C1" w:rsidRPr="00E81B8A" w:rsidRDefault="008044C1" w:rsidP="00011304">
            <w:pPr>
              <w:rPr>
                <w:rFonts w:ascii="Times New Roman" w:hAnsi="Times New Roman" w:cs="Times New Roman"/>
                <w:bCs/>
                <w:sz w:val="24"/>
                <w:szCs w:val="24"/>
              </w:rPr>
            </w:pPr>
            <w:r w:rsidRPr="00E81B8A">
              <w:rPr>
                <w:rFonts w:ascii="Times New Roman" w:hAnsi="Times New Roman" w:cs="Times New Roman"/>
                <w:bCs/>
                <w:sz w:val="24"/>
                <w:szCs w:val="24"/>
                <w:lang w:val="ru-RU"/>
              </w:rPr>
              <w:t xml:space="preserve">Участник </w:t>
            </w:r>
          </w:p>
        </w:tc>
        <w:tc>
          <w:tcPr>
            <w:tcW w:w="1830" w:type="dxa"/>
            <w:tcBorders>
              <w:top w:val="single" w:sz="4" w:space="0" w:color="auto"/>
            </w:tcBorders>
          </w:tcPr>
          <w:p w:rsidR="008044C1" w:rsidRPr="00E81B8A" w:rsidRDefault="00E81B8A" w:rsidP="00011304">
            <w:pPr>
              <w:jc w:val="center"/>
              <w:rPr>
                <w:rFonts w:ascii="Times New Roman" w:hAnsi="Times New Roman" w:cs="Times New Roman"/>
                <w:bCs/>
                <w:sz w:val="24"/>
                <w:szCs w:val="24"/>
              </w:rPr>
            </w:pPr>
            <w:r w:rsidRPr="00E81B8A">
              <w:rPr>
                <w:rFonts w:ascii="Times New Roman" w:hAnsi="Times New Roman" w:cs="Times New Roman"/>
                <w:bCs/>
                <w:sz w:val="24"/>
                <w:szCs w:val="24"/>
                <w:lang w:val="ru-RU"/>
              </w:rPr>
              <w:t>Королькова Юлия Михайловна</w:t>
            </w:r>
          </w:p>
        </w:tc>
      </w:tr>
      <w:tr w:rsidR="008044C1" w:rsidRPr="009947A9" w:rsidTr="00011304">
        <w:trPr>
          <w:trHeight w:val="693"/>
        </w:trPr>
        <w:tc>
          <w:tcPr>
            <w:tcW w:w="2518" w:type="dxa"/>
            <w:vMerge w:val="restart"/>
          </w:tcPr>
          <w:p w:rsidR="008044C1" w:rsidRPr="00353134" w:rsidRDefault="008044C1" w:rsidP="00011304">
            <w:pPr>
              <w:rPr>
                <w:rFonts w:ascii="Times New Roman" w:hAnsi="Times New Roman" w:cs="Times New Roman"/>
                <w:sz w:val="24"/>
                <w:szCs w:val="24"/>
                <w:shd w:val="clear" w:color="auto" w:fill="FFFFFF"/>
                <w:lang w:val="ru-RU"/>
              </w:rPr>
            </w:pPr>
            <w:r w:rsidRPr="00353134">
              <w:rPr>
                <w:rFonts w:ascii="Times New Roman" w:hAnsi="Times New Roman" w:cs="Times New Roman"/>
                <w:sz w:val="24"/>
                <w:szCs w:val="24"/>
                <w:shd w:val="clear" w:color="auto" w:fill="FFFFFF"/>
                <w:lang w:val="ru-RU"/>
              </w:rPr>
              <w:t xml:space="preserve"> Восьмой детский Рождественский фестиваль православной культуры «Свет Рождественской звезды»</w:t>
            </w:r>
          </w:p>
        </w:tc>
        <w:tc>
          <w:tcPr>
            <w:tcW w:w="2119" w:type="dxa"/>
            <w:tcBorders>
              <w:bottom w:val="single" w:sz="4" w:space="0" w:color="auto"/>
            </w:tcBorders>
          </w:tcPr>
          <w:p w:rsidR="008044C1" w:rsidRPr="00353134" w:rsidRDefault="008044C1" w:rsidP="00011304">
            <w:pPr>
              <w:jc w:val="center"/>
              <w:rPr>
                <w:rFonts w:ascii="Times New Roman" w:hAnsi="Times New Roman" w:cs="Times New Roman"/>
                <w:bCs/>
                <w:sz w:val="24"/>
                <w:szCs w:val="24"/>
                <w:lang w:val="ru-RU"/>
              </w:rPr>
            </w:pPr>
            <w:r w:rsidRPr="00353134">
              <w:rPr>
                <w:rFonts w:ascii="Times New Roman" w:hAnsi="Times New Roman" w:cs="Times New Roman"/>
                <w:bCs/>
                <w:sz w:val="24"/>
                <w:szCs w:val="24"/>
                <w:lang w:val="ru-RU"/>
              </w:rPr>
              <w:t>Миронова Виктория</w:t>
            </w:r>
          </w:p>
          <w:p w:rsidR="008044C1" w:rsidRPr="00353134" w:rsidRDefault="008044C1" w:rsidP="00011304">
            <w:pPr>
              <w:jc w:val="center"/>
              <w:rPr>
                <w:rFonts w:ascii="Times New Roman" w:hAnsi="Times New Roman" w:cs="Times New Roman"/>
                <w:bCs/>
                <w:sz w:val="24"/>
                <w:szCs w:val="24"/>
                <w:lang w:val="ru-RU"/>
              </w:rPr>
            </w:pPr>
          </w:p>
        </w:tc>
        <w:tc>
          <w:tcPr>
            <w:tcW w:w="858" w:type="dxa"/>
            <w:tcBorders>
              <w:bottom w:val="single" w:sz="4" w:space="0" w:color="auto"/>
            </w:tcBorders>
          </w:tcPr>
          <w:p w:rsidR="008044C1" w:rsidRPr="0067282E" w:rsidRDefault="008044C1" w:rsidP="00011304">
            <w:pPr>
              <w:rPr>
                <w:rFonts w:ascii="Times New Roman" w:hAnsi="Times New Roman" w:cs="Times New Roman"/>
                <w:bCs/>
                <w:sz w:val="24"/>
                <w:szCs w:val="24"/>
                <w:lang w:val="ru-RU"/>
              </w:rPr>
            </w:pPr>
            <w:r>
              <w:rPr>
                <w:rFonts w:ascii="Times New Roman" w:hAnsi="Times New Roman" w:cs="Times New Roman"/>
                <w:bCs/>
                <w:sz w:val="24"/>
                <w:szCs w:val="24"/>
                <w:lang w:val="ru-RU"/>
              </w:rPr>
              <w:t>3А</w:t>
            </w:r>
          </w:p>
        </w:tc>
        <w:tc>
          <w:tcPr>
            <w:tcW w:w="2246" w:type="dxa"/>
            <w:tcBorders>
              <w:bottom w:val="single" w:sz="4" w:space="0" w:color="auto"/>
            </w:tcBorders>
          </w:tcPr>
          <w:p w:rsidR="008044C1" w:rsidRPr="00353134" w:rsidRDefault="008044C1" w:rsidP="00011304">
            <w:pPr>
              <w:rPr>
                <w:rFonts w:ascii="Times New Roman" w:hAnsi="Times New Roman" w:cs="Times New Roman"/>
                <w:bCs/>
                <w:sz w:val="24"/>
                <w:szCs w:val="24"/>
                <w:lang w:val="ru-RU"/>
              </w:rPr>
            </w:pPr>
            <w:r w:rsidRPr="00353134">
              <w:rPr>
                <w:rFonts w:ascii="Times New Roman" w:hAnsi="Times New Roman" w:cs="Times New Roman"/>
                <w:bCs/>
                <w:sz w:val="24"/>
                <w:szCs w:val="24"/>
                <w:lang w:val="ru-RU"/>
              </w:rPr>
              <w:t xml:space="preserve">Участник </w:t>
            </w:r>
          </w:p>
        </w:tc>
        <w:tc>
          <w:tcPr>
            <w:tcW w:w="1830" w:type="dxa"/>
            <w:tcBorders>
              <w:bottom w:val="single" w:sz="4" w:space="0" w:color="auto"/>
            </w:tcBorders>
          </w:tcPr>
          <w:p w:rsidR="008044C1" w:rsidRPr="0067282E" w:rsidRDefault="008044C1" w:rsidP="00011304">
            <w:pPr>
              <w:jc w:val="center"/>
              <w:rPr>
                <w:rFonts w:ascii="Times New Roman" w:hAnsi="Times New Roman" w:cs="Times New Roman"/>
                <w:bCs/>
                <w:sz w:val="24"/>
                <w:szCs w:val="24"/>
                <w:lang w:val="ru-RU"/>
              </w:rPr>
            </w:pPr>
            <w:r>
              <w:rPr>
                <w:rFonts w:ascii="Times New Roman" w:hAnsi="Times New Roman" w:cs="Times New Roman"/>
                <w:bCs/>
                <w:sz w:val="24"/>
                <w:szCs w:val="24"/>
                <w:lang w:val="ru-RU"/>
              </w:rPr>
              <w:t>Есипова Светлана Александровна</w:t>
            </w:r>
          </w:p>
        </w:tc>
      </w:tr>
      <w:tr w:rsidR="008044C1" w:rsidRPr="009947A9" w:rsidTr="00011304">
        <w:trPr>
          <w:trHeight w:val="1236"/>
        </w:trPr>
        <w:tc>
          <w:tcPr>
            <w:tcW w:w="2518" w:type="dxa"/>
            <w:vMerge/>
          </w:tcPr>
          <w:p w:rsidR="008044C1" w:rsidRPr="00353134" w:rsidRDefault="008044C1" w:rsidP="00011304">
            <w:pPr>
              <w:rPr>
                <w:rFonts w:ascii="Times New Roman" w:hAnsi="Times New Roman" w:cs="Times New Roman"/>
                <w:sz w:val="24"/>
                <w:szCs w:val="24"/>
                <w:shd w:val="clear" w:color="auto" w:fill="FFFFFF"/>
              </w:rPr>
            </w:pPr>
          </w:p>
        </w:tc>
        <w:tc>
          <w:tcPr>
            <w:tcW w:w="2119" w:type="dxa"/>
            <w:tcBorders>
              <w:top w:val="single" w:sz="4" w:space="0" w:color="auto"/>
            </w:tcBorders>
          </w:tcPr>
          <w:p w:rsidR="008044C1" w:rsidRPr="00353134" w:rsidRDefault="008044C1" w:rsidP="00011304">
            <w:pPr>
              <w:jc w:val="center"/>
              <w:rPr>
                <w:rFonts w:ascii="Times New Roman" w:hAnsi="Times New Roman" w:cs="Times New Roman"/>
                <w:bCs/>
                <w:sz w:val="24"/>
                <w:szCs w:val="24"/>
              </w:rPr>
            </w:pPr>
            <w:r w:rsidRPr="00353134">
              <w:rPr>
                <w:rFonts w:ascii="Times New Roman" w:hAnsi="Times New Roman" w:cs="Times New Roman"/>
                <w:bCs/>
                <w:sz w:val="24"/>
                <w:szCs w:val="24"/>
                <w:lang w:val="ru-RU"/>
              </w:rPr>
              <w:t>Трифонова Софья</w:t>
            </w:r>
          </w:p>
        </w:tc>
        <w:tc>
          <w:tcPr>
            <w:tcW w:w="858" w:type="dxa"/>
            <w:tcBorders>
              <w:top w:val="single" w:sz="4" w:space="0" w:color="auto"/>
            </w:tcBorders>
          </w:tcPr>
          <w:p w:rsidR="008044C1" w:rsidRPr="0067282E" w:rsidRDefault="008044C1" w:rsidP="00011304">
            <w:pPr>
              <w:rPr>
                <w:rFonts w:ascii="Times New Roman" w:hAnsi="Times New Roman" w:cs="Times New Roman"/>
                <w:bCs/>
                <w:sz w:val="24"/>
                <w:szCs w:val="24"/>
                <w:lang w:val="ru-RU"/>
              </w:rPr>
            </w:pPr>
            <w:r>
              <w:rPr>
                <w:rFonts w:ascii="Times New Roman" w:hAnsi="Times New Roman" w:cs="Times New Roman"/>
                <w:bCs/>
                <w:sz w:val="24"/>
                <w:szCs w:val="24"/>
                <w:lang w:val="ru-RU"/>
              </w:rPr>
              <w:t>8В</w:t>
            </w:r>
          </w:p>
        </w:tc>
        <w:tc>
          <w:tcPr>
            <w:tcW w:w="2246" w:type="dxa"/>
            <w:tcBorders>
              <w:top w:val="single" w:sz="4" w:space="0" w:color="auto"/>
            </w:tcBorders>
          </w:tcPr>
          <w:p w:rsidR="008044C1" w:rsidRPr="00353134" w:rsidRDefault="008044C1" w:rsidP="00011304">
            <w:pPr>
              <w:rPr>
                <w:rFonts w:ascii="Times New Roman" w:hAnsi="Times New Roman" w:cs="Times New Roman"/>
                <w:bCs/>
                <w:sz w:val="24"/>
                <w:szCs w:val="24"/>
              </w:rPr>
            </w:pPr>
            <w:r w:rsidRPr="00353134">
              <w:rPr>
                <w:rFonts w:ascii="Times New Roman" w:hAnsi="Times New Roman" w:cs="Times New Roman"/>
                <w:bCs/>
                <w:sz w:val="24"/>
                <w:szCs w:val="24"/>
                <w:lang w:val="ru-RU"/>
              </w:rPr>
              <w:t xml:space="preserve">Участник </w:t>
            </w:r>
          </w:p>
        </w:tc>
        <w:tc>
          <w:tcPr>
            <w:tcW w:w="1830" w:type="dxa"/>
            <w:tcBorders>
              <w:top w:val="single" w:sz="4" w:space="0" w:color="auto"/>
            </w:tcBorders>
          </w:tcPr>
          <w:p w:rsidR="008044C1" w:rsidRPr="00353134" w:rsidRDefault="008044C1" w:rsidP="00011304">
            <w:pPr>
              <w:jc w:val="center"/>
              <w:rPr>
                <w:rFonts w:ascii="Times New Roman" w:hAnsi="Times New Roman" w:cs="Times New Roman"/>
                <w:bCs/>
                <w:sz w:val="24"/>
                <w:szCs w:val="24"/>
              </w:rPr>
            </w:pPr>
            <w:r w:rsidRPr="00353134">
              <w:rPr>
                <w:rFonts w:ascii="Times New Roman" w:hAnsi="Times New Roman" w:cs="Times New Roman"/>
                <w:bCs/>
                <w:sz w:val="24"/>
                <w:szCs w:val="24"/>
                <w:lang w:val="ru-RU"/>
              </w:rPr>
              <w:t>Гарипова Марина Евгеньевна</w:t>
            </w:r>
          </w:p>
        </w:tc>
      </w:tr>
      <w:tr w:rsidR="008044C1" w:rsidRPr="009947A9" w:rsidTr="00011304">
        <w:tc>
          <w:tcPr>
            <w:tcW w:w="2518" w:type="dxa"/>
          </w:tcPr>
          <w:p w:rsidR="008044C1" w:rsidRPr="00353134" w:rsidRDefault="00BF2630" w:rsidP="00011304">
            <w:pPr>
              <w:rPr>
                <w:rFonts w:ascii="Times New Roman" w:hAnsi="Times New Roman" w:cs="Times New Roman"/>
                <w:sz w:val="24"/>
                <w:szCs w:val="24"/>
                <w:shd w:val="clear" w:color="auto" w:fill="FFFFFF"/>
                <w:lang w:val="ru-RU"/>
              </w:rPr>
            </w:pPr>
            <w:hyperlink r:id="rId36" w:history="1">
              <w:r w:rsidR="008044C1" w:rsidRPr="00353134">
                <w:rPr>
                  <w:rFonts w:ascii="Times New Roman" w:hAnsi="Times New Roman" w:cs="Times New Roman"/>
                  <w:bCs/>
                  <w:sz w:val="24"/>
                  <w:szCs w:val="24"/>
                  <w:shd w:val="clear" w:color="auto" w:fill="FFFFFF"/>
                </w:rPr>
                <w:t>VI</w:t>
              </w:r>
              <w:r w:rsidR="008044C1" w:rsidRPr="00353134">
                <w:rPr>
                  <w:rFonts w:ascii="Times New Roman" w:hAnsi="Times New Roman" w:cs="Times New Roman"/>
                  <w:bCs/>
                  <w:sz w:val="24"/>
                  <w:szCs w:val="24"/>
                  <w:shd w:val="clear" w:color="auto" w:fill="FFFFFF"/>
                  <w:lang w:val="ru-RU"/>
                </w:rPr>
                <w:t xml:space="preserve"> ежегодная школьная научно-практическая конференция «В науку первые шаги»</w:t>
              </w:r>
            </w:hyperlink>
          </w:p>
        </w:tc>
        <w:tc>
          <w:tcPr>
            <w:tcW w:w="2119" w:type="dxa"/>
          </w:tcPr>
          <w:p w:rsidR="008044C1" w:rsidRPr="00353134" w:rsidRDefault="008044C1" w:rsidP="00011304">
            <w:pPr>
              <w:jc w:val="center"/>
              <w:rPr>
                <w:rFonts w:ascii="Times New Roman" w:hAnsi="Times New Roman" w:cs="Times New Roman"/>
                <w:bCs/>
                <w:sz w:val="24"/>
                <w:szCs w:val="24"/>
                <w:lang w:val="ru-RU"/>
              </w:rPr>
            </w:pPr>
            <w:r w:rsidRPr="00353134">
              <w:rPr>
                <w:rFonts w:ascii="Times New Roman" w:hAnsi="Times New Roman" w:cs="Times New Roman"/>
                <w:bCs/>
                <w:sz w:val="24"/>
                <w:szCs w:val="24"/>
                <w:lang w:val="ru-RU"/>
              </w:rPr>
              <w:t xml:space="preserve">Команда учащихся </w:t>
            </w:r>
          </w:p>
        </w:tc>
        <w:tc>
          <w:tcPr>
            <w:tcW w:w="858" w:type="dxa"/>
          </w:tcPr>
          <w:p w:rsidR="008044C1" w:rsidRPr="00353134" w:rsidRDefault="008044C1" w:rsidP="00011304">
            <w:pPr>
              <w:rPr>
                <w:rFonts w:ascii="Times New Roman" w:hAnsi="Times New Roman" w:cs="Times New Roman"/>
                <w:bCs/>
                <w:sz w:val="24"/>
                <w:szCs w:val="24"/>
                <w:lang w:val="ru-RU"/>
              </w:rPr>
            </w:pPr>
            <w:r w:rsidRPr="00353134">
              <w:rPr>
                <w:rFonts w:ascii="Times New Roman" w:hAnsi="Times New Roman" w:cs="Times New Roman"/>
                <w:bCs/>
                <w:sz w:val="24"/>
                <w:szCs w:val="24"/>
                <w:lang w:val="ru-RU"/>
              </w:rPr>
              <w:t>3-11</w:t>
            </w:r>
          </w:p>
        </w:tc>
        <w:tc>
          <w:tcPr>
            <w:tcW w:w="2246" w:type="dxa"/>
          </w:tcPr>
          <w:p w:rsidR="008044C1" w:rsidRPr="00353134" w:rsidRDefault="008044C1" w:rsidP="00011304">
            <w:pPr>
              <w:rPr>
                <w:rFonts w:ascii="Times New Roman" w:hAnsi="Times New Roman" w:cs="Times New Roman"/>
                <w:bCs/>
                <w:sz w:val="24"/>
                <w:szCs w:val="24"/>
                <w:lang w:val="ru-RU"/>
              </w:rPr>
            </w:pPr>
            <w:r w:rsidRPr="00353134">
              <w:rPr>
                <w:rFonts w:ascii="Times New Roman" w:hAnsi="Times New Roman" w:cs="Times New Roman"/>
                <w:bCs/>
                <w:sz w:val="24"/>
                <w:szCs w:val="24"/>
                <w:lang w:val="ru-RU"/>
              </w:rPr>
              <w:t>Лауреаты , призёры, участники</w:t>
            </w:r>
          </w:p>
        </w:tc>
        <w:tc>
          <w:tcPr>
            <w:tcW w:w="1830" w:type="dxa"/>
          </w:tcPr>
          <w:p w:rsidR="008044C1" w:rsidRPr="00353134" w:rsidRDefault="008044C1" w:rsidP="00011304">
            <w:pPr>
              <w:jc w:val="center"/>
              <w:rPr>
                <w:rFonts w:ascii="Times New Roman" w:hAnsi="Times New Roman" w:cs="Times New Roman"/>
                <w:bCs/>
                <w:sz w:val="24"/>
                <w:szCs w:val="24"/>
                <w:lang w:val="ru-RU"/>
              </w:rPr>
            </w:pPr>
            <w:r w:rsidRPr="00353134">
              <w:rPr>
                <w:rFonts w:ascii="Times New Roman" w:hAnsi="Times New Roman" w:cs="Times New Roman"/>
                <w:bCs/>
                <w:sz w:val="24"/>
                <w:szCs w:val="24"/>
                <w:lang w:val="ru-RU"/>
              </w:rPr>
              <w:t>Педагоги МБОУ «СОШ № 6»</w:t>
            </w:r>
          </w:p>
        </w:tc>
      </w:tr>
      <w:tr w:rsidR="008044C1" w:rsidRPr="009947A9" w:rsidTr="00011304">
        <w:trPr>
          <w:trHeight w:val="258"/>
        </w:trPr>
        <w:tc>
          <w:tcPr>
            <w:tcW w:w="2518" w:type="dxa"/>
            <w:vMerge w:val="restart"/>
          </w:tcPr>
          <w:p w:rsidR="008044C1" w:rsidRPr="009947A9" w:rsidRDefault="008044C1" w:rsidP="00011304">
            <w:pPr>
              <w:shd w:val="clear" w:color="auto" w:fill="FFFFFF"/>
              <w:rPr>
                <w:rFonts w:ascii="Times New Roman" w:hAnsi="Times New Roman" w:cs="Times New Roman"/>
                <w:sz w:val="24"/>
                <w:szCs w:val="24"/>
                <w:shd w:val="clear" w:color="auto" w:fill="FFFFFF"/>
                <w:lang w:val="ru-RU"/>
              </w:rPr>
            </w:pPr>
            <w:r w:rsidRPr="009947A9">
              <w:rPr>
                <w:rFonts w:ascii="Times New Roman" w:hAnsi="Times New Roman" w:cs="Times New Roman"/>
                <w:sz w:val="24"/>
                <w:szCs w:val="24"/>
                <w:shd w:val="clear" w:color="auto" w:fill="FFFFFF"/>
                <w:lang w:val="ru-RU"/>
              </w:rPr>
              <w:t>ГТО</w:t>
            </w:r>
          </w:p>
        </w:tc>
        <w:tc>
          <w:tcPr>
            <w:tcW w:w="2119" w:type="dxa"/>
            <w:tcBorders>
              <w:bottom w:val="single" w:sz="4" w:space="0" w:color="auto"/>
            </w:tcBorders>
          </w:tcPr>
          <w:p w:rsidR="008044C1" w:rsidRPr="009947A9" w:rsidRDefault="008044C1" w:rsidP="00011304">
            <w:pPr>
              <w:jc w:val="center"/>
              <w:rPr>
                <w:rFonts w:ascii="Times New Roman" w:hAnsi="Times New Roman" w:cs="Times New Roman"/>
                <w:bCs/>
                <w:sz w:val="24"/>
                <w:szCs w:val="24"/>
                <w:lang w:val="ru-RU"/>
              </w:rPr>
            </w:pPr>
            <w:r w:rsidRPr="009947A9">
              <w:rPr>
                <w:rFonts w:ascii="Times New Roman" w:hAnsi="Times New Roman" w:cs="Times New Roman"/>
                <w:bCs/>
                <w:sz w:val="24"/>
                <w:szCs w:val="24"/>
                <w:lang w:val="ru-RU"/>
              </w:rPr>
              <w:t>Гоникман Илья</w:t>
            </w:r>
          </w:p>
        </w:tc>
        <w:tc>
          <w:tcPr>
            <w:tcW w:w="858" w:type="dxa"/>
            <w:tcBorders>
              <w:bottom w:val="single" w:sz="4" w:space="0" w:color="auto"/>
            </w:tcBorders>
          </w:tcPr>
          <w:p w:rsidR="008044C1" w:rsidRPr="009947A9" w:rsidRDefault="008044C1" w:rsidP="00011304">
            <w:pPr>
              <w:rPr>
                <w:rFonts w:ascii="Times New Roman" w:hAnsi="Times New Roman" w:cs="Times New Roman"/>
                <w:sz w:val="24"/>
                <w:szCs w:val="24"/>
                <w:lang w:val="ru-RU"/>
              </w:rPr>
            </w:pPr>
            <w:r w:rsidRPr="009947A9">
              <w:rPr>
                <w:rFonts w:ascii="Times New Roman" w:hAnsi="Times New Roman" w:cs="Times New Roman"/>
                <w:bCs/>
                <w:sz w:val="24"/>
                <w:szCs w:val="24"/>
                <w:lang w:val="ru-RU"/>
              </w:rPr>
              <w:t>11А</w:t>
            </w:r>
          </w:p>
        </w:tc>
        <w:tc>
          <w:tcPr>
            <w:tcW w:w="2246" w:type="dxa"/>
            <w:vMerge w:val="restart"/>
          </w:tcPr>
          <w:p w:rsidR="008044C1" w:rsidRPr="009947A9" w:rsidRDefault="008044C1" w:rsidP="00011304">
            <w:pPr>
              <w:rPr>
                <w:rFonts w:ascii="Times New Roman" w:hAnsi="Times New Roman" w:cs="Times New Roman"/>
                <w:bCs/>
                <w:sz w:val="24"/>
                <w:szCs w:val="24"/>
                <w:lang w:val="ru-RU"/>
              </w:rPr>
            </w:pPr>
            <w:r>
              <w:rPr>
                <w:rFonts w:ascii="Times New Roman" w:hAnsi="Times New Roman" w:cs="Times New Roman"/>
                <w:bCs/>
                <w:sz w:val="24"/>
                <w:szCs w:val="24"/>
                <w:lang w:val="ru-RU"/>
              </w:rPr>
              <w:t>З</w:t>
            </w:r>
            <w:r w:rsidRPr="009947A9">
              <w:rPr>
                <w:rFonts w:ascii="Times New Roman" w:hAnsi="Times New Roman" w:cs="Times New Roman"/>
                <w:bCs/>
                <w:sz w:val="24"/>
                <w:szCs w:val="24"/>
                <w:lang w:val="ru-RU"/>
              </w:rPr>
              <w:t>олотые</w:t>
            </w:r>
            <w:r>
              <w:rPr>
                <w:rFonts w:ascii="Times New Roman" w:hAnsi="Times New Roman" w:cs="Times New Roman"/>
                <w:bCs/>
                <w:sz w:val="24"/>
                <w:szCs w:val="24"/>
                <w:lang w:val="ru-RU"/>
              </w:rPr>
              <w:t xml:space="preserve"> </w:t>
            </w:r>
            <w:r w:rsidRPr="009947A9">
              <w:rPr>
                <w:rFonts w:ascii="Times New Roman" w:hAnsi="Times New Roman" w:cs="Times New Roman"/>
                <w:bCs/>
                <w:sz w:val="24"/>
                <w:szCs w:val="24"/>
                <w:lang w:val="ru-RU"/>
              </w:rPr>
              <w:t xml:space="preserve"> знаки отличия ГТО</w:t>
            </w:r>
          </w:p>
        </w:tc>
        <w:tc>
          <w:tcPr>
            <w:tcW w:w="1830" w:type="dxa"/>
            <w:vMerge w:val="restart"/>
          </w:tcPr>
          <w:p w:rsidR="008044C1" w:rsidRPr="009947A9" w:rsidRDefault="008044C1" w:rsidP="00011304">
            <w:pPr>
              <w:jc w:val="center"/>
              <w:rPr>
                <w:rFonts w:ascii="Times New Roman" w:hAnsi="Times New Roman" w:cs="Times New Roman"/>
                <w:bCs/>
                <w:sz w:val="24"/>
                <w:szCs w:val="24"/>
                <w:lang w:val="ru-RU"/>
              </w:rPr>
            </w:pPr>
            <w:r>
              <w:rPr>
                <w:rFonts w:ascii="Times New Roman" w:hAnsi="Times New Roman" w:cs="Times New Roman"/>
                <w:bCs/>
                <w:sz w:val="24"/>
                <w:szCs w:val="24"/>
                <w:lang w:val="ru-RU"/>
              </w:rPr>
              <w:t>Машкова Вера Владимировна</w:t>
            </w:r>
          </w:p>
        </w:tc>
      </w:tr>
      <w:tr w:rsidR="008044C1" w:rsidRPr="009947A9" w:rsidTr="00011304">
        <w:trPr>
          <w:trHeight w:val="326"/>
        </w:trPr>
        <w:tc>
          <w:tcPr>
            <w:tcW w:w="2518" w:type="dxa"/>
            <w:vMerge/>
          </w:tcPr>
          <w:p w:rsidR="008044C1" w:rsidRPr="009947A9" w:rsidRDefault="008044C1" w:rsidP="00011304">
            <w:pPr>
              <w:shd w:val="clear" w:color="auto" w:fill="FFFFFF"/>
              <w:rPr>
                <w:rFonts w:ascii="Times New Roman" w:hAnsi="Times New Roman" w:cs="Times New Roman"/>
                <w:sz w:val="24"/>
                <w:szCs w:val="24"/>
                <w:shd w:val="clear" w:color="auto" w:fill="FFFFFF"/>
              </w:rPr>
            </w:pPr>
          </w:p>
        </w:tc>
        <w:tc>
          <w:tcPr>
            <w:tcW w:w="2119" w:type="dxa"/>
            <w:tcBorders>
              <w:top w:val="single" w:sz="4" w:space="0" w:color="auto"/>
              <w:bottom w:val="single" w:sz="4" w:space="0" w:color="auto"/>
            </w:tcBorders>
          </w:tcPr>
          <w:p w:rsidR="008044C1" w:rsidRPr="009947A9" w:rsidRDefault="008044C1" w:rsidP="00011304">
            <w:pPr>
              <w:jc w:val="center"/>
              <w:rPr>
                <w:rFonts w:ascii="Times New Roman" w:hAnsi="Times New Roman" w:cs="Times New Roman"/>
                <w:bCs/>
                <w:sz w:val="24"/>
                <w:szCs w:val="24"/>
              </w:rPr>
            </w:pPr>
            <w:r w:rsidRPr="009947A9">
              <w:rPr>
                <w:rFonts w:ascii="Times New Roman" w:hAnsi="Times New Roman" w:cs="Times New Roman"/>
                <w:bCs/>
                <w:sz w:val="24"/>
                <w:szCs w:val="24"/>
                <w:lang w:val="ru-RU"/>
              </w:rPr>
              <w:t>Черников Кирилл</w:t>
            </w:r>
          </w:p>
        </w:tc>
        <w:tc>
          <w:tcPr>
            <w:tcW w:w="858" w:type="dxa"/>
            <w:tcBorders>
              <w:top w:val="single" w:sz="4" w:space="0" w:color="auto"/>
              <w:bottom w:val="single" w:sz="4" w:space="0" w:color="auto"/>
            </w:tcBorders>
          </w:tcPr>
          <w:p w:rsidR="008044C1" w:rsidRPr="009947A9" w:rsidRDefault="008044C1" w:rsidP="00011304">
            <w:pPr>
              <w:rPr>
                <w:rFonts w:ascii="Times New Roman" w:hAnsi="Times New Roman" w:cs="Times New Roman"/>
                <w:bCs/>
                <w:sz w:val="24"/>
                <w:szCs w:val="24"/>
              </w:rPr>
            </w:pPr>
            <w:r w:rsidRPr="009947A9">
              <w:rPr>
                <w:rFonts w:ascii="Times New Roman" w:hAnsi="Times New Roman" w:cs="Times New Roman"/>
                <w:sz w:val="24"/>
                <w:szCs w:val="24"/>
                <w:lang w:val="ru-RU"/>
              </w:rPr>
              <w:t>11А</w:t>
            </w:r>
          </w:p>
        </w:tc>
        <w:tc>
          <w:tcPr>
            <w:tcW w:w="2246" w:type="dxa"/>
            <w:vMerge/>
          </w:tcPr>
          <w:p w:rsidR="008044C1" w:rsidRPr="009947A9" w:rsidRDefault="008044C1" w:rsidP="00011304">
            <w:pPr>
              <w:rPr>
                <w:rFonts w:ascii="Times New Roman" w:hAnsi="Times New Roman" w:cs="Times New Roman"/>
                <w:bCs/>
                <w:sz w:val="24"/>
                <w:szCs w:val="24"/>
              </w:rPr>
            </w:pPr>
          </w:p>
        </w:tc>
        <w:tc>
          <w:tcPr>
            <w:tcW w:w="1830" w:type="dxa"/>
            <w:vMerge/>
          </w:tcPr>
          <w:p w:rsidR="008044C1" w:rsidRPr="009947A9" w:rsidRDefault="008044C1" w:rsidP="00011304">
            <w:pPr>
              <w:jc w:val="center"/>
              <w:rPr>
                <w:rFonts w:ascii="Times New Roman" w:hAnsi="Times New Roman" w:cs="Times New Roman"/>
                <w:bCs/>
                <w:sz w:val="24"/>
                <w:szCs w:val="24"/>
              </w:rPr>
            </w:pPr>
          </w:p>
        </w:tc>
      </w:tr>
      <w:tr w:rsidR="008044C1" w:rsidRPr="009947A9" w:rsidTr="00011304">
        <w:trPr>
          <w:trHeight w:val="375"/>
        </w:trPr>
        <w:tc>
          <w:tcPr>
            <w:tcW w:w="2518" w:type="dxa"/>
            <w:vMerge/>
          </w:tcPr>
          <w:p w:rsidR="008044C1" w:rsidRPr="009947A9" w:rsidRDefault="008044C1" w:rsidP="00011304">
            <w:pPr>
              <w:shd w:val="clear" w:color="auto" w:fill="FFFFFF"/>
              <w:rPr>
                <w:rFonts w:ascii="Times New Roman" w:hAnsi="Times New Roman" w:cs="Times New Roman"/>
                <w:sz w:val="24"/>
                <w:szCs w:val="24"/>
                <w:shd w:val="clear" w:color="auto" w:fill="FFFFFF"/>
              </w:rPr>
            </w:pPr>
          </w:p>
        </w:tc>
        <w:tc>
          <w:tcPr>
            <w:tcW w:w="2119" w:type="dxa"/>
            <w:tcBorders>
              <w:top w:val="single" w:sz="4" w:space="0" w:color="auto"/>
              <w:bottom w:val="single" w:sz="4" w:space="0" w:color="auto"/>
            </w:tcBorders>
          </w:tcPr>
          <w:p w:rsidR="008044C1" w:rsidRPr="009947A9" w:rsidRDefault="008044C1" w:rsidP="00011304">
            <w:pPr>
              <w:jc w:val="center"/>
              <w:rPr>
                <w:rFonts w:ascii="Times New Roman" w:hAnsi="Times New Roman" w:cs="Times New Roman"/>
                <w:bCs/>
                <w:sz w:val="24"/>
                <w:szCs w:val="24"/>
              </w:rPr>
            </w:pPr>
            <w:r w:rsidRPr="009947A9">
              <w:rPr>
                <w:rFonts w:ascii="Times New Roman" w:hAnsi="Times New Roman" w:cs="Times New Roman"/>
                <w:bCs/>
                <w:sz w:val="24"/>
                <w:szCs w:val="24"/>
                <w:lang w:val="ru-RU"/>
              </w:rPr>
              <w:t>Конкин Никита</w:t>
            </w:r>
          </w:p>
        </w:tc>
        <w:tc>
          <w:tcPr>
            <w:tcW w:w="858" w:type="dxa"/>
            <w:tcBorders>
              <w:top w:val="single" w:sz="4" w:space="0" w:color="auto"/>
              <w:bottom w:val="single" w:sz="4" w:space="0" w:color="auto"/>
            </w:tcBorders>
          </w:tcPr>
          <w:p w:rsidR="008044C1" w:rsidRPr="009947A9" w:rsidRDefault="008044C1" w:rsidP="00011304">
            <w:pPr>
              <w:rPr>
                <w:rFonts w:ascii="Times New Roman" w:hAnsi="Times New Roman" w:cs="Times New Roman"/>
                <w:sz w:val="24"/>
                <w:szCs w:val="24"/>
                <w:lang w:val="ru-RU"/>
              </w:rPr>
            </w:pPr>
            <w:r w:rsidRPr="009947A9">
              <w:rPr>
                <w:rFonts w:ascii="Times New Roman" w:hAnsi="Times New Roman" w:cs="Times New Roman"/>
                <w:sz w:val="24"/>
                <w:szCs w:val="24"/>
                <w:lang w:val="ru-RU"/>
              </w:rPr>
              <w:t>11А</w:t>
            </w:r>
          </w:p>
        </w:tc>
        <w:tc>
          <w:tcPr>
            <w:tcW w:w="2246" w:type="dxa"/>
            <w:vMerge/>
          </w:tcPr>
          <w:p w:rsidR="008044C1" w:rsidRPr="009947A9" w:rsidRDefault="008044C1" w:rsidP="00011304">
            <w:pPr>
              <w:rPr>
                <w:rFonts w:ascii="Times New Roman" w:hAnsi="Times New Roman" w:cs="Times New Roman"/>
                <w:bCs/>
                <w:sz w:val="24"/>
                <w:szCs w:val="24"/>
              </w:rPr>
            </w:pPr>
          </w:p>
        </w:tc>
        <w:tc>
          <w:tcPr>
            <w:tcW w:w="1830" w:type="dxa"/>
            <w:vMerge/>
          </w:tcPr>
          <w:p w:rsidR="008044C1" w:rsidRPr="009947A9" w:rsidRDefault="008044C1" w:rsidP="00011304">
            <w:pPr>
              <w:jc w:val="center"/>
              <w:rPr>
                <w:rFonts w:ascii="Times New Roman" w:hAnsi="Times New Roman" w:cs="Times New Roman"/>
                <w:bCs/>
                <w:sz w:val="24"/>
                <w:szCs w:val="24"/>
              </w:rPr>
            </w:pPr>
          </w:p>
        </w:tc>
      </w:tr>
      <w:tr w:rsidR="008044C1" w:rsidRPr="009947A9" w:rsidTr="00011304">
        <w:trPr>
          <w:trHeight w:val="329"/>
        </w:trPr>
        <w:tc>
          <w:tcPr>
            <w:tcW w:w="2518" w:type="dxa"/>
            <w:vMerge/>
          </w:tcPr>
          <w:p w:rsidR="008044C1" w:rsidRPr="009947A9" w:rsidRDefault="008044C1" w:rsidP="00011304">
            <w:pPr>
              <w:shd w:val="clear" w:color="auto" w:fill="FFFFFF"/>
              <w:rPr>
                <w:rFonts w:ascii="Times New Roman" w:hAnsi="Times New Roman" w:cs="Times New Roman"/>
                <w:sz w:val="24"/>
                <w:szCs w:val="24"/>
                <w:shd w:val="clear" w:color="auto" w:fill="FFFFFF"/>
              </w:rPr>
            </w:pPr>
          </w:p>
        </w:tc>
        <w:tc>
          <w:tcPr>
            <w:tcW w:w="2119" w:type="dxa"/>
            <w:tcBorders>
              <w:top w:val="single" w:sz="4" w:space="0" w:color="auto"/>
              <w:bottom w:val="single" w:sz="4" w:space="0" w:color="auto"/>
            </w:tcBorders>
          </w:tcPr>
          <w:p w:rsidR="008044C1" w:rsidRPr="009947A9" w:rsidRDefault="008044C1" w:rsidP="00011304">
            <w:pPr>
              <w:jc w:val="center"/>
              <w:rPr>
                <w:rFonts w:ascii="Times New Roman" w:hAnsi="Times New Roman" w:cs="Times New Roman"/>
                <w:bCs/>
                <w:sz w:val="24"/>
                <w:szCs w:val="24"/>
                <w:lang w:val="ru-RU"/>
              </w:rPr>
            </w:pPr>
            <w:r w:rsidRPr="009947A9">
              <w:rPr>
                <w:rFonts w:ascii="Times New Roman" w:hAnsi="Times New Roman" w:cs="Times New Roman"/>
                <w:bCs/>
                <w:sz w:val="24"/>
                <w:szCs w:val="24"/>
                <w:lang w:val="ru-RU"/>
              </w:rPr>
              <w:t>Машков Дмитрий</w:t>
            </w:r>
          </w:p>
        </w:tc>
        <w:tc>
          <w:tcPr>
            <w:tcW w:w="858" w:type="dxa"/>
            <w:tcBorders>
              <w:top w:val="single" w:sz="4" w:space="0" w:color="auto"/>
              <w:bottom w:val="single" w:sz="4" w:space="0" w:color="auto"/>
            </w:tcBorders>
          </w:tcPr>
          <w:p w:rsidR="008044C1" w:rsidRPr="009947A9" w:rsidRDefault="008044C1" w:rsidP="00011304">
            <w:pPr>
              <w:rPr>
                <w:rFonts w:ascii="Times New Roman" w:hAnsi="Times New Roman" w:cs="Times New Roman"/>
                <w:sz w:val="24"/>
                <w:szCs w:val="24"/>
                <w:lang w:val="ru-RU"/>
              </w:rPr>
            </w:pPr>
            <w:r w:rsidRPr="009947A9">
              <w:rPr>
                <w:rFonts w:ascii="Times New Roman" w:hAnsi="Times New Roman" w:cs="Times New Roman"/>
                <w:sz w:val="24"/>
                <w:szCs w:val="24"/>
                <w:lang w:val="ru-RU"/>
              </w:rPr>
              <w:t>4Б</w:t>
            </w:r>
          </w:p>
        </w:tc>
        <w:tc>
          <w:tcPr>
            <w:tcW w:w="2246" w:type="dxa"/>
            <w:vMerge/>
          </w:tcPr>
          <w:p w:rsidR="008044C1" w:rsidRPr="009947A9" w:rsidRDefault="008044C1" w:rsidP="00011304">
            <w:pPr>
              <w:rPr>
                <w:rFonts w:ascii="Times New Roman" w:hAnsi="Times New Roman" w:cs="Times New Roman"/>
                <w:bCs/>
                <w:sz w:val="24"/>
                <w:szCs w:val="24"/>
                <w:lang w:val="ru-RU"/>
              </w:rPr>
            </w:pPr>
          </w:p>
        </w:tc>
        <w:tc>
          <w:tcPr>
            <w:tcW w:w="1830" w:type="dxa"/>
            <w:vMerge/>
          </w:tcPr>
          <w:p w:rsidR="008044C1" w:rsidRPr="009947A9" w:rsidRDefault="008044C1" w:rsidP="00011304">
            <w:pPr>
              <w:jc w:val="center"/>
              <w:rPr>
                <w:rFonts w:ascii="Times New Roman" w:hAnsi="Times New Roman" w:cs="Times New Roman"/>
                <w:bCs/>
                <w:sz w:val="24"/>
                <w:szCs w:val="24"/>
                <w:lang w:val="ru-RU"/>
              </w:rPr>
            </w:pPr>
          </w:p>
        </w:tc>
      </w:tr>
      <w:tr w:rsidR="008044C1" w:rsidRPr="009947A9" w:rsidTr="00011304">
        <w:trPr>
          <w:trHeight w:val="641"/>
        </w:trPr>
        <w:tc>
          <w:tcPr>
            <w:tcW w:w="2518" w:type="dxa"/>
            <w:vMerge/>
          </w:tcPr>
          <w:p w:rsidR="008044C1" w:rsidRPr="009947A9" w:rsidRDefault="008044C1" w:rsidP="00011304">
            <w:pPr>
              <w:shd w:val="clear" w:color="auto" w:fill="FFFFFF"/>
              <w:rPr>
                <w:rFonts w:ascii="Times New Roman" w:hAnsi="Times New Roman" w:cs="Times New Roman"/>
                <w:sz w:val="24"/>
                <w:szCs w:val="24"/>
                <w:shd w:val="clear" w:color="auto" w:fill="FFFFFF"/>
              </w:rPr>
            </w:pPr>
          </w:p>
        </w:tc>
        <w:tc>
          <w:tcPr>
            <w:tcW w:w="2119" w:type="dxa"/>
            <w:tcBorders>
              <w:top w:val="single" w:sz="4" w:space="0" w:color="auto"/>
              <w:bottom w:val="single" w:sz="4" w:space="0" w:color="auto"/>
            </w:tcBorders>
          </w:tcPr>
          <w:p w:rsidR="008044C1" w:rsidRPr="009947A9" w:rsidRDefault="008044C1" w:rsidP="00011304">
            <w:pPr>
              <w:jc w:val="center"/>
              <w:rPr>
                <w:rFonts w:ascii="Times New Roman" w:hAnsi="Times New Roman" w:cs="Times New Roman"/>
                <w:bCs/>
                <w:sz w:val="24"/>
                <w:szCs w:val="24"/>
              </w:rPr>
            </w:pPr>
            <w:r w:rsidRPr="009947A9">
              <w:rPr>
                <w:rFonts w:ascii="Times New Roman" w:hAnsi="Times New Roman" w:cs="Times New Roman"/>
                <w:bCs/>
                <w:sz w:val="24"/>
                <w:szCs w:val="24"/>
                <w:lang w:val="ru-RU"/>
              </w:rPr>
              <w:t xml:space="preserve"> Масленников Илья</w:t>
            </w:r>
          </w:p>
        </w:tc>
        <w:tc>
          <w:tcPr>
            <w:tcW w:w="858" w:type="dxa"/>
            <w:tcBorders>
              <w:top w:val="single" w:sz="4" w:space="0" w:color="auto"/>
              <w:bottom w:val="single" w:sz="4" w:space="0" w:color="auto"/>
            </w:tcBorders>
          </w:tcPr>
          <w:p w:rsidR="008044C1" w:rsidRPr="00353134" w:rsidRDefault="008044C1" w:rsidP="00011304">
            <w:pPr>
              <w:rPr>
                <w:rFonts w:ascii="Times New Roman" w:hAnsi="Times New Roman" w:cs="Times New Roman"/>
                <w:sz w:val="24"/>
                <w:szCs w:val="24"/>
                <w:lang w:val="ru-RU"/>
              </w:rPr>
            </w:pPr>
            <w:r>
              <w:rPr>
                <w:rFonts w:ascii="Times New Roman" w:hAnsi="Times New Roman" w:cs="Times New Roman"/>
                <w:sz w:val="24"/>
                <w:szCs w:val="24"/>
                <w:lang w:val="ru-RU"/>
              </w:rPr>
              <w:t>4Б</w:t>
            </w:r>
          </w:p>
        </w:tc>
        <w:tc>
          <w:tcPr>
            <w:tcW w:w="2246" w:type="dxa"/>
            <w:vMerge/>
          </w:tcPr>
          <w:p w:rsidR="008044C1" w:rsidRPr="009947A9" w:rsidRDefault="008044C1" w:rsidP="00011304">
            <w:pPr>
              <w:rPr>
                <w:rFonts w:ascii="Times New Roman" w:hAnsi="Times New Roman" w:cs="Times New Roman"/>
                <w:bCs/>
                <w:sz w:val="24"/>
                <w:szCs w:val="24"/>
              </w:rPr>
            </w:pPr>
          </w:p>
        </w:tc>
        <w:tc>
          <w:tcPr>
            <w:tcW w:w="1830" w:type="dxa"/>
            <w:vMerge/>
          </w:tcPr>
          <w:p w:rsidR="008044C1" w:rsidRPr="009947A9" w:rsidRDefault="008044C1" w:rsidP="00011304">
            <w:pPr>
              <w:jc w:val="center"/>
              <w:rPr>
                <w:rFonts w:ascii="Times New Roman" w:hAnsi="Times New Roman" w:cs="Times New Roman"/>
                <w:bCs/>
                <w:sz w:val="24"/>
                <w:szCs w:val="24"/>
              </w:rPr>
            </w:pPr>
          </w:p>
        </w:tc>
      </w:tr>
      <w:tr w:rsidR="008044C1" w:rsidRPr="009947A9" w:rsidTr="00011304">
        <w:trPr>
          <w:trHeight w:val="248"/>
        </w:trPr>
        <w:tc>
          <w:tcPr>
            <w:tcW w:w="2518" w:type="dxa"/>
            <w:vMerge/>
          </w:tcPr>
          <w:p w:rsidR="008044C1" w:rsidRPr="009947A9" w:rsidRDefault="008044C1" w:rsidP="00011304">
            <w:pPr>
              <w:shd w:val="clear" w:color="auto" w:fill="FFFFFF"/>
              <w:rPr>
                <w:rFonts w:ascii="Times New Roman" w:hAnsi="Times New Roman" w:cs="Times New Roman"/>
                <w:sz w:val="24"/>
                <w:szCs w:val="24"/>
                <w:shd w:val="clear" w:color="auto" w:fill="FFFFFF"/>
              </w:rPr>
            </w:pPr>
          </w:p>
        </w:tc>
        <w:tc>
          <w:tcPr>
            <w:tcW w:w="2119" w:type="dxa"/>
            <w:tcBorders>
              <w:top w:val="single" w:sz="4" w:space="0" w:color="auto"/>
            </w:tcBorders>
          </w:tcPr>
          <w:p w:rsidR="008044C1" w:rsidRPr="009947A9" w:rsidRDefault="008044C1" w:rsidP="00011304">
            <w:pPr>
              <w:jc w:val="center"/>
              <w:rPr>
                <w:rFonts w:ascii="Times New Roman" w:hAnsi="Times New Roman" w:cs="Times New Roman"/>
                <w:bCs/>
                <w:sz w:val="24"/>
                <w:szCs w:val="24"/>
              </w:rPr>
            </w:pPr>
            <w:r w:rsidRPr="009947A9">
              <w:rPr>
                <w:rFonts w:ascii="Times New Roman" w:hAnsi="Times New Roman" w:cs="Times New Roman"/>
                <w:bCs/>
                <w:sz w:val="24"/>
                <w:szCs w:val="24"/>
                <w:lang w:val="ru-RU"/>
              </w:rPr>
              <w:t>Сардин Дмитрий</w:t>
            </w:r>
          </w:p>
        </w:tc>
        <w:tc>
          <w:tcPr>
            <w:tcW w:w="858" w:type="dxa"/>
            <w:tcBorders>
              <w:top w:val="single" w:sz="4" w:space="0" w:color="auto"/>
            </w:tcBorders>
          </w:tcPr>
          <w:p w:rsidR="008044C1" w:rsidRPr="00353134" w:rsidRDefault="008044C1" w:rsidP="00011304">
            <w:pPr>
              <w:rPr>
                <w:rFonts w:ascii="Times New Roman" w:hAnsi="Times New Roman" w:cs="Times New Roman"/>
                <w:sz w:val="24"/>
                <w:szCs w:val="24"/>
                <w:lang w:val="ru-RU"/>
              </w:rPr>
            </w:pPr>
            <w:r>
              <w:rPr>
                <w:rFonts w:ascii="Times New Roman" w:hAnsi="Times New Roman" w:cs="Times New Roman"/>
                <w:sz w:val="24"/>
                <w:szCs w:val="24"/>
                <w:lang w:val="ru-RU"/>
              </w:rPr>
              <w:t>9Б</w:t>
            </w:r>
          </w:p>
        </w:tc>
        <w:tc>
          <w:tcPr>
            <w:tcW w:w="2246" w:type="dxa"/>
            <w:vMerge/>
          </w:tcPr>
          <w:p w:rsidR="008044C1" w:rsidRPr="009947A9" w:rsidRDefault="008044C1" w:rsidP="00011304">
            <w:pPr>
              <w:rPr>
                <w:rFonts w:ascii="Times New Roman" w:hAnsi="Times New Roman" w:cs="Times New Roman"/>
                <w:bCs/>
                <w:sz w:val="24"/>
                <w:szCs w:val="24"/>
              </w:rPr>
            </w:pPr>
          </w:p>
        </w:tc>
        <w:tc>
          <w:tcPr>
            <w:tcW w:w="1830" w:type="dxa"/>
            <w:vMerge/>
          </w:tcPr>
          <w:p w:rsidR="008044C1" w:rsidRPr="009947A9" w:rsidRDefault="008044C1" w:rsidP="00011304">
            <w:pPr>
              <w:jc w:val="center"/>
              <w:rPr>
                <w:rFonts w:ascii="Times New Roman" w:hAnsi="Times New Roman" w:cs="Times New Roman"/>
                <w:bCs/>
                <w:sz w:val="24"/>
                <w:szCs w:val="24"/>
              </w:rPr>
            </w:pPr>
          </w:p>
        </w:tc>
      </w:tr>
      <w:tr w:rsidR="008044C1" w:rsidRPr="009947A9" w:rsidTr="00011304">
        <w:trPr>
          <w:trHeight w:val="584"/>
        </w:trPr>
        <w:tc>
          <w:tcPr>
            <w:tcW w:w="2518" w:type="dxa"/>
            <w:vMerge w:val="restart"/>
          </w:tcPr>
          <w:p w:rsidR="008044C1" w:rsidRPr="009947A9" w:rsidRDefault="008044C1" w:rsidP="00011304">
            <w:pPr>
              <w:shd w:val="clear" w:color="auto" w:fill="FFFFFF"/>
              <w:rPr>
                <w:rFonts w:ascii="Times New Roman" w:hAnsi="Times New Roman" w:cs="Times New Roman"/>
                <w:sz w:val="24"/>
                <w:szCs w:val="24"/>
                <w:shd w:val="clear" w:color="auto" w:fill="FFFFFF"/>
                <w:lang w:val="ru-RU"/>
              </w:rPr>
            </w:pPr>
            <w:r w:rsidRPr="009947A9">
              <w:rPr>
                <w:rFonts w:ascii="Times New Roman" w:hAnsi="Times New Roman" w:cs="Times New Roman"/>
                <w:sz w:val="24"/>
                <w:szCs w:val="24"/>
                <w:shd w:val="clear" w:color="auto" w:fill="FFFFFF"/>
                <w:lang w:val="ru-RU"/>
              </w:rPr>
              <w:t>Пасхальный фестиваль «Пасха глазами детей»</w:t>
            </w:r>
          </w:p>
        </w:tc>
        <w:tc>
          <w:tcPr>
            <w:tcW w:w="2119" w:type="dxa"/>
            <w:tcBorders>
              <w:bottom w:val="single" w:sz="4" w:space="0" w:color="auto"/>
            </w:tcBorders>
          </w:tcPr>
          <w:p w:rsidR="008044C1" w:rsidRPr="009947A9" w:rsidRDefault="008044C1" w:rsidP="00011304">
            <w:pPr>
              <w:jc w:val="center"/>
              <w:rPr>
                <w:rFonts w:ascii="Times New Roman" w:hAnsi="Times New Roman" w:cs="Times New Roman"/>
                <w:bCs/>
                <w:sz w:val="24"/>
                <w:szCs w:val="24"/>
                <w:lang w:val="ru-RU"/>
              </w:rPr>
            </w:pPr>
            <w:r w:rsidRPr="009947A9">
              <w:rPr>
                <w:rFonts w:ascii="Times New Roman" w:hAnsi="Times New Roman" w:cs="Times New Roman"/>
                <w:bCs/>
                <w:sz w:val="24"/>
                <w:szCs w:val="24"/>
                <w:lang w:val="ru-RU"/>
              </w:rPr>
              <w:t>Филатова Елизавета</w:t>
            </w:r>
          </w:p>
        </w:tc>
        <w:tc>
          <w:tcPr>
            <w:tcW w:w="858" w:type="dxa"/>
            <w:tcBorders>
              <w:bottom w:val="single" w:sz="4" w:space="0" w:color="auto"/>
            </w:tcBorders>
          </w:tcPr>
          <w:p w:rsidR="008044C1" w:rsidRPr="00353134" w:rsidRDefault="008044C1" w:rsidP="00011304">
            <w:pPr>
              <w:rPr>
                <w:rFonts w:ascii="Times New Roman" w:hAnsi="Times New Roman" w:cs="Times New Roman"/>
                <w:bCs/>
                <w:sz w:val="24"/>
                <w:szCs w:val="24"/>
                <w:lang w:val="ru-RU"/>
              </w:rPr>
            </w:pPr>
            <w:r>
              <w:rPr>
                <w:rFonts w:ascii="Times New Roman" w:hAnsi="Times New Roman" w:cs="Times New Roman"/>
                <w:bCs/>
                <w:sz w:val="24"/>
                <w:szCs w:val="24"/>
                <w:lang w:val="ru-RU"/>
              </w:rPr>
              <w:t>3А</w:t>
            </w:r>
          </w:p>
        </w:tc>
        <w:tc>
          <w:tcPr>
            <w:tcW w:w="2246" w:type="dxa"/>
            <w:tcBorders>
              <w:bottom w:val="single" w:sz="4" w:space="0" w:color="auto"/>
            </w:tcBorders>
          </w:tcPr>
          <w:p w:rsidR="008044C1" w:rsidRPr="009947A9" w:rsidRDefault="008044C1" w:rsidP="00011304">
            <w:pPr>
              <w:rPr>
                <w:rFonts w:ascii="Times New Roman" w:hAnsi="Times New Roman" w:cs="Times New Roman"/>
                <w:bCs/>
                <w:sz w:val="24"/>
                <w:szCs w:val="24"/>
                <w:lang w:val="ru-RU"/>
              </w:rPr>
            </w:pPr>
            <w:r w:rsidRPr="009947A9">
              <w:rPr>
                <w:rFonts w:ascii="Times New Roman" w:hAnsi="Times New Roman" w:cs="Times New Roman"/>
                <w:bCs/>
                <w:sz w:val="24"/>
                <w:szCs w:val="24"/>
                <w:lang w:val="ru-RU"/>
              </w:rPr>
              <w:t>Участник</w:t>
            </w:r>
            <w:r>
              <w:rPr>
                <w:rFonts w:ascii="Times New Roman" w:hAnsi="Times New Roman" w:cs="Times New Roman"/>
                <w:bCs/>
                <w:sz w:val="24"/>
                <w:szCs w:val="24"/>
                <w:lang w:val="ru-RU"/>
              </w:rPr>
              <w:t xml:space="preserve"> </w:t>
            </w:r>
          </w:p>
        </w:tc>
        <w:tc>
          <w:tcPr>
            <w:tcW w:w="1830" w:type="dxa"/>
            <w:tcBorders>
              <w:bottom w:val="single" w:sz="4" w:space="0" w:color="auto"/>
            </w:tcBorders>
            <w:vAlign w:val="center"/>
          </w:tcPr>
          <w:p w:rsidR="008044C1" w:rsidRPr="0067282E" w:rsidRDefault="008044C1" w:rsidP="00011304">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Есипова Светлана Александровна</w:t>
            </w:r>
          </w:p>
        </w:tc>
      </w:tr>
      <w:tr w:rsidR="008044C1" w:rsidRPr="009947A9" w:rsidTr="00011304">
        <w:trPr>
          <w:trHeight w:val="516"/>
        </w:trPr>
        <w:tc>
          <w:tcPr>
            <w:tcW w:w="2518" w:type="dxa"/>
            <w:vMerge/>
          </w:tcPr>
          <w:p w:rsidR="008044C1" w:rsidRPr="009947A9" w:rsidRDefault="008044C1" w:rsidP="00011304">
            <w:pPr>
              <w:shd w:val="clear" w:color="auto" w:fill="FFFFFF"/>
              <w:rPr>
                <w:rFonts w:ascii="Times New Roman" w:hAnsi="Times New Roman" w:cs="Times New Roman"/>
                <w:sz w:val="24"/>
                <w:szCs w:val="24"/>
                <w:shd w:val="clear" w:color="auto" w:fill="FFFFFF"/>
              </w:rPr>
            </w:pPr>
          </w:p>
        </w:tc>
        <w:tc>
          <w:tcPr>
            <w:tcW w:w="2119" w:type="dxa"/>
            <w:tcBorders>
              <w:top w:val="single" w:sz="4" w:space="0" w:color="auto"/>
            </w:tcBorders>
          </w:tcPr>
          <w:p w:rsidR="008044C1" w:rsidRPr="009947A9" w:rsidRDefault="008044C1" w:rsidP="00011304">
            <w:pPr>
              <w:jc w:val="center"/>
              <w:rPr>
                <w:rFonts w:ascii="Times New Roman" w:hAnsi="Times New Roman" w:cs="Times New Roman"/>
                <w:bCs/>
                <w:sz w:val="24"/>
                <w:szCs w:val="24"/>
              </w:rPr>
            </w:pPr>
            <w:r w:rsidRPr="009947A9">
              <w:rPr>
                <w:rFonts w:ascii="Times New Roman" w:hAnsi="Times New Roman" w:cs="Times New Roman"/>
                <w:bCs/>
                <w:sz w:val="24"/>
                <w:szCs w:val="24"/>
                <w:lang w:val="ru-RU"/>
              </w:rPr>
              <w:t>Шумакова Анастасия</w:t>
            </w:r>
          </w:p>
        </w:tc>
        <w:tc>
          <w:tcPr>
            <w:tcW w:w="858" w:type="dxa"/>
            <w:tcBorders>
              <w:top w:val="single" w:sz="4" w:space="0" w:color="auto"/>
            </w:tcBorders>
          </w:tcPr>
          <w:p w:rsidR="008044C1" w:rsidRPr="00353134" w:rsidRDefault="008044C1" w:rsidP="00011304">
            <w:pPr>
              <w:rPr>
                <w:rFonts w:ascii="Times New Roman" w:hAnsi="Times New Roman" w:cs="Times New Roman"/>
                <w:bCs/>
                <w:sz w:val="24"/>
                <w:szCs w:val="24"/>
                <w:lang w:val="ru-RU"/>
              </w:rPr>
            </w:pPr>
            <w:r>
              <w:rPr>
                <w:rFonts w:ascii="Times New Roman" w:hAnsi="Times New Roman" w:cs="Times New Roman"/>
                <w:bCs/>
                <w:sz w:val="24"/>
                <w:szCs w:val="24"/>
                <w:lang w:val="ru-RU"/>
              </w:rPr>
              <w:t>3А</w:t>
            </w:r>
          </w:p>
        </w:tc>
        <w:tc>
          <w:tcPr>
            <w:tcW w:w="2246" w:type="dxa"/>
            <w:tcBorders>
              <w:top w:val="single" w:sz="4" w:space="0" w:color="auto"/>
            </w:tcBorders>
          </w:tcPr>
          <w:p w:rsidR="008044C1" w:rsidRPr="009947A9" w:rsidRDefault="008044C1" w:rsidP="00011304">
            <w:pPr>
              <w:rPr>
                <w:rFonts w:ascii="Times New Roman" w:hAnsi="Times New Roman" w:cs="Times New Roman"/>
                <w:bCs/>
                <w:sz w:val="24"/>
                <w:szCs w:val="24"/>
                <w:lang w:val="ru-RU"/>
              </w:rPr>
            </w:pPr>
            <w:r w:rsidRPr="009947A9">
              <w:rPr>
                <w:rFonts w:ascii="Times New Roman" w:hAnsi="Times New Roman" w:cs="Times New Roman"/>
                <w:bCs/>
                <w:sz w:val="24"/>
                <w:szCs w:val="24"/>
                <w:lang w:val="ru-RU"/>
              </w:rPr>
              <w:t>Участник</w:t>
            </w:r>
            <w:r>
              <w:rPr>
                <w:rFonts w:ascii="Times New Roman" w:hAnsi="Times New Roman" w:cs="Times New Roman"/>
                <w:bCs/>
                <w:sz w:val="24"/>
                <w:szCs w:val="24"/>
                <w:lang w:val="ru-RU"/>
              </w:rPr>
              <w:t xml:space="preserve"> </w:t>
            </w:r>
          </w:p>
        </w:tc>
        <w:tc>
          <w:tcPr>
            <w:tcW w:w="1830" w:type="dxa"/>
            <w:tcBorders>
              <w:top w:val="single" w:sz="4" w:space="0" w:color="auto"/>
            </w:tcBorders>
            <w:vAlign w:val="center"/>
          </w:tcPr>
          <w:p w:rsidR="008044C1" w:rsidRPr="009947A9" w:rsidRDefault="008044C1" w:rsidP="0001130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Есипова Светлана Александровна</w:t>
            </w:r>
          </w:p>
        </w:tc>
      </w:tr>
      <w:tr w:rsidR="008044C1" w:rsidRPr="009947A9" w:rsidTr="00011304">
        <w:tc>
          <w:tcPr>
            <w:tcW w:w="2518" w:type="dxa"/>
          </w:tcPr>
          <w:p w:rsidR="008044C1" w:rsidRPr="009947A9" w:rsidRDefault="008044C1" w:rsidP="00011304">
            <w:pPr>
              <w:shd w:val="clear" w:color="auto" w:fill="FFFFFF"/>
              <w:rPr>
                <w:rFonts w:ascii="Times New Roman" w:hAnsi="Times New Roman" w:cs="Times New Roman"/>
                <w:sz w:val="24"/>
                <w:szCs w:val="24"/>
                <w:shd w:val="clear" w:color="auto" w:fill="FFFFFF"/>
                <w:lang w:val="ru-RU"/>
              </w:rPr>
            </w:pPr>
            <w:r w:rsidRPr="009947A9">
              <w:rPr>
                <w:rStyle w:val="extended-textshort"/>
                <w:rFonts w:ascii="Times New Roman" w:hAnsi="Times New Roman" w:cs="Times New Roman"/>
                <w:sz w:val="24"/>
                <w:szCs w:val="24"/>
                <w:lang w:val="ru-RU"/>
              </w:rPr>
              <w:t xml:space="preserve">Епархиальный </w:t>
            </w:r>
            <w:r w:rsidRPr="00ED43CB">
              <w:rPr>
                <w:rStyle w:val="extended-textshort"/>
                <w:rFonts w:ascii="Times New Roman" w:hAnsi="Times New Roman" w:cs="Times New Roman"/>
                <w:sz w:val="24"/>
                <w:szCs w:val="24"/>
                <w:lang w:val="ru-RU"/>
              </w:rPr>
              <w:t>конкурс «</w:t>
            </w:r>
            <w:r w:rsidRPr="00ED43CB">
              <w:rPr>
                <w:rStyle w:val="extended-textshort"/>
                <w:rFonts w:ascii="Times New Roman" w:hAnsi="Times New Roman" w:cs="Times New Roman"/>
                <w:bCs/>
                <w:sz w:val="24"/>
                <w:szCs w:val="24"/>
                <w:lang w:val="ru-RU"/>
              </w:rPr>
              <w:t>Православная</w:t>
            </w:r>
            <w:r w:rsidRPr="00ED43CB">
              <w:rPr>
                <w:rStyle w:val="extended-textshort"/>
                <w:rFonts w:ascii="Times New Roman" w:hAnsi="Times New Roman" w:cs="Times New Roman"/>
                <w:sz w:val="24"/>
                <w:szCs w:val="24"/>
                <w:lang w:val="ru-RU"/>
              </w:rPr>
              <w:t xml:space="preserve"> </w:t>
            </w:r>
            <w:r w:rsidRPr="00ED43CB">
              <w:rPr>
                <w:rStyle w:val="extended-textshort"/>
                <w:rFonts w:ascii="Times New Roman" w:hAnsi="Times New Roman" w:cs="Times New Roman"/>
                <w:bCs/>
                <w:sz w:val="24"/>
                <w:szCs w:val="24"/>
                <w:lang w:val="ru-RU"/>
              </w:rPr>
              <w:t>книга</w:t>
            </w:r>
            <w:r w:rsidRPr="00ED43CB">
              <w:rPr>
                <w:rStyle w:val="extended-textshort"/>
                <w:rFonts w:ascii="Times New Roman" w:hAnsi="Times New Roman" w:cs="Times New Roman"/>
                <w:sz w:val="24"/>
                <w:szCs w:val="24"/>
                <w:lang w:val="ru-RU"/>
              </w:rPr>
              <w:t xml:space="preserve"> </w:t>
            </w:r>
            <w:r w:rsidRPr="00ED43CB">
              <w:rPr>
                <w:rStyle w:val="extended-textshort"/>
                <w:rFonts w:ascii="Times New Roman" w:hAnsi="Times New Roman" w:cs="Times New Roman"/>
                <w:bCs/>
                <w:sz w:val="24"/>
                <w:szCs w:val="24"/>
                <w:lang w:val="ru-RU"/>
              </w:rPr>
              <w:t>своими</w:t>
            </w:r>
            <w:r w:rsidRPr="00ED43CB">
              <w:rPr>
                <w:rStyle w:val="extended-textshort"/>
                <w:rFonts w:ascii="Times New Roman" w:hAnsi="Times New Roman" w:cs="Times New Roman"/>
                <w:sz w:val="24"/>
                <w:szCs w:val="24"/>
                <w:lang w:val="ru-RU"/>
              </w:rPr>
              <w:t xml:space="preserve"> </w:t>
            </w:r>
            <w:r w:rsidRPr="00ED43CB">
              <w:rPr>
                <w:rStyle w:val="extended-textshort"/>
                <w:rFonts w:ascii="Times New Roman" w:hAnsi="Times New Roman" w:cs="Times New Roman"/>
                <w:bCs/>
                <w:sz w:val="24"/>
                <w:szCs w:val="24"/>
                <w:lang w:val="ru-RU"/>
              </w:rPr>
              <w:t>руками</w:t>
            </w:r>
            <w:r w:rsidRPr="00ED43CB">
              <w:rPr>
                <w:rStyle w:val="extended-textshort"/>
                <w:rFonts w:ascii="Times New Roman" w:hAnsi="Times New Roman" w:cs="Times New Roman"/>
                <w:sz w:val="24"/>
                <w:szCs w:val="24"/>
                <w:lang w:val="ru-RU"/>
              </w:rPr>
              <w:t>».</w:t>
            </w:r>
            <w:r w:rsidRPr="009947A9">
              <w:rPr>
                <w:rStyle w:val="extended-textshort"/>
                <w:rFonts w:ascii="Times New Roman" w:hAnsi="Times New Roman" w:cs="Times New Roman"/>
                <w:sz w:val="24"/>
                <w:szCs w:val="24"/>
              </w:rPr>
              <w:t> </w:t>
            </w:r>
          </w:p>
        </w:tc>
        <w:tc>
          <w:tcPr>
            <w:tcW w:w="2119" w:type="dxa"/>
          </w:tcPr>
          <w:p w:rsidR="008044C1" w:rsidRPr="009947A9" w:rsidRDefault="008044C1" w:rsidP="00011304">
            <w:pPr>
              <w:jc w:val="center"/>
              <w:rPr>
                <w:rFonts w:ascii="Times New Roman" w:hAnsi="Times New Roman" w:cs="Times New Roman"/>
                <w:bCs/>
                <w:sz w:val="24"/>
                <w:szCs w:val="24"/>
                <w:lang w:val="ru-RU"/>
              </w:rPr>
            </w:pPr>
            <w:r w:rsidRPr="009947A9">
              <w:rPr>
                <w:rFonts w:ascii="Times New Roman" w:hAnsi="Times New Roman" w:cs="Times New Roman"/>
                <w:bCs/>
                <w:sz w:val="24"/>
                <w:szCs w:val="24"/>
                <w:lang w:val="ru-RU"/>
              </w:rPr>
              <w:t>Команда учащихся (</w:t>
            </w:r>
            <w:r w:rsidRPr="009947A9">
              <w:rPr>
                <w:rFonts w:ascii="Times New Roman" w:eastAsia="Times New Roman" w:hAnsi="Times New Roman" w:cs="Times New Roman"/>
                <w:sz w:val="24"/>
                <w:szCs w:val="24"/>
                <w:lang w:val="ru-RU"/>
              </w:rPr>
              <w:t xml:space="preserve">Хакимова Ангелина, Штымова Виктория, </w:t>
            </w:r>
            <w:r w:rsidRPr="009947A9">
              <w:rPr>
                <w:rFonts w:ascii="Times New Roman" w:eastAsia="Times New Roman" w:hAnsi="Times New Roman" w:cs="Times New Roman"/>
                <w:sz w:val="24"/>
                <w:szCs w:val="24"/>
                <w:lang w:val="ru-RU" w:eastAsia="ru-RU" w:bidi="ar-SA"/>
              </w:rPr>
              <w:t>Лысова Варвара)</w:t>
            </w:r>
          </w:p>
        </w:tc>
        <w:tc>
          <w:tcPr>
            <w:tcW w:w="858" w:type="dxa"/>
          </w:tcPr>
          <w:p w:rsidR="008044C1" w:rsidRPr="009947A9" w:rsidRDefault="008044C1" w:rsidP="00011304">
            <w:pPr>
              <w:rPr>
                <w:rFonts w:ascii="Times New Roman" w:hAnsi="Times New Roman" w:cs="Times New Roman"/>
                <w:bCs/>
                <w:sz w:val="24"/>
                <w:szCs w:val="24"/>
                <w:lang w:val="ru-RU"/>
              </w:rPr>
            </w:pPr>
            <w:r w:rsidRPr="009947A9">
              <w:rPr>
                <w:rFonts w:ascii="Times New Roman" w:hAnsi="Times New Roman" w:cs="Times New Roman"/>
                <w:bCs/>
                <w:sz w:val="24"/>
                <w:szCs w:val="24"/>
                <w:lang w:val="ru-RU"/>
              </w:rPr>
              <w:t>6Б</w:t>
            </w:r>
          </w:p>
        </w:tc>
        <w:tc>
          <w:tcPr>
            <w:tcW w:w="2246" w:type="dxa"/>
          </w:tcPr>
          <w:p w:rsidR="008044C1" w:rsidRPr="009947A9" w:rsidRDefault="008044C1" w:rsidP="00011304">
            <w:pPr>
              <w:rPr>
                <w:rFonts w:ascii="Times New Roman" w:hAnsi="Times New Roman" w:cs="Times New Roman"/>
                <w:bCs/>
                <w:sz w:val="24"/>
                <w:szCs w:val="24"/>
                <w:lang w:val="ru-RU"/>
              </w:rPr>
            </w:pPr>
            <w:r w:rsidRPr="009947A9">
              <w:rPr>
                <w:rFonts w:ascii="Times New Roman" w:hAnsi="Times New Roman" w:cs="Times New Roman"/>
                <w:bCs/>
                <w:sz w:val="24"/>
                <w:szCs w:val="24"/>
                <w:lang w:val="ru-RU"/>
              </w:rPr>
              <w:t>Участник</w:t>
            </w:r>
            <w:r>
              <w:rPr>
                <w:rFonts w:ascii="Times New Roman" w:hAnsi="Times New Roman" w:cs="Times New Roman"/>
                <w:bCs/>
                <w:sz w:val="24"/>
                <w:szCs w:val="24"/>
                <w:lang w:val="ru-RU"/>
              </w:rPr>
              <w:t xml:space="preserve"> </w:t>
            </w:r>
          </w:p>
        </w:tc>
        <w:tc>
          <w:tcPr>
            <w:tcW w:w="1830" w:type="dxa"/>
          </w:tcPr>
          <w:p w:rsidR="008044C1" w:rsidRPr="009947A9" w:rsidRDefault="008044C1" w:rsidP="00011304">
            <w:pPr>
              <w:rPr>
                <w:rFonts w:ascii="Times New Roman" w:hAnsi="Times New Roman" w:cs="Times New Roman"/>
                <w:bCs/>
                <w:sz w:val="24"/>
                <w:szCs w:val="24"/>
                <w:lang w:val="ru-RU"/>
              </w:rPr>
            </w:pPr>
            <w:r w:rsidRPr="009947A9">
              <w:rPr>
                <w:rFonts w:ascii="Times New Roman" w:hAnsi="Times New Roman" w:cs="Times New Roman"/>
                <w:bCs/>
                <w:sz w:val="24"/>
                <w:szCs w:val="24"/>
                <w:lang w:val="ru-RU"/>
              </w:rPr>
              <w:t>Брежнева Наталья Александровна</w:t>
            </w:r>
          </w:p>
        </w:tc>
      </w:tr>
      <w:tr w:rsidR="008044C1" w:rsidRPr="009947A9" w:rsidTr="00011304">
        <w:tc>
          <w:tcPr>
            <w:tcW w:w="2518" w:type="dxa"/>
          </w:tcPr>
          <w:p w:rsidR="008044C1" w:rsidRPr="009947A9" w:rsidRDefault="008044C1" w:rsidP="00011304">
            <w:pPr>
              <w:shd w:val="clear" w:color="auto" w:fill="FFFFFF"/>
              <w:rPr>
                <w:rFonts w:ascii="Times New Roman" w:hAnsi="Times New Roman" w:cs="Times New Roman"/>
                <w:sz w:val="24"/>
                <w:szCs w:val="24"/>
                <w:shd w:val="clear" w:color="auto" w:fill="FFFFFF"/>
                <w:lang w:val="ru-RU"/>
              </w:rPr>
            </w:pPr>
            <w:r w:rsidRPr="009947A9">
              <w:rPr>
                <w:rFonts w:ascii="Times New Roman" w:hAnsi="Times New Roman" w:cs="Times New Roman"/>
                <w:sz w:val="24"/>
                <w:szCs w:val="24"/>
                <w:shd w:val="clear" w:color="auto" w:fill="FFFFFF"/>
                <w:lang w:val="ru-RU"/>
              </w:rPr>
              <w:t>Конкурс фан-клубов Международного детского хоккейного турнира «</w:t>
            </w:r>
            <w:r w:rsidRPr="009947A9">
              <w:rPr>
                <w:rFonts w:ascii="Times New Roman" w:hAnsi="Times New Roman" w:cs="Times New Roman"/>
                <w:sz w:val="24"/>
                <w:szCs w:val="24"/>
                <w:shd w:val="clear" w:color="auto" w:fill="FFFFFF"/>
              </w:rPr>
              <w:t>EuroChem</w:t>
            </w:r>
            <w:r w:rsidRPr="009947A9">
              <w:rPr>
                <w:rFonts w:ascii="Times New Roman" w:hAnsi="Times New Roman" w:cs="Times New Roman"/>
                <w:sz w:val="24"/>
                <w:szCs w:val="24"/>
                <w:shd w:val="clear" w:color="auto" w:fill="FFFFFF"/>
                <w:lang w:val="ru-RU"/>
              </w:rPr>
              <w:t xml:space="preserve"> </w:t>
            </w:r>
            <w:r w:rsidRPr="009947A9">
              <w:rPr>
                <w:rFonts w:ascii="Times New Roman" w:hAnsi="Times New Roman" w:cs="Times New Roman"/>
                <w:sz w:val="24"/>
                <w:szCs w:val="24"/>
                <w:shd w:val="clear" w:color="auto" w:fill="FFFFFF"/>
              </w:rPr>
              <w:t>Cup</w:t>
            </w:r>
            <w:r w:rsidRPr="009947A9">
              <w:rPr>
                <w:rFonts w:ascii="Times New Roman" w:hAnsi="Times New Roman" w:cs="Times New Roman"/>
                <w:sz w:val="24"/>
                <w:szCs w:val="24"/>
                <w:shd w:val="clear" w:color="auto" w:fill="FFFFFF"/>
                <w:lang w:val="ru-RU"/>
              </w:rPr>
              <w:t xml:space="preserve"> 2019»</w:t>
            </w:r>
          </w:p>
        </w:tc>
        <w:tc>
          <w:tcPr>
            <w:tcW w:w="2119" w:type="dxa"/>
          </w:tcPr>
          <w:p w:rsidR="008044C1" w:rsidRPr="009947A9" w:rsidRDefault="008044C1" w:rsidP="00011304">
            <w:pPr>
              <w:jc w:val="center"/>
              <w:rPr>
                <w:rFonts w:ascii="Times New Roman" w:hAnsi="Times New Roman" w:cs="Times New Roman"/>
                <w:bCs/>
                <w:sz w:val="24"/>
                <w:szCs w:val="24"/>
                <w:lang w:val="ru-RU"/>
              </w:rPr>
            </w:pPr>
            <w:r w:rsidRPr="009947A9">
              <w:rPr>
                <w:rFonts w:ascii="Times New Roman" w:hAnsi="Times New Roman" w:cs="Times New Roman"/>
                <w:bCs/>
                <w:sz w:val="24"/>
                <w:szCs w:val="24"/>
                <w:lang w:val="ru-RU"/>
              </w:rPr>
              <w:t>Команда учащихся</w:t>
            </w:r>
          </w:p>
        </w:tc>
        <w:tc>
          <w:tcPr>
            <w:tcW w:w="858" w:type="dxa"/>
          </w:tcPr>
          <w:p w:rsidR="008044C1" w:rsidRPr="009947A9" w:rsidRDefault="008044C1" w:rsidP="00011304">
            <w:pPr>
              <w:rPr>
                <w:rFonts w:ascii="Times New Roman" w:hAnsi="Times New Roman" w:cs="Times New Roman"/>
                <w:bCs/>
                <w:sz w:val="24"/>
                <w:szCs w:val="24"/>
                <w:lang w:val="ru-RU"/>
              </w:rPr>
            </w:pPr>
            <w:r w:rsidRPr="009947A9">
              <w:rPr>
                <w:rFonts w:ascii="Times New Roman" w:hAnsi="Times New Roman" w:cs="Times New Roman"/>
                <w:bCs/>
                <w:sz w:val="24"/>
                <w:szCs w:val="24"/>
                <w:lang w:val="ru-RU"/>
              </w:rPr>
              <w:t>9-10</w:t>
            </w:r>
          </w:p>
        </w:tc>
        <w:tc>
          <w:tcPr>
            <w:tcW w:w="2246" w:type="dxa"/>
          </w:tcPr>
          <w:p w:rsidR="008044C1" w:rsidRPr="009947A9" w:rsidRDefault="008044C1" w:rsidP="00011304">
            <w:pPr>
              <w:rPr>
                <w:rFonts w:ascii="Times New Roman" w:hAnsi="Times New Roman" w:cs="Times New Roman"/>
                <w:bCs/>
                <w:sz w:val="24"/>
                <w:szCs w:val="24"/>
                <w:lang w:val="ru-RU"/>
              </w:rPr>
            </w:pPr>
            <w:r w:rsidRPr="009947A9">
              <w:rPr>
                <w:rFonts w:ascii="Times New Roman" w:hAnsi="Times New Roman" w:cs="Times New Roman"/>
                <w:bCs/>
                <w:sz w:val="24"/>
                <w:szCs w:val="24"/>
                <w:lang w:val="ru-RU"/>
              </w:rPr>
              <w:t>3 место</w:t>
            </w:r>
          </w:p>
        </w:tc>
        <w:tc>
          <w:tcPr>
            <w:tcW w:w="1830" w:type="dxa"/>
          </w:tcPr>
          <w:p w:rsidR="008044C1" w:rsidRDefault="008044C1" w:rsidP="00011304">
            <w:pPr>
              <w:jc w:val="center"/>
              <w:rPr>
                <w:rFonts w:ascii="Times New Roman" w:hAnsi="Times New Roman" w:cs="Times New Roman"/>
                <w:bCs/>
                <w:sz w:val="24"/>
                <w:szCs w:val="24"/>
                <w:lang w:val="ru-RU"/>
              </w:rPr>
            </w:pPr>
            <w:r>
              <w:rPr>
                <w:rFonts w:ascii="Times New Roman" w:hAnsi="Times New Roman" w:cs="Times New Roman"/>
                <w:bCs/>
                <w:sz w:val="24"/>
                <w:szCs w:val="24"/>
                <w:lang w:val="ru-RU"/>
              </w:rPr>
              <w:t>Королькова Юлия Михайловна</w:t>
            </w:r>
          </w:p>
          <w:p w:rsidR="008044C1" w:rsidRDefault="008044C1" w:rsidP="00011304">
            <w:pPr>
              <w:jc w:val="center"/>
              <w:rPr>
                <w:rFonts w:ascii="Times New Roman" w:hAnsi="Times New Roman" w:cs="Times New Roman"/>
                <w:bCs/>
                <w:sz w:val="24"/>
                <w:szCs w:val="24"/>
                <w:lang w:val="ru-RU"/>
              </w:rPr>
            </w:pPr>
            <w:r>
              <w:rPr>
                <w:rFonts w:ascii="Times New Roman" w:hAnsi="Times New Roman" w:cs="Times New Roman"/>
                <w:bCs/>
                <w:sz w:val="24"/>
                <w:szCs w:val="24"/>
                <w:lang w:val="ru-RU"/>
              </w:rPr>
              <w:t>Просветова Надежда Ивановна</w:t>
            </w:r>
          </w:p>
          <w:p w:rsidR="008044C1" w:rsidRPr="009947A9" w:rsidRDefault="008044C1" w:rsidP="00011304">
            <w:pPr>
              <w:jc w:val="center"/>
              <w:rPr>
                <w:rFonts w:ascii="Times New Roman" w:hAnsi="Times New Roman" w:cs="Times New Roman"/>
                <w:bCs/>
                <w:sz w:val="24"/>
                <w:szCs w:val="24"/>
                <w:lang w:val="ru-RU"/>
              </w:rPr>
            </w:pPr>
            <w:r w:rsidRPr="00353134">
              <w:rPr>
                <w:rFonts w:ascii="Times New Roman" w:hAnsi="Times New Roman" w:cs="Times New Roman"/>
                <w:bCs/>
                <w:sz w:val="24"/>
                <w:szCs w:val="24"/>
                <w:lang w:val="ru-RU"/>
              </w:rPr>
              <w:t>Гарипова Марина Евгеньевна</w:t>
            </w:r>
          </w:p>
        </w:tc>
      </w:tr>
      <w:tr w:rsidR="008044C1" w:rsidRPr="009947A9" w:rsidTr="00011304">
        <w:tc>
          <w:tcPr>
            <w:tcW w:w="2518" w:type="dxa"/>
          </w:tcPr>
          <w:p w:rsidR="008044C1" w:rsidRPr="009947A9" w:rsidRDefault="008044C1" w:rsidP="00011304">
            <w:pPr>
              <w:shd w:val="clear" w:color="auto" w:fill="FFFFFF"/>
              <w:rPr>
                <w:rFonts w:ascii="Times New Roman" w:hAnsi="Times New Roman" w:cs="Times New Roman"/>
                <w:sz w:val="24"/>
                <w:szCs w:val="24"/>
                <w:shd w:val="clear" w:color="auto" w:fill="FFFFFF"/>
                <w:lang w:val="ru-RU"/>
              </w:rPr>
            </w:pPr>
            <w:r w:rsidRPr="009947A9">
              <w:rPr>
                <w:rFonts w:ascii="Times New Roman" w:hAnsi="Times New Roman" w:cs="Times New Roman"/>
                <w:sz w:val="24"/>
                <w:szCs w:val="24"/>
                <w:shd w:val="clear" w:color="auto" w:fill="FFFFFF"/>
                <w:lang w:val="ru-RU"/>
              </w:rPr>
              <w:t>Муниципальный</w:t>
            </w:r>
            <w:r>
              <w:rPr>
                <w:rFonts w:ascii="Times New Roman" w:hAnsi="Times New Roman" w:cs="Times New Roman"/>
                <w:sz w:val="24"/>
                <w:szCs w:val="24"/>
                <w:shd w:val="clear" w:color="auto" w:fill="FFFFFF"/>
                <w:lang w:val="ru-RU"/>
              </w:rPr>
              <w:t xml:space="preserve"> </w:t>
            </w:r>
            <w:r w:rsidRPr="009947A9">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 xml:space="preserve"> </w:t>
            </w:r>
            <w:r w:rsidRPr="009947A9">
              <w:rPr>
                <w:rFonts w:ascii="Times New Roman" w:hAnsi="Times New Roman" w:cs="Times New Roman"/>
                <w:sz w:val="24"/>
                <w:szCs w:val="24"/>
                <w:shd w:val="clear" w:color="auto" w:fill="FFFFFF"/>
                <w:lang w:val="ru-RU"/>
              </w:rPr>
              <w:t>конкурс чтецов</w:t>
            </w:r>
            <w:r w:rsidRPr="009947A9">
              <w:rPr>
                <w:rFonts w:ascii="Times New Roman" w:hAnsi="Times New Roman" w:cs="Times New Roman"/>
                <w:sz w:val="24"/>
                <w:szCs w:val="24"/>
                <w:shd w:val="clear" w:color="auto" w:fill="FFFFFF"/>
              </w:rPr>
              <w:t> </w:t>
            </w:r>
            <w:r w:rsidRPr="009947A9">
              <w:rPr>
                <w:rFonts w:ascii="Times New Roman" w:hAnsi="Times New Roman" w:cs="Times New Roman"/>
                <w:sz w:val="24"/>
                <w:szCs w:val="24"/>
                <w:shd w:val="clear" w:color="auto" w:fill="FFFFFF"/>
                <w:lang w:val="ru-RU"/>
              </w:rPr>
              <w:t xml:space="preserve">«Звучи, </w:t>
            </w:r>
            <w:r w:rsidRPr="009947A9">
              <w:rPr>
                <w:rFonts w:ascii="Times New Roman" w:hAnsi="Times New Roman" w:cs="Times New Roman"/>
                <w:sz w:val="24"/>
                <w:szCs w:val="24"/>
                <w:shd w:val="clear" w:color="auto" w:fill="FFFFFF"/>
                <w:lang w:val="ru-RU"/>
              </w:rPr>
              <w:lastRenderedPageBreak/>
              <w:t>Божественный глагол!»</w:t>
            </w:r>
          </w:p>
        </w:tc>
        <w:tc>
          <w:tcPr>
            <w:tcW w:w="2119" w:type="dxa"/>
          </w:tcPr>
          <w:p w:rsidR="008044C1" w:rsidRPr="009947A9" w:rsidRDefault="008044C1" w:rsidP="00011304">
            <w:pPr>
              <w:jc w:val="center"/>
              <w:rPr>
                <w:rFonts w:ascii="Times New Roman" w:hAnsi="Times New Roman" w:cs="Times New Roman"/>
                <w:bCs/>
                <w:sz w:val="24"/>
                <w:szCs w:val="24"/>
                <w:lang w:val="ru-RU"/>
              </w:rPr>
            </w:pPr>
            <w:r w:rsidRPr="009947A9">
              <w:rPr>
                <w:rFonts w:ascii="Times New Roman" w:hAnsi="Times New Roman" w:cs="Times New Roman"/>
                <w:bCs/>
                <w:sz w:val="24"/>
                <w:szCs w:val="24"/>
                <w:lang w:val="ru-RU"/>
              </w:rPr>
              <w:lastRenderedPageBreak/>
              <w:t>Сапожникова Ангелина</w:t>
            </w:r>
          </w:p>
        </w:tc>
        <w:tc>
          <w:tcPr>
            <w:tcW w:w="858" w:type="dxa"/>
          </w:tcPr>
          <w:p w:rsidR="008044C1" w:rsidRPr="009947A9" w:rsidRDefault="008044C1" w:rsidP="00011304">
            <w:pPr>
              <w:rPr>
                <w:rFonts w:ascii="Times New Roman" w:hAnsi="Times New Roman" w:cs="Times New Roman"/>
                <w:bCs/>
                <w:sz w:val="24"/>
                <w:szCs w:val="24"/>
                <w:lang w:val="ru-RU"/>
              </w:rPr>
            </w:pPr>
            <w:r w:rsidRPr="009947A9">
              <w:rPr>
                <w:rFonts w:ascii="Times New Roman" w:hAnsi="Times New Roman" w:cs="Times New Roman"/>
                <w:bCs/>
                <w:sz w:val="24"/>
                <w:szCs w:val="24"/>
                <w:lang w:val="ru-RU"/>
              </w:rPr>
              <w:t>11А</w:t>
            </w:r>
          </w:p>
        </w:tc>
        <w:tc>
          <w:tcPr>
            <w:tcW w:w="2246" w:type="dxa"/>
          </w:tcPr>
          <w:p w:rsidR="008044C1" w:rsidRPr="009947A9" w:rsidRDefault="008044C1" w:rsidP="00011304">
            <w:pPr>
              <w:rPr>
                <w:rFonts w:ascii="Times New Roman" w:hAnsi="Times New Roman" w:cs="Times New Roman"/>
                <w:bCs/>
                <w:sz w:val="24"/>
                <w:szCs w:val="24"/>
                <w:lang w:val="ru-RU"/>
              </w:rPr>
            </w:pPr>
            <w:r w:rsidRPr="009947A9">
              <w:rPr>
                <w:rFonts w:ascii="Times New Roman" w:hAnsi="Times New Roman" w:cs="Times New Roman"/>
                <w:bCs/>
                <w:sz w:val="24"/>
                <w:szCs w:val="24"/>
                <w:lang w:val="ru-RU"/>
              </w:rPr>
              <w:t xml:space="preserve">Лауреат </w:t>
            </w:r>
            <w:r w:rsidRPr="009947A9">
              <w:rPr>
                <w:rFonts w:ascii="Times New Roman" w:hAnsi="Times New Roman" w:cs="Times New Roman"/>
                <w:bCs/>
                <w:sz w:val="24"/>
                <w:szCs w:val="24"/>
              </w:rPr>
              <w:t xml:space="preserve">II </w:t>
            </w:r>
            <w:r w:rsidRPr="009947A9">
              <w:rPr>
                <w:rFonts w:ascii="Times New Roman" w:hAnsi="Times New Roman" w:cs="Times New Roman"/>
                <w:bCs/>
                <w:sz w:val="24"/>
                <w:szCs w:val="24"/>
                <w:lang w:val="ru-RU"/>
              </w:rPr>
              <w:t>степени</w:t>
            </w:r>
          </w:p>
        </w:tc>
        <w:tc>
          <w:tcPr>
            <w:tcW w:w="1830" w:type="dxa"/>
          </w:tcPr>
          <w:p w:rsidR="008044C1" w:rsidRPr="009947A9" w:rsidRDefault="008044C1" w:rsidP="00011304">
            <w:pPr>
              <w:jc w:val="center"/>
              <w:rPr>
                <w:rFonts w:ascii="Times New Roman" w:hAnsi="Times New Roman" w:cs="Times New Roman"/>
                <w:bCs/>
                <w:sz w:val="24"/>
                <w:szCs w:val="24"/>
              </w:rPr>
            </w:pPr>
            <w:r w:rsidRPr="00353134">
              <w:rPr>
                <w:rFonts w:ascii="Times New Roman" w:hAnsi="Times New Roman" w:cs="Times New Roman"/>
                <w:bCs/>
                <w:sz w:val="24"/>
                <w:szCs w:val="24"/>
                <w:lang w:val="ru-RU"/>
              </w:rPr>
              <w:t>Гарипова Марина Евгеньевна</w:t>
            </w:r>
          </w:p>
        </w:tc>
      </w:tr>
      <w:tr w:rsidR="008044C1" w:rsidRPr="009947A9" w:rsidTr="00011304">
        <w:tc>
          <w:tcPr>
            <w:tcW w:w="2518" w:type="dxa"/>
          </w:tcPr>
          <w:p w:rsidR="008044C1" w:rsidRPr="009947A9" w:rsidRDefault="008044C1" w:rsidP="00011304">
            <w:pPr>
              <w:shd w:val="clear" w:color="auto" w:fill="FFFFFF"/>
              <w:spacing w:after="60"/>
              <w:rPr>
                <w:rFonts w:ascii="Times New Roman" w:eastAsia="Times New Roman" w:hAnsi="Times New Roman" w:cs="Times New Roman"/>
                <w:sz w:val="24"/>
                <w:szCs w:val="24"/>
                <w:lang w:val="ru-RU" w:eastAsia="ru-RU"/>
              </w:rPr>
            </w:pPr>
            <w:r w:rsidRPr="009947A9">
              <w:rPr>
                <w:rFonts w:ascii="Times New Roman" w:eastAsia="Times New Roman" w:hAnsi="Times New Roman" w:cs="Times New Roman"/>
                <w:bCs/>
                <w:sz w:val="24"/>
                <w:szCs w:val="24"/>
                <w:shd w:val="clear" w:color="auto" w:fill="FFFFFF"/>
                <w:lang w:val="ru-RU" w:eastAsia="ru-RU"/>
              </w:rPr>
              <w:t>Муниципальный этап Всероссийского конкурса чтецов «Живая классика»</w:t>
            </w:r>
          </w:p>
        </w:tc>
        <w:tc>
          <w:tcPr>
            <w:tcW w:w="2119" w:type="dxa"/>
          </w:tcPr>
          <w:p w:rsidR="008044C1" w:rsidRPr="009947A9" w:rsidRDefault="008044C1" w:rsidP="00011304">
            <w:pPr>
              <w:jc w:val="center"/>
              <w:rPr>
                <w:rFonts w:ascii="Times New Roman" w:hAnsi="Times New Roman" w:cs="Times New Roman"/>
                <w:bCs/>
                <w:sz w:val="24"/>
                <w:szCs w:val="24"/>
                <w:lang w:val="ru-RU"/>
              </w:rPr>
            </w:pPr>
            <w:r w:rsidRPr="009947A9">
              <w:rPr>
                <w:rFonts w:ascii="Times New Roman" w:hAnsi="Times New Roman" w:cs="Times New Roman"/>
                <w:bCs/>
                <w:sz w:val="24"/>
                <w:szCs w:val="24"/>
                <w:lang w:val="ru-RU"/>
              </w:rPr>
              <w:t>Волосожар Анастасия</w:t>
            </w:r>
          </w:p>
        </w:tc>
        <w:tc>
          <w:tcPr>
            <w:tcW w:w="858" w:type="dxa"/>
          </w:tcPr>
          <w:p w:rsidR="008044C1" w:rsidRPr="009947A9" w:rsidRDefault="008044C1" w:rsidP="00011304">
            <w:pPr>
              <w:rPr>
                <w:rFonts w:ascii="Times New Roman" w:hAnsi="Times New Roman" w:cs="Times New Roman"/>
                <w:bCs/>
                <w:sz w:val="24"/>
                <w:szCs w:val="24"/>
                <w:lang w:val="ru-RU"/>
              </w:rPr>
            </w:pPr>
            <w:r w:rsidRPr="009947A9">
              <w:rPr>
                <w:rFonts w:ascii="Times New Roman" w:hAnsi="Times New Roman" w:cs="Times New Roman"/>
                <w:bCs/>
                <w:sz w:val="24"/>
                <w:szCs w:val="24"/>
                <w:lang w:val="ru-RU"/>
              </w:rPr>
              <w:t>11А</w:t>
            </w:r>
          </w:p>
        </w:tc>
        <w:tc>
          <w:tcPr>
            <w:tcW w:w="2246" w:type="dxa"/>
          </w:tcPr>
          <w:p w:rsidR="008044C1" w:rsidRPr="009947A9" w:rsidRDefault="008044C1" w:rsidP="00011304">
            <w:pPr>
              <w:rPr>
                <w:rFonts w:ascii="Times New Roman" w:hAnsi="Times New Roman" w:cs="Times New Roman"/>
                <w:bCs/>
                <w:sz w:val="24"/>
                <w:szCs w:val="24"/>
                <w:lang w:val="ru-RU"/>
              </w:rPr>
            </w:pPr>
            <w:r w:rsidRPr="009947A9">
              <w:rPr>
                <w:rFonts w:ascii="Times New Roman" w:hAnsi="Times New Roman" w:cs="Times New Roman"/>
                <w:bCs/>
                <w:sz w:val="24"/>
                <w:szCs w:val="24"/>
                <w:lang w:val="ru-RU"/>
              </w:rPr>
              <w:t>Участник</w:t>
            </w:r>
            <w:r>
              <w:rPr>
                <w:rFonts w:ascii="Times New Roman" w:hAnsi="Times New Roman" w:cs="Times New Roman"/>
                <w:bCs/>
                <w:sz w:val="24"/>
                <w:szCs w:val="24"/>
                <w:lang w:val="ru-RU"/>
              </w:rPr>
              <w:t xml:space="preserve"> </w:t>
            </w:r>
          </w:p>
        </w:tc>
        <w:tc>
          <w:tcPr>
            <w:tcW w:w="1830" w:type="dxa"/>
          </w:tcPr>
          <w:p w:rsidR="008044C1" w:rsidRPr="005A5366" w:rsidRDefault="008044C1" w:rsidP="00011304">
            <w:pPr>
              <w:jc w:val="center"/>
              <w:rPr>
                <w:rFonts w:ascii="Times New Roman" w:hAnsi="Times New Roman" w:cs="Times New Roman"/>
                <w:bCs/>
                <w:sz w:val="24"/>
                <w:szCs w:val="24"/>
                <w:lang w:val="ru-RU"/>
              </w:rPr>
            </w:pPr>
            <w:r>
              <w:rPr>
                <w:rFonts w:ascii="Times New Roman" w:hAnsi="Times New Roman" w:cs="Times New Roman"/>
                <w:bCs/>
                <w:sz w:val="24"/>
                <w:szCs w:val="24"/>
                <w:lang w:val="ru-RU"/>
              </w:rPr>
              <w:t>Кузнецова Антонина Александровна</w:t>
            </w:r>
          </w:p>
        </w:tc>
      </w:tr>
      <w:tr w:rsidR="008044C1" w:rsidRPr="009947A9" w:rsidTr="00011304">
        <w:tc>
          <w:tcPr>
            <w:tcW w:w="2518" w:type="dxa"/>
          </w:tcPr>
          <w:p w:rsidR="008044C1" w:rsidRPr="009947A9" w:rsidRDefault="008044C1" w:rsidP="00011304">
            <w:pPr>
              <w:shd w:val="clear" w:color="auto" w:fill="FFFFFF"/>
              <w:spacing w:after="60"/>
              <w:rPr>
                <w:rFonts w:ascii="Times New Roman" w:eastAsia="Times New Roman" w:hAnsi="Times New Roman" w:cs="Times New Roman"/>
                <w:bCs/>
                <w:sz w:val="24"/>
                <w:szCs w:val="24"/>
                <w:shd w:val="clear" w:color="auto" w:fill="FFFFFF"/>
                <w:lang w:val="ru-RU" w:eastAsia="ru-RU"/>
              </w:rPr>
            </w:pPr>
            <w:r w:rsidRPr="009947A9">
              <w:rPr>
                <w:rFonts w:ascii="Times New Roman" w:eastAsia="Times New Roman" w:hAnsi="Times New Roman" w:cs="Times New Roman"/>
                <w:bCs/>
                <w:sz w:val="24"/>
                <w:szCs w:val="24"/>
                <w:shd w:val="clear" w:color="auto" w:fill="FFFFFF"/>
                <w:lang w:val="ru-RU" w:eastAsia="ru-RU"/>
              </w:rPr>
              <w:t>Муниципальный конкурс «Я хочу быть учителем»</w:t>
            </w:r>
          </w:p>
        </w:tc>
        <w:tc>
          <w:tcPr>
            <w:tcW w:w="2119" w:type="dxa"/>
          </w:tcPr>
          <w:p w:rsidR="008044C1" w:rsidRPr="009947A9" w:rsidRDefault="008044C1" w:rsidP="00011304">
            <w:pPr>
              <w:jc w:val="center"/>
              <w:rPr>
                <w:rFonts w:ascii="Times New Roman" w:hAnsi="Times New Roman" w:cs="Times New Roman"/>
                <w:bCs/>
                <w:sz w:val="24"/>
                <w:szCs w:val="24"/>
                <w:lang w:val="ru-RU"/>
              </w:rPr>
            </w:pPr>
            <w:r w:rsidRPr="009947A9">
              <w:rPr>
                <w:rFonts w:ascii="Times New Roman" w:hAnsi="Times New Roman" w:cs="Times New Roman"/>
                <w:bCs/>
                <w:sz w:val="24"/>
                <w:szCs w:val="24"/>
                <w:lang w:val="ru-RU"/>
              </w:rPr>
              <w:t>Волосожар Анастасия</w:t>
            </w:r>
          </w:p>
        </w:tc>
        <w:tc>
          <w:tcPr>
            <w:tcW w:w="858" w:type="dxa"/>
          </w:tcPr>
          <w:p w:rsidR="008044C1" w:rsidRPr="009947A9" w:rsidRDefault="008044C1" w:rsidP="00011304">
            <w:pPr>
              <w:rPr>
                <w:rFonts w:ascii="Times New Roman" w:hAnsi="Times New Roman" w:cs="Times New Roman"/>
                <w:bCs/>
                <w:sz w:val="24"/>
                <w:szCs w:val="24"/>
                <w:lang w:val="ru-RU"/>
              </w:rPr>
            </w:pPr>
            <w:r w:rsidRPr="009947A9">
              <w:rPr>
                <w:rFonts w:ascii="Times New Roman" w:hAnsi="Times New Roman" w:cs="Times New Roman"/>
                <w:bCs/>
                <w:sz w:val="24"/>
                <w:szCs w:val="24"/>
                <w:lang w:val="ru-RU"/>
              </w:rPr>
              <w:t>11А</w:t>
            </w:r>
          </w:p>
        </w:tc>
        <w:tc>
          <w:tcPr>
            <w:tcW w:w="2246" w:type="dxa"/>
          </w:tcPr>
          <w:p w:rsidR="008044C1" w:rsidRPr="009947A9" w:rsidRDefault="008044C1" w:rsidP="00011304">
            <w:pPr>
              <w:rPr>
                <w:rFonts w:ascii="Times New Roman" w:hAnsi="Times New Roman" w:cs="Times New Roman"/>
                <w:bCs/>
                <w:sz w:val="24"/>
                <w:szCs w:val="24"/>
                <w:lang w:val="ru-RU"/>
              </w:rPr>
            </w:pPr>
            <w:r w:rsidRPr="009947A9">
              <w:rPr>
                <w:rFonts w:ascii="Times New Roman" w:hAnsi="Times New Roman" w:cs="Times New Roman"/>
                <w:bCs/>
                <w:sz w:val="24"/>
                <w:szCs w:val="24"/>
                <w:lang w:val="ru-RU"/>
              </w:rPr>
              <w:t>Участник</w:t>
            </w:r>
            <w:r>
              <w:rPr>
                <w:rFonts w:ascii="Times New Roman" w:hAnsi="Times New Roman" w:cs="Times New Roman"/>
                <w:bCs/>
                <w:sz w:val="24"/>
                <w:szCs w:val="24"/>
                <w:lang w:val="ru-RU"/>
              </w:rPr>
              <w:t xml:space="preserve"> </w:t>
            </w:r>
          </w:p>
        </w:tc>
        <w:tc>
          <w:tcPr>
            <w:tcW w:w="1830" w:type="dxa"/>
          </w:tcPr>
          <w:p w:rsidR="008044C1" w:rsidRPr="009947A9" w:rsidRDefault="008044C1" w:rsidP="00011304">
            <w:pPr>
              <w:jc w:val="center"/>
              <w:rPr>
                <w:rFonts w:ascii="Times New Roman" w:hAnsi="Times New Roman" w:cs="Times New Roman"/>
                <w:bCs/>
                <w:sz w:val="24"/>
                <w:szCs w:val="24"/>
              </w:rPr>
            </w:pPr>
            <w:r w:rsidRPr="00353134">
              <w:rPr>
                <w:rFonts w:ascii="Times New Roman" w:hAnsi="Times New Roman" w:cs="Times New Roman"/>
                <w:bCs/>
                <w:sz w:val="24"/>
                <w:szCs w:val="24"/>
                <w:lang w:val="ru-RU"/>
              </w:rPr>
              <w:t>Гарипова Марина Евгеньевна</w:t>
            </w:r>
          </w:p>
        </w:tc>
      </w:tr>
    </w:tbl>
    <w:p w:rsidR="008044C1" w:rsidRPr="00311905" w:rsidRDefault="008044C1" w:rsidP="00E357E7">
      <w:pPr>
        <w:spacing w:after="0" w:line="240" w:lineRule="auto"/>
        <w:ind w:firstLine="709"/>
        <w:jc w:val="both"/>
        <w:rPr>
          <w:rFonts w:ascii="Times New Roman" w:hAnsi="Times New Roman" w:cs="Times New Roman"/>
          <w:sz w:val="24"/>
          <w:szCs w:val="24"/>
        </w:rPr>
      </w:pPr>
    </w:p>
    <w:p w:rsidR="00260AC8" w:rsidRDefault="00260AC8" w:rsidP="006D4D2D">
      <w:pPr>
        <w:tabs>
          <w:tab w:val="left" w:pos="300"/>
        </w:tabs>
        <w:spacing w:after="0" w:line="240" w:lineRule="auto"/>
        <w:ind w:firstLine="709"/>
        <w:outlineLvl w:val="1"/>
        <w:rPr>
          <w:rFonts w:ascii="Times New Roman" w:eastAsia="Calibri" w:hAnsi="Times New Roman" w:cs="Times New Roman"/>
          <w:b/>
          <w:sz w:val="24"/>
          <w:szCs w:val="24"/>
        </w:rPr>
      </w:pPr>
    </w:p>
    <w:p w:rsidR="00447260" w:rsidRDefault="00CD5D66" w:rsidP="00176FCB">
      <w:pPr>
        <w:tabs>
          <w:tab w:val="left" w:pos="300"/>
        </w:tabs>
        <w:spacing w:after="0" w:line="240" w:lineRule="auto"/>
        <w:ind w:firstLine="709"/>
        <w:jc w:val="both"/>
        <w:outlineLvl w:val="1"/>
        <w:rPr>
          <w:rFonts w:ascii="Times New Roman" w:eastAsia="Calibri" w:hAnsi="Times New Roman" w:cs="Times New Roman"/>
          <w:b/>
          <w:sz w:val="24"/>
          <w:szCs w:val="24"/>
        </w:rPr>
      </w:pPr>
      <w:r>
        <w:rPr>
          <w:rFonts w:ascii="Times New Roman" w:eastAsia="Calibri" w:hAnsi="Times New Roman" w:cs="Times New Roman"/>
          <w:b/>
          <w:sz w:val="24"/>
          <w:szCs w:val="24"/>
        </w:rPr>
        <w:t>4.8</w:t>
      </w:r>
      <w:r w:rsidR="00242584">
        <w:rPr>
          <w:rFonts w:ascii="Times New Roman" w:eastAsia="Calibri" w:hAnsi="Times New Roman" w:cs="Times New Roman"/>
          <w:b/>
          <w:sz w:val="24"/>
          <w:szCs w:val="24"/>
        </w:rPr>
        <w:t>. Оценки и отзывы потребителей образовательных услуг</w:t>
      </w:r>
    </w:p>
    <w:p w:rsidR="001F7B91" w:rsidRPr="001F7B91" w:rsidRDefault="001F7B91" w:rsidP="00360691">
      <w:pPr>
        <w:tabs>
          <w:tab w:val="left" w:pos="300"/>
        </w:tabs>
        <w:spacing w:after="0" w:line="240" w:lineRule="auto"/>
        <w:ind w:firstLine="709"/>
        <w:jc w:val="both"/>
        <w:outlineLvl w:val="1"/>
        <w:rPr>
          <w:rFonts w:ascii="Times New Roman" w:eastAsia="Calibri" w:hAnsi="Times New Roman" w:cs="Times New Roman"/>
          <w:sz w:val="24"/>
          <w:szCs w:val="24"/>
        </w:rPr>
      </w:pPr>
      <w:r w:rsidRPr="001F7B91">
        <w:rPr>
          <w:rFonts w:ascii="Times New Roman" w:eastAsia="Calibri" w:hAnsi="Times New Roman" w:cs="Times New Roman"/>
          <w:sz w:val="24"/>
          <w:szCs w:val="24"/>
        </w:rPr>
        <w:t xml:space="preserve">Удовлетворенность участников образовательного процесса различными его сторонами – один из показателей качества образования, один из критериев деятельности </w:t>
      </w:r>
      <w:r>
        <w:rPr>
          <w:rFonts w:ascii="Times New Roman" w:eastAsia="Calibri" w:hAnsi="Times New Roman" w:cs="Times New Roman"/>
          <w:sz w:val="24"/>
          <w:szCs w:val="24"/>
        </w:rPr>
        <w:t>образовательного учреждения</w:t>
      </w:r>
      <w:r w:rsidRPr="001F7B91">
        <w:rPr>
          <w:rFonts w:ascii="Times New Roman" w:eastAsia="Calibri" w:hAnsi="Times New Roman" w:cs="Times New Roman"/>
          <w:sz w:val="24"/>
          <w:szCs w:val="24"/>
        </w:rPr>
        <w:t>.</w:t>
      </w:r>
    </w:p>
    <w:p w:rsidR="00242584" w:rsidRDefault="00242584" w:rsidP="00360691">
      <w:pPr>
        <w:tabs>
          <w:tab w:val="left" w:pos="300"/>
        </w:tabs>
        <w:spacing w:after="0" w:line="240" w:lineRule="auto"/>
        <w:ind w:firstLine="709"/>
        <w:jc w:val="both"/>
        <w:outlineLvl w:val="1"/>
        <w:rPr>
          <w:rFonts w:ascii="Times New Roman" w:eastAsia="Calibri" w:hAnsi="Times New Roman" w:cs="Times New Roman"/>
          <w:sz w:val="24"/>
          <w:szCs w:val="24"/>
        </w:rPr>
      </w:pPr>
      <w:r w:rsidRPr="00242584">
        <w:rPr>
          <w:rFonts w:ascii="Times New Roman" w:eastAsia="Calibri" w:hAnsi="Times New Roman" w:cs="Times New Roman"/>
          <w:sz w:val="24"/>
          <w:szCs w:val="24"/>
        </w:rPr>
        <w:t>Для сбора данных об удовлетворенности родите</w:t>
      </w:r>
      <w:r w:rsidR="002E4FA6">
        <w:rPr>
          <w:rFonts w:ascii="Times New Roman" w:eastAsia="Calibri" w:hAnsi="Times New Roman" w:cs="Times New Roman"/>
          <w:sz w:val="24"/>
          <w:szCs w:val="24"/>
        </w:rPr>
        <w:t>лей (законных представителей) уча</w:t>
      </w:r>
      <w:r w:rsidRPr="00242584">
        <w:rPr>
          <w:rFonts w:ascii="Times New Roman" w:eastAsia="Calibri" w:hAnsi="Times New Roman" w:cs="Times New Roman"/>
          <w:sz w:val="24"/>
          <w:szCs w:val="24"/>
        </w:rPr>
        <w:t>щихся качеством предоставления обра</w:t>
      </w:r>
      <w:r w:rsidR="00E81B8A">
        <w:rPr>
          <w:rFonts w:ascii="Times New Roman" w:eastAsia="Calibri" w:hAnsi="Times New Roman" w:cs="Times New Roman"/>
          <w:sz w:val="24"/>
          <w:szCs w:val="24"/>
        </w:rPr>
        <w:t>зовательных услуг в мае 2019 году</w:t>
      </w:r>
      <w:r w:rsidRPr="00242584">
        <w:rPr>
          <w:rFonts w:ascii="Times New Roman" w:eastAsia="Calibri" w:hAnsi="Times New Roman" w:cs="Times New Roman"/>
          <w:sz w:val="24"/>
          <w:szCs w:val="24"/>
        </w:rPr>
        <w:t xml:space="preserve"> был проведен опрос</w:t>
      </w:r>
      <w:r w:rsidR="00E81B8A">
        <w:rPr>
          <w:rFonts w:ascii="Times New Roman" w:eastAsia="Calibri" w:hAnsi="Times New Roman" w:cs="Times New Roman"/>
          <w:sz w:val="24"/>
          <w:szCs w:val="24"/>
        </w:rPr>
        <w:t xml:space="preserve"> учащихся и родителей</w:t>
      </w:r>
      <w:r w:rsidRPr="00242584">
        <w:rPr>
          <w:rFonts w:ascii="Times New Roman" w:eastAsia="Calibri" w:hAnsi="Times New Roman" w:cs="Times New Roman"/>
          <w:sz w:val="24"/>
          <w:szCs w:val="24"/>
        </w:rPr>
        <w:t>.</w:t>
      </w:r>
    </w:p>
    <w:p w:rsidR="00242584" w:rsidRPr="00242584" w:rsidRDefault="00242584" w:rsidP="00360691">
      <w:pPr>
        <w:tabs>
          <w:tab w:val="left" w:pos="300"/>
        </w:tabs>
        <w:spacing w:after="0" w:line="240" w:lineRule="auto"/>
        <w:ind w:firstLine="709"/>
        <w:jc w:val="both"/>
        <w:outlineLvl w:val="1"/>
        <w:rPr>
          <w:rFonts w:ascii="Times New Roman" w:eastAsia="Calibri" w:hAnsi="Times New Roman" w:cs="Times New Roman"/>
          <w:sz w:val="24"/>
          <w:szCs w:val="24"/>
        </w:rPr>
      </w:pPr>
      <w:r w:rsidRPr="00242584">
        <w:rPr>
          <w:rFonts w:ascii="Times New Roman" w:eastAsia="Calibri" w:hAnsi="Times New Roman" w:cs="Times New Roman"/>
          <w:sz w:val="24"/>
          <w:szCs w:val="24"/>
        </w:rPr>
        <w:t>В опросе приняло учас</w:t>
      </w:r>
      <w:r w:rsidR="00674A15">
        <w:rPr>
          <w:rFonts w:ascii="Times New Roman" w:eastAsia="Calibri" w:hAnsi="Times New Roman" w:cs="Times New Roman"/>
          <w:sz w:val="24"/>
          <w:szCs w:val="24"/>
        </w:rPr>
        <w:t>тие 82% учащихся, 73% родителей.</w:t>
      </w:r>
    </w:p>
    <w:p w:rsidR="007425D8" w:rsidRPr="00242584" w:rsidRDefault="007425D8" w:rsidP="00360691">
      <w:pPr>
        <w:tabs>
          <w:tab w:val="left" w:pos="300"/>
        </w:tabs>
        <w:spacing w:after="0" w:line="240" w:lineRule="auto"/>
        <w:ind w:firstLine="709"/>
        <w:jc w:val="both"/>
        <w:outlineLvl w:val="1"/>
        <w:rPr>
          <w:rFonts w:ascii="Times New Roman" w:eastAsia="Calibri" w:hAnsi="Times New Roman" w:cs="Times New Roman"/>
          <w:sz w:val="24"/>
          <w:szCs w:val="24"/>
        </w:rPr>
      </w:pPr>
      <w:r w:rsidRPr="007425D8">
        <w:rPr>
          <w:rFonts w:ascii="Times New Roman" w:eastAsia="Calibri" w:hAnsi="Times New Roman" w:cs="Times New Roman"/>
          <w:sz w:val="24"/>
          <w:szCs w:val="24"/>
        </w:rPr>
        <w:t>По результатам социологического исследования условиями, созданными в МБОУ «СОШ № 6» для деятельности учащихся средний процент респондентов, которые признали качество предоставления образования в школе удовлетвор</w:t>
      </w:r>
      <w:r w:rsidR="00B35CCE">
        <w:rPr>
          <w:rFonts w:ascii="Times New Roman" w:eastAsia="Calibri" w:hAnsi="Times New Roman" w:cs="Times New Roman"/>
          <w:sz w:val="24"/>
          <w:szCs w:val="24"/>
        </w:rPr>
        <w:t xml:space="preserve">ительным составляет 70,5 % (69% - родителей и 72% </w:t>
      </w:r>
      <w:r w:rsidR="00C45979">
        <w:rPr>
          <w:rFonts w:ascii="Times New Roman" w:eastAsia="Calibri" w:hAnsi="Times New Roman" w:cs="Times New Roman"/>
          <w:sz w:val="24"/>
          <w:szCs w:val="24"/>
        </w:rPr>
        <w:t>уча</w:t>
      </w:r>
      <w:r w:rsidR="00B35CCE">
        <w:rPr>
          <w:rFonts w:ascii="Times New Roman" w:eastAsia="Calibri" w:hAnsi="Times New Roman" w:cs="Times New Roman"/>
          <w:sz w:val="24"/>
          <w:szCs w:val="24"/>
        </w:rPr>
        <w:t>щихся); 24,7</w:t>
      </w:r>
      <w:r w:rsidRPr="007425D8">
        <w:rPr>
          <w:rFonts w:ascii="Times New Roman" w:eastAsia="Calibri" w:hAnsi="Times New Roman" w:cs="Times New Roman"/>
          <w:sz w:val="24"/>
          <w:szCs w:val="24"/>
        </w:rPr>
        <w:t xml:space="preserve">% респондентов качество предоставления образования в </w:t>
      </w:r>
      <w:r w:rsidR="00B35CCE">
        <w:rPr>
          <w:rFonts w:ascii="Times New Roman" w:eastAsia="Calibri" w:hAnsi="Times New Roman" w:cs="Times New Roman"/>
          <w:sz w:val="24"/>
          <w:szCs w:val="24"/>
        </w:rPr>
        <w:t>школе удовлетворяет частично (23</w:t>
      </w:r>
      <w:r w:rsidRPr="007425D8">
        <w:rPr>
          <w:rFonts w:ascii="Times New Roman" w:eastAsia="Calibri" w:hAnsi="Times New Roman" w:cs="Times New Roman"/>
          <w:sz w:val="24"/>
          <w:szCs w:val="24"/>
        </w:rPr>
        <w:t xml:space="preserve">,4% - родители, 26% - </w:t>
      </w:r>
      <w:r w:rsidR="00C45979">
        <w:rPr>
          <w:rFonts w:ascii="Times New Roman" w:eastAsia="Calibri" w:hAnsi="Times New Roman" w:cs="Times New Roman"/>
          <w:sz w:val="24"/>
          <w:szCs w:val="24"/>
        </w:rPr>
        <w:t>уча</w:t>
      </w:r>
      <w:r w:rsidRPr="007425D8">
        <w:rPr>
          <w:rFonts w:ascii="Times New Roman" w:eastAsia="Calibri" w:hAnsi="Times New Roman" w:cs="Times New Roman"/>
          <w:sz w:val="24"/>
          <w:szCs w:val="24"/>
        </w:rPr>
        <w:t xml:space="preserve">щиеся), не удовлетворяет </w:t>
      </w:r>
      <w:r w:rsidR="00B35CCE">
        <w:rPr>
          <w:rFonts w:ascii="Times New Roman" w:eastAsia="Calibri" w:hAnsi="Times New Roman" w:cs="Times New Roman"/>
          <w:sz w:val="24"/>
          <w:szCs w:val="24"/>
        </w:rPr>
        <w:t>4,8</w:t>
      </w:r>
      <w:r w:rsidRPr="007425D8">
        <w:rPr>
          <w:rFonts w:ascii="Times New Roman" w:eastAsia="Calibri" w:hAnsi="Times New Roman" w:cs="Times New Roman"/>
          <w:sz w:val="24"/>
          <w:szCs w:val="24"/>
        </w:rPr>
        <w:t xml:space="preserve"> % респондентов (</w:t>
      </w:r>
      <w:r w:rsidR="00B35CCE">
        <w:rPr>
          <w:rFonts w:ascii="Times New Roman" w:eastAsia="Calibri" w:hAnsi="Times New Roman" w:cs="Times New Roman"/>
          <w:sz w:val="24"/>
          <w:szCs w:val="24"/>
        </w:rPr>
        <w:t>7,6% - родителей, 2</w:t>
      </w:r>
      <w:r w:rsidRPr="007425D8">
        <w:rPr>
          <w:rFonts w:ascii="Times New Roman" w:eastAsia="Calibri" w:hAnsi="Times New Roman" w:cs="Times New Roman"/>
          <w:sz w:val="24"/>
          <w:szCs w:val="24"/>
        </w:rPr>
        <w:t xml:space="preserve">% - </w:t>
      </w:r>
      <w:r w:rsidR="00C45979">
        <w:rPr>
          <w:rFonts w:ascii="Times New Roman" w:eastAsia="Calibri" w:hAnsi="Times New Roman" w:cs="Times New Roman"/>
          <w:sz w:val="24"/>
          <w:szCs w:val="24"/>
        </w:rPr>
        <w:t>уча</w:t>
      </w:r>
      <w:r w:rsidRPr="007425D8">
        <w:rPr>
          <w:rFonts w:ascii="Times New Roman" w:eastAsia="Calibri" w:hAnsi="Times New Roman" w:cs="Times New Roman"/>
          <w:sz w:val="24"/>
          <w:szCs w:val="24"/>
        </w:rPr>
        <w:t>щихся).</w:t>
      </w:r>
    </w:p>
    <w:p w:rsidR="00242584" w:rsidRPr="00242584" w:rsidRDefault="00242584" w:rsidP="00360691">
      <w:pPr>
        <w:tabs>
          <w:tab w:val="left" w:pos="300"/>
        </w:tabs>
        <w:spacing w:after="0" w:line="240" w:lineRule="auto"/>
        <w:ind w:firstLine="709"/>
        <w:jc w:val="both"/>
        <w:outlineLvl w:val="1"/>
        <w:rPr>
          <w:rFonts w:ascii="Times New Roman" w:eastAsia="Calibri" w:hAnsi="Times New Roman" w:cs="Times New Roman"/>
          <w:sz w:val="24"/>
          <w:szCs w:val="24"/>
        </w:rPr>
      </w:pPr>
      <w:r w:rsidRPr="00242584">
        <w:rPr>
          <w:rFonts w:ascii="Times New Roman" w:eastAsia="Calibri" w:hAnsi="Times New Roman" w:cs="Times New Roman"/>
          <w:sz w:val="24"/>
          <w:szCs w:val="24"/>
        </w:rPr>
        <w:t xml:space="preserve">Средний балл качества образовательных услуг </w:t>
      </w:r>
      <w:r w:rsidR="00D16F00">
        <w:rPr>
          <w:rFonts w:ascii="Times New Roman" w:eastAsia="Calibri" w:hAnsi="Times New Roman" w:cs="Times New Roman"/>
          <w:sz w:val="24"/>
          <w:szCs w:val="24"/>
        </w:rPr>
        <w:t>по всем показателям</w:t>
      </w:r>
      <w:r w:rsidRPr="00242584">
        <w:rPr>
          <w:rFonts w:ascii="Times New Roman" w:eastAsia="Calibri" w:hAnsi="Times New Roman" w:cs="Times New Roman"/>
          <w:sz w:val="24"/>
          <w:szCs w:val="24"/>
        </w:rPr>
        <w:t xml:space="preserve"> составил</w:t>
      </w:r>
      <w:r>
        <w:rPr>
          <w:rFonts w:ascii="Times New Roman" w:eastAsia="Calibri" w:hAnsi="Times New Roman" w:cs="Times New Roman"/>
          <w:sz w:val="24"/>
          <w:szCs w:val="24"/>
        </w:rPr>
        <w:t>:</w:t>
      </w:r>
    </w:p>
    <w:p w:rsidR="00242584" w:rsidRPr="009E69A0" w:rsidRDefault="00242584" w:rsidP="00360691">
      <w:pPr>
        <w:pStyle w:val="afe"/>
        <w:numPr>
          <w:ilvl w:val="0"/>
          <w:numId w:val="13"/>
        </w:numPr>
        <w:tabs>
          <w:tab w:val="left" w:pos="300"/>
        </w:tabs>
        <w:spacing w:after="0" w:line="240" w:lineRule="auto"/>
        <w:ind w:left="0" w:firstLine="709"/>
        <w:jc w:val="both"/>
        <w:outlineLvl w:val="1"/>
        <w:rPr>
          <w:rFonts w:eastAsia="Calibri"/>
          <w:sz w:val="24"/>
          <w:szCs w:val="24"/>
        </w:rPr>
      </w:pPr>
      <w:r w:rsidRPr="009E69A0">
        <w:rPr>
          <w:rFonts w:eastAsia="Calibri"/>
          <w:sz w:val="24"/>
          <w:szCs w:val="24"/>
        </w:rPr>
        <w:t xml:space="preserve">4,3 (родители)               </w:t>
      </w:r>
    </w:p>
    <w:p w:rsidR="00242584" w:rsidRPr="00404FC9" w:rsidRDefault="009E69A0" w:rsidP="00360691">
      <w:pPr>
        <w:pStyle w:val="afe"/>
        <w:numPr>
          <w:ilvl w:val="0"/>
          <w:numId w:val="13"/>
        </w:numPr>
        <w:tabs>
          <w:tab w:val="left" w:pos="300"/>
        </w:tabs>
        <w:spacing w:after="0" w:line="240" w:lineRule="auto"/>
        <w:ind w:left="0" w:firstLine="709"/>
        <w:jc w:val="both"/>
        <w:outlineLvl w:val="1"/>
        <w:rPr>
          <w:rFonts w:eastAsia="Calibri"/>
          <w:sz w:val="24"/>
          <w:szCs w:val="24"/>
        </w:rPr>
      </w:pPr>
      <w:r w:rsidRPr="009E69A0">
        <w:rPr>
          <w:rFonts w:eastAsia="Calibri"/>
          <w:sz w:val="24"/>
          <w:szCs w:val="24"/>
        </w:rPr>
        <w:t>4,5 (учащиеся</w:t>
      </w:r>
      <w:r w:rsidR="00242584" w:rsidRPr="009E69A0">
        <w:rPr>
          <w:rFonts w:eastAsia="Calibri"/>
          <w:sz w:val="24"/>
          <w:szCs w:val="24"/>
        </w:rPr>
        <w:t>)</w:t>
      </w:r>
    </w:p>
    <w:p w:rsidR="00404FC9" w:rsidRPr="00737FF1" w:rsidRDefault="00404FC9" w:rsidP="00404FC9">
      <w:pPr>
        <w:pStyle w:val="afe"/>
        <w:tabs>
          <w:tab w:val="left" w:pos="300"/>
        </w:tabs>
        <w:spacing w:after="0" w:line="240" w:lineRule="auto"/>
        <w:ind w:left="709"/>
        <w:jc w:val="both"/>
        <w:outlineLvl w:val="1"/>
        <w:rPr>
          <w:rFonts w:eastAsia="Calibri"/>
          <w:sz w:val="24"/>
          <w:szCs w:val="24"/>
        </w:rPr>
      </w:pPr>
    </w:p>
    <w:p w:rsidR="00360691" w:rsidRDefault="00360691" w:rsidP="0036069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 </w:t>
      </w:r>
      <w:r w:rsidRPr="005D780D">
        <w:rPr>
          <w:rFonts w:ascii="Times New Roman" w:eastAsia="Times New Roman" w:hAnsi="Times New Roman" w:cs="Times New Roman"/>
          <w:b/>
          <w:bCs/>
          <w:sz w:val="24"/>
          <w:szCs w:val="24"/>
          <w:lang w:eastAsia="ru-RU"/>
        </w:rPr>
        <w:t xml:space="preserve">Удовлетворённость </w:t>
      </w:r>
      <w:r>
        <w:rPr>
          <w:rFonts w:ascii="Times New Roman" w:eastAsia="Times New Roman" w:hAnsi="Times New Roman" w:cs="Times New Roman"/>
          <w:b/>
          <w:bCs/>
          <w:sz w:val="24"/>
          <w:szCs w:val="24"/>
          <w:lang w:eastAsia="ru-RU"/>
        </w:rPr>
        <w:t>Учреждением</w:t>
      </w:r>
      <w:r w:rsidRPr="005D780D">
        <w:rPr>
          <w:rFonts w:ascii="Times New Roman" w:eastAsia="Times New Roman" w:hAnsi="Times New Roman" w:cs="Times New Roman"/>
          <w:b/>
          <w:bCs/>
          <w:sz w:val="24"/>
          <w:szCs w:val="24"/>
          <w:lang w:eastAsia="ru-RU"/>
        </w:rPr>
        <w:t xml:space="preserve"> в целом,</w:t>
      </w:r>
      <w:r>
        <w:rPr>
          <w:rFonts w:ascii="Times New Roman" w:eastAsia="Times New Roman" w:hAnsi="Times New Roman" w:cs="Times New Roman"/>
          <w:b/>
          <w:bCs/>
          <w:sz w:val="24"/>
          <w:szCs w:val="24"/>
          <w:lang w:eastAsia="ru-RU"/>
        </w:rPr>
        <w:t xml:space="preserve"> её статусом и условиями учёбы</w:t>
      </w:r>
    </w:p>
    <w:p w:rsidR="00360691" w:rsidRDefault="00360691" w:rsidP="00360691">
      <w:pPr>
        <w:spacing w:after="0" w:line="240" w:lineRule="auto"/>
        <w:rPr>
          <w:rFonts w:ascii="Times New Roman" w:eastAsia="Times New Roman" w:hAnsi="Times New Roman" w:cs="Times New Roman"/>
          <w:b/>
          <w:bCs/>
          <w:sz w:val="24"/>
          <w:szCs w:val="24"/>
          <w:lang w:eastAsia="ru-RU"/>
        </w:rPr>
      </w:pPr>
    </w:p>
    <w:p w:rsidR="00360691" w:rsidRPr="00A91CFE" w:rsidRDefault="00360691" w:rsidP="00A91CFE">
      <w:pPr>
        <w:tabs>
          <w:tab w:val="left" w:pos="300"/>
        </w:tabs>
        <w:spacing w:after="0" w:line="240" w:lineRule="auto"/>
        <w:jc w:val="center"/>
        <w:outlineLvl w:val="1"/>
        <w:rPr>
          <w:rFonts w:ascii="Times New Roman" w:eastAsia="Calibri" w:hAnsi="Times New Roman" w:cs="Times New Roman"/>
          <w:b/>
          <w:sz w:val="24"/>
          <w:szCs w:val="24"/>
        </w:rPr>
      </w:pPr>
      <w:r>
        <w:rPr>
          <w:rFonts w:eastAsia="Calibri"/>
          <w:noProof/>
          <w:sz w:val="24"/>
          <w:szCs w:val="24"/>
          <w:lang w:eastAsia="ru-RU"/>
        </w:rPr>
        <w:drawing>
          <wp:inline distT="0" distB="0" distL="0" distR="0" wp14:anchorId="0954F1EE" wp14:editId="1AD1EE3C">
            <wp:extent cx="5739319" cy="3015575"/>
            <wp:effectExtent l="0" t="0" r="13970" b="1397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04FC9" w:rsidRDefault="00404FC9" w:rsidP="00A91CFE">
      <w:pPr>
        <w:tabs>
          <w:tab w:val="left" w:pos="300"/>
        </w:tabs>
        <w:spacing w:after="0" w:line="240" w:lineRule="auto"/>
        <w:jc w:val="center"/>
        <w:outlineLvl w:val="1"/>
        <w:rPr>
          <w:rFonts w:ascii="Times New Roman" w:eastAsia="Calibri" w:hAnsi="Times New Roman" w:cs="Times New Roman"/>
          <w:b/>
          <w:sz w:val="24"/>
          <w:szCs w:val="24"/>
        </w:rPr>
      </w:pPr>
    </w:p>
    <w:p w:rsidR="00404FC9" w:rsidRDefault="00404FC9" w:rsidP="00A91CFE">
      <w:pPr>
        <w:tabs>
          <w:tab w:val="left" w:pos="300"/>
        </w:tabs>
        <w:spacing w:after="0" w:line="240" w:lineRule="auto"/>
        <w:jc w:val="center"/>
        <w:outlineLvl w:val="1"/>
        <w:rPr>
          <w:rFonts w:ascii="Times New Roman" w:eastAsia="Calibri" w:hAnsi="Times New Roman" w:cs="Times New Roman"/>
          <w:b/>
          <w:sz w:val="24"/>
          <w:szCs w:val="24"/>
        </w:rPr>
      </w:pPr>
    </w:p>
    <w:p w:rsidR="00C45979" w:rsidRDefault="00C45979" w:rsidP="00A91CFE">
      <w:pPr>
        <w:tabs>
          <w:tab w:val="left" w:pos="300"/>
        </w:tabs>
        <w:spacing w:after="0" w:line="240" w:lineRule="auto"/>
        <w:jc w:val="center"/>
        <w:outlineLvl w:val="1"/>
        <w:rPr>
          <w:rFonts w:ascii="Times New Roman" w:eastAsia="Calibri" w:hAnsi="Times New Roman" w:cs="Times New Roman"/>
          <w:b/>
          <w:sz w:val="24"/>
          <w:szCs w:val="24"/>
        </w:rPr>
      </w:pPr>
    </w:p>
    <w:p w:rsidR="00D83573" w:rsidRPr="00A91CFE" w:rsidRDefault="00D83573" w:rsidP="00A91CFE">
      <w:pPr>
        <w:tabs>
          <w:tab w:val="left" w:pos="300"/>
        </w:tabs>
        <w:spacing w:after="0" w:line="240" w:lineRule="auto"/>
        <w:jc w:val="center"/>
        <w:outlineLvl w:val="1"/>
        <w:rPr>
          <w:rFonts w:ascii="Times New Roman" w:eastAsia="Calibri" w:hAnsi="Times New Roman" w:cs="Times New Roman"/>
          <w:b/>
          <w:sz w:val="24"/>
          <w:szCs w:val="24"/>
        </w:rPr>
      </w:pPr>
      <w:r w:rsidRPr="00A91CFE">
        <w:rPr>
          <w:rFonts w:ascii="Times New Roman" w:eastAsia="Calibri" w:hAnsi="Times New Roman" w:cs="Times New Roman"/>
          <w:b/>
          <w:sz w:val="24"/>
          <w:szCs w:val="24"/>
        </w:rPr>
        <w:lastRenderedPageBreak/>
        <w:t>Удовлетворенность участников образовательного процесса за 2 года</w:t>
      </w:r>
    </w:p>
    <w:p w:rsidR="00D83573" w:rsidRDefault="00D83573" w:rsidP="00737FF1">
      <w:pPr>
        <w:tabs>
          <w:tab w:val="left" w:pos="300"/>
        </w:tabs>
        <w:spacing w:after="0" w:line="240" w:lineRule="auto"/>
        <w:jc w:val="both"/>
        <w:outlineLvl w:val="1"/>
        <w:rPr>
          <w:rFonts w:eastAsia="Calibri"/>
          <w:sz w:val="24"/>
          <w:szCs w:val="24"/>
        </w:rPr>
      </w:pPr>
    </w:p>
    <w:p w:rsidR="00D83573" w:rsidRDefault="00D83573" w:rsidP="00360691">
      <w:pPr>
        <w:tabs>
          <w:tab w:val="left" w:pos="300"/>
        </w:tabs>
        <w:spacing w:after="0" w:line="240" w:lineRule="auto"/>
        <w:jc w:val="center"/>
        <w:outlineLvl w:val="1"/>
        <w:rPr>
          <w:rFonts w:eastAsia="Calibri"/>
          <w:sz w:val="24"/>
          <w:szCs w:val="24"/>
        </w:rPr>
      </w:pPr>
      <w:r>
        <w:rPr>
          <w:rFonts w:eastAsia="Calibri"/>
          <w:noProof/>
          <w:sz w:val="24"/>
          <w:szCs w:val="24"/>
          <w:lang w:eastAsia="ru-RU"/>
        </w:rPr>
        <w:drawing>
          <wp:inline distT="0" distB="0" distL="0" distR="0">
            <wp:extent cx="5116749" cy="2412460"/>
            <wp:effectExtent l="0" t="0" r="27305" b="2603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83573" w:rsidRDefault="00D83573" w:rsidP="00737FF1">
      <w:pPr>
        <w:tabs>
          <w:tab w:val="left" w:pos="300"/>
        </w:tabs>
        <w:spacing w:after="0" w:line="240" w:lineRule="auto"/>
        <w:jc w:val="both"/>
        <w:outlineLvl w:val="1"/>
        <w:rPr>
          <w:rFonts w:eastAsia="Calibri"/>
          <w:sz w:val="24"/>
          <w:szCs w:val="24"/>
        </w:rPr>
      </w:pPr>
    </w:p>
    <w:p w:rsidR="00360691" w:rsidRDefault="00D16F00" w:rsidP="00901A1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5048656" cy="2675107"/>
            <wp:effectExtent l="0" t="0" r="19050" b="1143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F2247" w:rsidRDefault="008F2247" w:rsidP="00901A1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A4798" w:rsidRDefault="00FA4798" w:rsidP="00B636E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3C636A1" wp14:editId="762AB180">
            <wp:extent cx="5223754" cy="2752928"/>
            <wp:effectExtent l="0" t="0" r="15240" b="9525"/>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636EF" w:rsidRDefault="00B636EF" w:rsidP="008F2247">
      <w:pPr>
        <w:tabs>
          <w:tab w:val="left" w:pos="1455"/>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lastRenderedPageBreak/>
        <w:drawing>
          <wp:inline distT="0" distB="0" distL="0" distR="0" wp14:anchorId="52CD6DED" wp14:editId="2DFF039A">
            <wp:extent cx="4980561" cy="2519464"/>
            <wp:effectExtent l="0" t="0" r="10795" b="14605"/>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A4798" w:rsidRDefault="000B4AF2" w:rsidP="00130EDB">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14:anchorId="44965D3D" wp14:editId="5783CB45">
            <wp:extent cx="4922196" cy="2714017"/>
            <wp:effectExtent l="0" t="0" r="12065" b="1016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A4798" w:rsidRPr="000B4AF2" w:rsidRDefault="000B4AF2" w:rsidP="000B4AF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14:anchorId="1D76F6C4" wp14:editId="77E59132">
            <wp:extent cx="4854102" cy="2675107"/>
            <wp:effectExtent l="0" t="0" r="22860" b="1143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A4798" w:rsidRPr="005D780D" w:rsidRDefault="00FA4798" w:rsidP="005D780D">
      <w:pPr>
        <w:spacing w:before="100" w:beforeAutospacing="1" w:after="100" w:afterAutospacing="1" w:line="240" w:lineRule="auto"/>
        <w:rPr>
          <w:rFonts w:ascii="Times New Roman" w:eastAsia="Times New Roman" w:hAnsi="Times New Roman" w:cs="Times New Roman"/>
          <w:sz w:val="24"/>
          <w:szCs w:val="24"/>
          <w:lang w:eastAsia="ru-RU"/>
        </w:rPr>
      </w:pPr>
    </w:p>
    <w:p w:rsidR="005D780D" w:rsidRPr="005D780D" w:rsidRDefault="00E57A15" w:rsidP="005D78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t xml:space="preserve">   </w:t>
      </w:r>
    </w:p>
    <w:p w:rsidR="00FA4798" w:rsidRDefault="00130EDB" w:rsidP="00130ED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lastRenderedPageBreak/>
        <w:drawing>
          <wp:inline distT="0" distB="0" distL="0" distR="0">
            <wp:extent cx="5077839" cy="2791838"/>
            <wp:effectExtent l="0" t="0" r="27940" b="27940"/>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A4798" w:rsidRDefault="00130EDB" w:rsidP="00130ED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38928" cy="2937753"/>
            <wp:effectExtent l="0" t="0" r="9525" b="15240"/>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01DBE" w:rsidRPr="005D780D" w:rsidRDefault="00601DBE" w:rsidP="00130ED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61106" cy="2597285"/>
            <wp:effectExtent l="0" t="0" r="11430" b="1270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D780D" w:rsidRPr="005D780D" w:rsidRDefault="000A3DD9" w:rsidP="000A3DD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3A891043" wp14:editId="37419CBA">
            <wp:extent cx="4688732" cy="2636196"/>
            <wp:effectExtent l="0" t="0" r="17145" b="12065"/>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D780D" w:rsidRPr="005D780D" w:rsidRDefault="000A3DD9" w:rsidP="00A20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DEE3432" wp14:editId="76554956">
            <wp:extent cx="4786008" cy="2538919"/>
            <wp:effectExtent l="0" t="0" r="14605" b="13970"/>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0A3DD9" w:rsidRPr="00737FF1" w:rsidRDefault="000A3DD9" w:rsidP="000A3DD9">
      <w:pPr>
        <w:pStyle w:val="afe"/>
        <w:tabs>
          <w:tab w:val="left" w:pos="0"/>
        </w:tabs>
        <w:spacing w:after="0" w:line="240" w:lineRule="auto"/>
        <w:ind w:left="0" w:firstLine="709"/>
        <w:jc w:val="both"/>
        <w:outlineLvl w:val="1"/>
        <w:rPr>
          <w:rFonts w:eastAsia="Calibri"/>
          <w:sz w:val="24"/>
          <w:szCs w:val="24"/>
          <w:lang w:val="ru-RU"/>
        </w:rPr>
      </w:pPr>
      <w:r w:rsidRPr="00737FF1">
        <w:rPr>
          <w:rFonts w:eastAsia="Calibri"/>
          <w:sz w:val="24"/>
          <w:szCs w:val="24"/>
          <w:lang w:val="ru-RU"/>
        </w:rPr>
        <w:t>Такой показатель свидетельствует о целенаправленной работе педагогического коллектива и администрации школы над развитием и совершенствованием учебно-воспитательного процесса, о своевременной коррекции педагогической деятельности на основе анализа её результата.</w:t>
      </w:r>
    </w:p>
    <w:p w:rsidR="005D780D" w:rsidRDefault="005D780D" w:rsidP="00C15FF7">
      <w:pPr>
        <w:spacing w:after="0" w:line="240" w:lineRule="auto"/>
        <w:jc w:val="center"/>
        <w:rPr>
          <w:rFonts w:ascii="Times New Roman" w:eastAsia="Times New Roman" w:hAnsi="Times New Roman" w:cs="Times New Roman"/>
          <w:b/>
          <w:bCs/>
          <w:sz w:val="24"/>
          <w:szCs w:val="24"/>
          <w:lang w:eastAsia="ru-RU"/>
        </w:rPr>
      </w:pPr>
      <w:r w:rsidRPr="005D780D">
        <w:rPr>
          <w:rFonts w:ascii="Times New Roman" w:eastAsia="Times New Roman" w:hAnsi="Times New Roman" w:cs="Times New Roman"/>
          <w:b/>
          <w:bCs/>
          <w:sz w:val="24"/>
          <w:szCs w:val="24"/>
          <w:lang w:eastAsia="ru-RU"/>
        </w:rPr>
        <w:t xml:space="preserve">Положительные изменения в работе </w:t>
      </w:r>
      <w:r w:rsidRPr="005D780D">
        <w:rPr>
          <w:rFonts w:ascii="Times New Roman" w:eastAsia="Times New Roman" w:hAnsi="Times New Roman" w:cs="Times New Roman"/>
          <w:b/>
          <w:sz w:val="24"/>
          <w:szCs w:val="24"/>
          <w:lang w:eastAsia="ru-RU"/>
        </w:rPr>
        <w:t xml:space="preserve">Учреждения </w:t>
      </w:r>
      <w:r w:rsidRPr="005D780D">
        <w:rPr>
          <w:rFonts w:ascii="Times New Roman" w:eastAsia="Times New Roman" w:hAnsi="Times New Roman" w:cs="Times New Roman"/>
          <w:b/>
          <w:bCs/>
          <w:sz w:val="24"/>
          <w:szCs w:val="24"/>
          <w:lang w:eastAsia="ru-RU"/>
        </w:rPr>
        <w:t>за 2018 - 2019</w:t>
      </w:r>
      <w:r w:rsidR="00AE5809">
        <w:rPr>
          <w:rFonts w:ascii="Times New Roman" w:eastAsia="Times New Roman" w:hAnsi="Times New Roman" w:cs="Times New Roman"/>
          <w:b/>
          <w:bCs/>
          <w:sz w:val="24"/>
          <w:szCs w:val="24"/>
          <w:lang w:eastAsia="ru-RU"/>
        </w:rPr>
        <w:t xml:space="preserve"> уч. год:</w:t>
      </w:r>
    </w:p>
    <w:p w:rsidR="006F7903" w:rsidRDefault="00AE5809" w:rsidP="00904B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совершенствование информационной политики учреждения: сюжеты в СМИ</w:t>
      </w:r>
      <w:r w:rsidR="00904BC9">
        <w:rPr>
          <w:rFonts w:ascii="Times New Roman" w:eastAsia="Times New Roman" w:hAnsi="Times New Roman" w:cs="Times New Roman"/>
          <w:bCs/>
          <w:sz w:val="24"/>
          <w:szCs w:val="24"/>
          <w:lang w:eastAsia="ru-RU"/>
        </w:rPr>
        <w:t xml:space="preserve">, </w:t>
      </w:r>
      <w:r w:rsidR="001326A0">
        <w:rPr>
          <w:rFonts w:ascii="Times New Roman" w:eastAsia="Times New Roman" w:hAnsi="Times New Roman" w:cs="Times New Roman"/>
          <w:sz w:val="24"/>
          <w:szCs w:val="24"/>
          <w:lang w:eastAsia="ru-RU"/>
        </w:rPr>
        <w:t>размещение материалов на сайте</w:t>
      </w:r>
      <w:r w:rsidR="00904BC9">
        <w:rPr>
          <w:rFonts w:ascii="Times New Roman" w:eastAsia="Times New Roman" w:hAnsi="Times New Roman" w:cs="Times New Roman"/>
          <w:sz w:val="24"/>
          <w:szCs w:val="24"/>
          <w:lang w:eastAsia="ru-RU"/>
        </w:rPr>
        <w:t xml:space="preserve">: </w:t>
      </w:r>
      <w:r w:rsidR="00904BC9" w:rsidRPr="00904BC9">
        <w:rPr>
          <w:rFonts w:ascii="Times New Roman" w:eastAsia="Times New Roman" w:hAnsi="Times New Roman" w:cs="Times New Roman"/>
          <w:sz w:val="24"/>
          <w:szCs w:val="24"/>
          <w:lang w:eastAsia="ru-RU"/>
        </w:rPr>
        <w:t xml:space="preserve">«Учитель начальных классов Любовь Коновалова», «Лучшая школьная столовая», Последний звонок в 6 школе», «День здоровья 22.05.19», «В ГДК прошел второй фестиваль </w:t>
      </w:r>
      <w:r w:rsidR="00C45979">
        <w:rPr>
          <w:rFonts w:ascii="Times New Roman" w:eastAsia="Times New Roman" w:hAnsi="Times New Roman" w:cs="Times New Roman"/>
          <w:sz w:val="24"/>
          <w:szCs w:val="24"/>
          <w:lang w:eastAsia="ru-RU"/>
        </w:rPr>
        <w:t>постной кухни»,</w:t>
      </w:r>
      <w:r w:rsidR="00904BC9" w:rsidRPr="00904BC9">
        <w:rPr>
          <w:rFonts w:ascii="Times New Roman" w:eastAsia="Times New Roman" w:hAnsi="Times New Roman" w:cs="Times New Roman"/>
          <w:sz w:val="24"/>
          <w:szCs w:val="24"/>
          <w:lang w:eastAsia="ru-RU"/>
        </w:rPr>
        <w:t xml:space="preserve"> </w:t>
      </w:r>
      <w:r w:rsidR="00C45979">
        <w:rPr>
          <w:rFonts w:ascii="Times New Roman" w:eastAsia="Times New Roman" w:hAnsi="Times New Roman" w:cs="Times New Roman"/>
          <w:sz w:val="24"/>
          <w:szCs w:val="24"/>
          <w:lang w:eastAsia="ru-RU"/>
        </w:rPr>
        <w:t>«</w:t>
      </w:r>
      <w:r w:rsidR="00904BC9" w:rsidRPr="00904BC9">
        <w:rPr>
          <w:rFonts w:ascii="Times New Roman" w:eastAsia="Times New Roman" w:hAnsi="Times New Roman" w:cs="Times New Roman"/>
          <w:sz w:val="24"/>
          <w:szCs w:val="24"/>
          <w:lang w:eastAsia="ru-RU"/>
        </w:rPr>
        <w:t>В школе № 6 отпраздновали Благовещение», «В 6 школе прошла традиционная научно-практическая конференция», «1 февраля начинается запись в первый класс», «В школе № 6 отметили «День Конституции»</w:t>
      </w:r>
      <w:r w:rsidR="00904BC9">
        <w:rPr>
          <w:rFonts w:ascii="Times New Roman" w:eastAsia="Times New Roman" w:hAnsi="Times New Roman" w:cs="Times New Roman"/>
          <w:sz w:val="24"/>
          <w:szCs w:val="24"/>
          <w:lang w:eastAsia="ru-RU"/>
        </w:rPr>
        <w:t>;</w:t>
      </w:r>
    </w:p>
    <w:p w:rsidR="001326A0" w:rsidRDefault="001326A0" w:rsidP="00904B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совершенствование воспитательной работы</w:t>
      </w:r>
      <w:r w:rsidR="00440ED4">
        <w:rPr>
          <w:rFonts w:ascii="Times New Roman" w:eastAsia="Times New Roman" w:hAnsi="Times New Roman" w:cs="Times New Roman"/>
          <w:sz w:val="24"/>
          <w:szCs w:val="24"/>
          <w:lang w:eastAsia="ru-RU"/>
        </w:rPr>
        <w:t>:</w:t>
      </w:r>
      <w:r w:rsidR="00440ED4" w:rsidRPr="00440ED4">
        <w:t xml:space="preserve"> </w:t>
      </w:r>
      <w:r w:rsidR="00440ED4" w:rsidRPr="00440ED4">
        <w:rPr>
          <w:rFonts w:ascii="Times New Roman" w:eastAsia="Times New Roman" w:hAnsi="Times New Roman" w:cs="Times New Roman"/>
          <w:sz w:val="24"/>
          <w:szCs w:val="24"/>
          <w:lang w:eastAsia="ru-RU"/>
        </w:rPr>
        <w:t>развитие, ориентация учащихся и учителей на творчество, интеграция основного и дополнительного образования, благоприятный психологический климат, представление права выбора, поиск личностно-</w:t>
      </w:r>
      <w:r w:rsidR="00440ED4">
        <w:rPr>
          <w:rFonts w:ascii="Times New Roman" w:eastAsia="Times New Roman" w:hAnsi="Times New Roman" w:cs="Times New Roman"/>
          <w:sz w:val="24"/>
          <w:szCs w:val="24"/>
          <w:lang w:eastAsia="ru-RU"/>
        </w:rPr>
        <w:t>о</w:t>
      </w:r>
      <w:r w:rsidR="00440ED4" w:rsidRPr="00440ED4">
        <w:rPr>
          <w:rFonts w:ascii="Times New Roman" w:eastAsia="Times New Roman" w:hAnsi="Times New Roman" w:cs="Times New Roman"/>
          <w:sz w:val="24"/>
          <w:szCs w:val="24"/>
          <w:lang w:eastAsia="ru-RU"/>
        </w:rPr>
        <w:t>риентированн</w:t>
      </w:r>
      <w:r w:rsidR="00440ED4">
        <w:rPr>
          <w:rFonts w:ascii="Times New Roman" w:eastAsia="Times New Roman" w:hAnsi="Times New Roman" w:cs="Times New Roman"/>
          <w:sz w:val="24"/>
          <w:szCs w:val="24"/>
          <w:lang w:eastAsia="ru-RU"/>
        </w:rPr>
        <w:t xml:space="preserve">ых технологий и форм воспитания, работа Учреждения как </w:t>
      </w:r>
      <w:r w:rsidR="00440ED4" w:rsidRPr="00440ED4">
        <w:rPr>
          <w:rFonts w:ascii="Times New Roman" w:eastAsia="Times New Roman" w:hAnsi="Times New Roman" w:cs="Times New Roman"/>
          <w:sz w:val="24"/>
          <w:szCs w:val="24"/>
          <w:lang w:eastAsia="ru-RU"/>
        </w:rPr>
        <w:t xml:space="preserve">базовой площадки </w:t>
      </w:r>
      <w:r w:rsidR="00440ED4">
        <w:rPr>
          <w:rFonts w:ascii="Times New Roman" w:eastAsia="Times New Roman" w:hAnsi="Times New Roman" w:cs="Times New Roman"/>
          <w:sz w:val="24"/>
          <w:szCs w:val="24"/>
          <w:lang w:eastAsia="ru-RU"/>
        </w:rPr>
        <w:t xml:space="preserve">по теме </w:t>
      </w:r>
      <w:r w:rsidR="00440ED4" w:rsidRPr="00440ED4">
        <w:rPr>
          <w:rFonts w:ascii="Times New Roman" w:eastAsia="Times New Roman" w:hAnsi="Times New Roman" w:cs="Times New Roman"/>
          <w:sz w:val="24"/>
          <w:szCs w:val="24"/>
          <w:lang w:eastAsia="ru-RU"/>
        </w:rPr>
        <w:t>«Школа активной гражданской позиции и социальной успешности»</w:t>
      </w:r>
      <w:r w:rsidR="00440ED4">
        <w:rPr>
          <w:rFonts w:ascii="Times New Roman" w:eastAsia="Times New Roman" w:hAnsi="Times New Roman" w:cs="Times New Roman"/>
          <w:sz w:val="24"/>
          <w:szCs w:val="24"/>
          <w:lang w:eastAsia="ru-RU"/>
        </w:rPr>
        <w:t xml:space="preserve">; проведение различных мероприятий: </w:t>
      </w:r>
      <w:r w:rsidR="00323675" w:rsidRPr="00323675">
        <w:rPr>
          <w:rFonts w:ascii="Times New Roman" w:eastAsia="Times New Roman" w:hAnsi="Times New Roman" w:cs="Times New Roman"/>
          <w:sz w:val="24"/>
          <w:szCs w:val="24"/>
          <w:lang w:eastAsia="ru-RU"/>
        </w:rPr>
        <w:t>традиционной VI ежегодная школьная научно-практическая конференция «В науку первые шаги»</w:t>
      </w:r>
      <w:r w:rsidR="00323675">
        <w:rPr>
          <w:rFonts w:ascii="Times New Roman" w:eastAsia="Times New Roman" w:hAnsi="Times New Roman" w:cs="Times New Roman"/>
          <w:sz w:val="24"/>
          <w:szCs w:val="24"/>
          <w:lang w:eastAsia="ru-RU"/>
        </w:rPr>
        <w:t xml:space="preserve">, </w:t>
      </w:r>
      <w:r w:rsidR="00323675" w:rsidRPr="00323675">
        <w:rPr>
          <w:rFonts w:ascii="Times New Roman" w:eastAsia="Times New Roman" w:hAnsi="Times New Roman" w:cs="Times New Roman"/>
          <w:sz w:val="24"/>
          <w:szCs w:val="24"/>
          <w:lang w:eastAsia="ru-RU"/>
        </w:rPr>
        <w:t>Торжественное мероприятие, посвященное 25-летию принятия Конституции РФ</w:t>
      </w:r>
      <w:r w:rsidR="00323675">
        <w:rPr>
          <w:rFonts w:ascii="Times New Roman" w:eastAsia="Times New Roman" w:hAnsi="Times New Roman" w:cs="Times New Roman"/>
          <w:sz w:val="24"/>
          <w:szCs w:val="24"/>
          <w:lang w:eastAsia="ru-RU"/>
        </w:rPr>
        <w:t xml:space="preserve">, </w:t>
      </w:r>
      <w:r w:rsidR="009D5920" w:rsidRPr="009D5920">
        <w:rPr>
          <w:rFonts w:ascii="Times New Roman" w:eastAsia="Times New Roman" w:hAnsi="Times New Roman" w:cs="Times New Roman"/>
          <w:sz w:val="24"/>
          <w:szCs w:val="24"/>
          <w:lang w:eastAsia="ru-RU"/>
        </w:rPr>
        <w:t xml:space="preserve">праздник «Благовещение -  начало </w:t>
      </w:r>
      <w:r w:rsidR="009D5920" w:rsidRPr="009D5920">
        <w:rPr>
          <w:rFonts w:ascii="Times New Roman" w:eastAsia="Times New Roman" w:hAnsi="Times New Roman" w:cs="Times New Roman"/>
          <w:sz w:val="24"/>
          <w:szCs w:val="24"/>
          <w:lang w:eastAsia="ru-RU"/>
        </w:rPr>
        <w:lastRenderedPageBreak/>
        <w:t>весны человеческой…»</w:t>
      </w:r>
      <w:r w:rsidR="009D5920">
        <w:rPr>
          <w:rFonts w:ascii="Times New Roman" w:eastAsia="Times New Roman" w:hAnsi="Times New Roman" w:cs="Times New Roman"/>
          <w:sz w:val="24"/>
          <w:szCs w:val="24"/>
          <w:lang w:eastAsia="ru-RU"/>
        </w:rPr>
        <w:t xml:space="preserve">, </w:t>
      </w:r>
      <w:r w:rsidR="009D5920" w:rsidRPr="009D5920">
        <w:rPr>
          <w:rFonts w:ascii="Times New Roman" w:eastAsia="Times New Roman" w:hAnsi="Times New Roman" w:cs="Times New Roman"/>
          <w:sz w:val="24"/>
          <w:szCs w:val="24"/>
          <w:lang w:eastAsia="ru-RU"/>
        </w:rPr>
        <w:t>Праздник здоровья, физкультуры и спорта</w:t>
      </w:r>
      <w:r w:rsidR="009D5920">
        <w:rPr>
          <w:rFonts w:ascii="Times New Roman" w:eastAsia="Times New Roman" w:hAnsi="Times New Roman" w:cs="Times New Roman"/>
          <w:sz w:val="24"/>
          <w:szCs w:val="24"/>
          <w:lang w:eastAsia="ru-RU"/>
        </w:rPr>
        <w:t xml:space="preserve">, </w:t>
      </w:r>
      <w:r w:rsidR="009D5920" w:rsidRPr="009D5920">
        <w:rPr>
          <w:rFonts w:ascii="Times New Roman" w:eastAsia="Times New Roman" w:hAnsi="Times New Roman" w:cs="Times New Roman"/>
          <w:sz w:val="24"/>
          <w:szCs w:val="24"/>
          <w:lang w:eastAsia="ru-RU"/>
        </w:rPr>
        <w:t>профилактического месячника «Вместе против наркотиков»</w:t>
      </w:r>
      <w:r w:rsidR="009D5920">
        <w:rPr>
          <w:rFonts w:ascii="Times New Roman" w:eastAsia="Times New Roman" w:hAnsi="Times New Roman" w:cs="Times New Roman"/>
          <w:sz w:val="24"/>
          <w:szCs w:val="24"/>
          <w:lang w:eastAsia="ru-RU"/>
        </w:rPr>
        <w:t xml:space="preserve">, </w:t>
      </w:r>
      <w:r w:rsidR="009D5920" w:rsidRPr="009D5920">
        <w:rPr>
          <w:rFonts w:ascii="Times New Roman" w:eastAsia="Times New Roman" w:hAnsi="Times New Roman" w:cs="Times New Roman"/>
          <w:sz w:val="24"/>
          <w:szCs w:val="24"/>
          <w:lang w:eastAsia="ru-RU"/>
        </w:rPr>
        <w:t>рок мужества и патриотизма: «Победа будет за нами!»</w:t>
      </w:r>
      <w:r w:rsidR="009D5920">
        <w:rPr>
          <w:rFonts w:ascii="Times New Roman" w:eastAsia="Times New Roman" w:hAnsi="Times New Roman" w:cs="Times New Roman"/>
          <w:sz w:val="24"/>
          <w:szCs w:val="24"/>
          <w:lang w:eastAsia="ru-RU"/>
        </w:rPr>
        <w:t xml:space="preserve">, </w:t>
      </w:r>
      <w:r w:rsidR="00323675" w:rsidRPr="00323675">
        <w:rPr>
          <w:rFonts w:ascii="Times New Roman" w:eastAsia="Times New Roman" w:hAnsi="Times New Roman" w:cs="Times New Roman"/>
          <w:sz w:val="24"/>
          <w:szCs w:val="24"/>
          <w:lang w:eastAsia="ru-RU"/>
        </w:rPr>
        <w:t>рождественские чтения «Наступает Рожде</w:t>
      </w:r>
      <w:r w:rsidR="00323675">
        <w:rPr>
          <w:rFonts w:ascii="Times New Roman" w:eastAsia="Times New Roman" w:hAnsi="Times New Roman" w:cs="Times New Roman"/>
          <w:sz w:val="24"/>
          <w:szCs w:val="24"/>
          <w:lang w:eastAsia="ru-RU"/>
        </w:rPr>
        <w:t>ство – зимних сказок торжество»</w:t>
      </w:r>
      <w:r w:rsidR="00B623A8">
        <w:rPr>
          <w:rFonts w:ascii="Times New Roman" w:eastAsia="Times New Roman" w:hAnsi="Times New Roman" w:cs="Times New Roman"/>
          <w:sz w:val="24"/>
          <w:szCs w:val="24"/>
          <w:lang w:eastAsia="ru-RU"/>
        </w:rPr>
        <w:t xml:space="preserve">, </w:t>
      </w:r>
      <w:r w:rsidR="00323675">
        <w:rPr>
          <w:rFonts w:ascii="Times New Roman" w:eastAsia="Times New Roman" w:hAnsi="Times New Roman" w:cs="Times New Roman"/>
          <w:sz w:val="24"/>
          <w:szCs w:val="24"/>
          <w:lang w:eastAsia="ru-RU"/>
        </w:rPr>
        <w:t xml:space="preserve"> мероприятие "Урок доброты", </w:t>
      </w:r>
      <w:r w:rsidR="00B623A8">
        <w:rPr>
          <w:rFonts w:ascii="Times New Roman" w:eastAsia="Times New Roman" w:hAnsi="Times New Roman" w:cs="Times New Roman"/>
          <w:sz w:val="24"/>
          <w:szCs w:val="24"/>
          <w:lang w:eastAsia="ru-RU"/>
        </w:rPr>
        <w:t xml:space="preserve"> </w:t>
      </w:r>
      <w:r w:rsidR="00323675" w:rsidRPr="00323675">
        <w:rPr>
          <w:rFonts w:ascii="Times New Roman" w:eastAsia="Times New Roman" w:hAnsi="Times New Roman" w:cs="Times New Roman"/>
          <w:sz w:val="24"/>
          <w:szCs w:val="24"/>
          <w:lang w:eastAsia="ru-RU"/>
        </w:rPr>
        <w:t>неделя правовых знаний,</w:t>
      </w:r>
      <w:r w:rsidR="00323675" w:rsidRPr="00323675">
        <w:t xml:space="preserve"> </w:t>
      </w:r>
      <w:r w:rsidR="00323675" w:rsidRPr="00323675">
        <w:rPr>
          <w:rFonts w:ascii="Times New Roman" w:eastAsia="Times New Roman" w:hAnsi="Times New Roman" w:cs="Times New Roman"/>
          <w:sz w:val="24"/>
          <w:szCs w:val="24"/>
          <w:lang w:eastAsia="ru-RU"/>
        </w:rPr>
        <w:t>Неделя английского языка</w:t>
      </w:r>
      <w:r w:rsidR="00323675">
        <w:rPr>
          <w:rFonts w:ascii="Times New Roman" w:eastAsia="Times New Roman" w:hAnsi="Times New Roman" w:cs="Times New Roman"/>
          <w:sz w:val="24"/>
          <w:szCs w:val="24"/>
          <w:lang w:eastAsia="ru-RU"/>
        </w:rPr>
        <w:t>,</w:t>
      </w:r>
      <w:r w:rsidR="00323675" w:rsidRPr="00323675">
        <w:t xml:space="preserve"> </w:t>
      </w:r>
      <w:r w:rsidR="00B623A8">
        <w:t xml:space="preserve"> </w:t>
      </w:r>
      <w:r w:rsidR="00323675">
        <w:rPr>
          <w:rFonts w:ascii="Times New Roman" w:eastAsia="Times New Roman" w:hAnsi="Times New Roman" w:cs="Times New Roman"/>
          <w:sz w:val="24"/>
          <w:szCs w:val="24"/>
          <w:lang w:eastAsia="ru-RU"/>
        </w:rPr>
        <w:t xml:space="preserve">акция «Географический диктант», </w:t>
      </w:r>
      <w:r w:rsidR="00323675" w:rsidRPr="00323675">
        <w:rPr>
          <w:rFonts w:ascii="Times New Roman" w:eastAsia="Times New Roman" w:hAnsi="Times New Roman" w:cs="Times New Roman"/>
          <w:sz w:val="24"/>
          <w:szCs w:val="24"/>
          <w:lang w:eastAsia="ru-RU"/>
        </w:rPr>
        <w:t>акция «Большой этн</w:t>
      </w:r>
      <w:r w:rsidR="00323675">
        <w:rPr>
          <w:rFonts w:ascii="Times New Roman" w:eastAsia="Times New Roman" w:hAnsi="Times New Roman" w:cs="Times New Roman"/>
          <w:sz w:val="24"/>
          <w:szCs w:val="24"/>
          <w:lang w:eastAsia="ru-RU"/>
        </w:rPr>
        <w:t xml:space="preserve">ографический диктант», </w:t>
      </w:r>
      <w:r w:rsidR="00B623A8" w:rsidRPr="00B623A8">
        <w:rPr>
          <w:rFonts w:ascii="Times New Roman" w:eastAsia="Times New Roman" w:hAnsi="Times New Roman" w:cs="Times New Roman"/>
          <w:sz w:val="24"/>
          <w:szCs w:val="24"/>
          <w:lang w:eastAsia="ru-RU"/>
        </w:rPr>
        <w:t>круглый стол «Основные направления и принципы деятельности базовой площадки ГОУ ТО ДПО «ИПК и ППРО ТО» в МБОУ «СОШ №6» с участием заведующей кафедрой психологии, воспитания и дополнительного образования детей и молодёжи ГОУ ДПО ТО «ИПК и ППРО ТО», кандидата педагогических наук, профессора, Заслуженного учителя России Алевтины Ивановны Григорьевой</w:t>
      </w:r>
      <w:r w:rsidR="00B623A8">
        <w:rPr>
          <w:rFonts w:ascii="Times New Roman" w:eastAsia="Times New Roman" w:hAnsi="Times New Roman" w:cs="Times New Roman"/>
          <w:sz w:val="24"/>
          <w:szCs w:val="24"/>
          <w:lang w:eastAsia="ru-RU"/>
        </w:rPr>
        <w:t xml:space="preserve">, </w:t>
      </w:r>
      <w:r w:rsidR="00B623A8" w:rsidRPr="00B623A8">
        <w:rPr>
          <w:rFonts w:ascii="Times New Roman" w:eastAsia="Times New Roman" w:hAnsi="Times New Roman" w:cs="Times New Roman"/>
          <w:sz w:val="24"/>
          <w:szCs w:val="24"/>
          <w:lang w:eastAsia="ru-RU"/>
        </w:rPr>
        <w:t>семинар-рефлексия педагогов с заведующей кафедры психологии, воспитания и дополнительного образования детей и молодёжи ГОУ ДПО ТО «ИПК и ППРО ТО», кандидатом педагогических наук, Заслуженным учителем России, профессором Ал</w:t>
      </w:r>
      <w:r w:rsidR="00B623A8">
        <w:rPr>
          <w:rFonts w:ascii="Times New Roman" w:eastAsia="Times New Roman" w:hAnsi="Times New Roman" w:cs="Times New Roman"/>
          <w:sz w:val="24"/>
          <w:szCs w:val="24"/>
          <w:lang w:eastAsia="ru-RU"/>
        </w:rPr>
        <w:t>евтиной Ивановной Григорьевой</w:t>
      </w:r>
      <w:r w:rsidR="00B623A8" w:rsidRPr="00B623A8">
        <w:rPr>
          <w:rFonts w:ascii="Times New Roman" w:eastAsia="Times New Roman" w:hAnsi="Times New Roman" w:cs="Times New Roman"/>
          <w:sz w:val="24"/>
          <w:szCs w:val="24"/>
          <w:lang w:eastAsia="ru-RU"/>
        </w:rPr>
        <w:t>: «Создание гуманистической воспитательной среды в новых условиях развития об</w:t>
      </w:r>
      <w:r w:rsidR="00B623A8">
        <w:rPr>
          <w:rFonts w:ascii="Times New Roman" w:eastAsia="Times New Roman" w:hAnsi="Times New Roman" w:cs="Times New Roman"/>
          <w:sz w:val="24"/>
          <w:szCs w:val="24"/>
          <w:lang w:eastAsia="ru-RU"/>
        </w:rPr>
        <w:t>разования: миф или реальность?»;</w:t>
      </w:r>
    </w:p>
    <w:p w:rsidR="00B623A8" w:rsidRDefault="00B623A8" w:rsidP="00904B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совершенствование материально-технической базы: ремонт учебных кабинетов, кабинета группы продленного дня, участие в программе «Народный бюджет2019»</w:t>
      </w:r>
      <w:r w:rsidR="005410A5">
        <w:rPr>
          <w:rFonts w:ascii="Times New Roman" w:eastAsia="Times New Roman" w:hAnsi="Times New Roman" w:cs="Times New Roman"/>
          <w:sz w:val="24"/>
          <w:szCs w:val="24"/>
          <w:lang w:eastAsia="ru-RU"/>
        </w:rPr>
        <w:t>.</w:t>
      </w:r>
    </w:p>
    <w:p w:rsidR="005D780D" w:rsidRDefault="005410A5" w:rsidP="00E81B8A">
      <w:pPr>
        <w:tabs>
          <w:tab w:val="left" w:pos="300"/>
        </w:tabs>
        <w:spacing w:after="0" w:line="240" w:lineRule="auto"/>
        <w:jc w:val="center"/>
        <w:outlineLvl w:val="1"/>
        <w:rPr>
          <w:rFonts w:ascii="Times New Roman" w:eastAsia="Calibri" w:hAnsi="Times New Roman" w:cs="Times New Roman"/>
          <w:b/>
          <w:sz w:val="24"/>
          <w:szCs w:val="24"/>
        </w:rPr>
      </w:pPr>
      <w:r w:rsidRPr="005410A5">
        <w:rPr>
          <w:rFonts w:ascii="Times New Roman" w:eastAsia="Calibri" w:hAnsi="Times New Roman" w:cs="Times New Roman"/>
          <w:b/>
          <w:sz w:val="24"/>
          <w:szCs w:val="24"/>
        </w:rPr>
        <w:t xml:space="preserve">Основные сохраняющиеся проблемы </w:t>
      </w:r>
      <w:r>
        <w:rPr>
          <w:rFonts w:ascii="Times New Roman" w:eastAsia="Calibri" w:hAnsi="Times New Roman" w:cs="Times New Roman"/>
          <w:b/>
          <w:sz w:val="24"/>
          <w:szCs w:val="24"/>
        </w:rPr>
        <w:t>общеобразовательного учреждения:</w:t>
      </w:r>
    </w:p>
    <w:p w:rsidR="005410A5" w:rsidRPr="005410A5" w:rsidRDefault="005410A5" w:rsidP="005410A5">
      <w:pPr>
        <w:tabs>
          <w:tab w:val="left" w:pos="0"/>
        </w:tabs>
        <w:spacing w:after="0" w:line="240" w:lineRule="auto"/>
        <w:ind w:firstLine="709"/>
        <w:jc w:val="both"/>
        <w:outlineLvl w:val="1"/>
        <w:rPr>
          <w:rFonts w:ascii="Times New Roman" w:eastAsia="Calibri" w:hAnsi="Times New Roman" w:cs="Times New Roman"/>
          <w:sz w:val="24"/>
          <w:szCs w:val="24"/>
        </w:rPr>
      </w:pPr>
      <w:r w:rsidRPr="005410A5">
        <w:rPr>
          <w:rFonts w:ascii="Times New Roman" w:eastAsia="Calibri" w:hAnsi="Times New Roman" w:cs="Times New Roman"/>
          <w:sz w:val="24"/>
          <w:szCs w:val="24"/>
        </w:rPr>
        <w:t>1. Повышение качества образования.</w:t>
      </w:r>
    </w:p>
    <w:p w:rsidR="005410A5" w:rsidRPr="005410A5" w:rsidRDefault="005410A5" w:rsidP="005410A5">
      <w:pPr>
        <w:tabs>
          <w:tab w:val="left" w:pos="0"/>
        </w:tabs>
        <w:spacing w:after="0" w:line="240" w:lineRule="auto"/>
        <w:ind w:firstLine="709"/>
        <w:jc w:val="both"/>
        <w:outlineLvl w:val="1"/>
        <w:rPr>
          <w:rFonts w:ascii="Times New Roman" w:eastAsia="Calibri" w:hAnsi="Times New Roman" w:cs="Times New Roman"/>
          <w:sz w:val="24"/>
          <w:szCs w:val="24"/>
        </w:rPr>
      </w:pPr>
      <w:r w:rsidRPr="005410A5">
        <w:rPr>
          <w:rFonts w:ascii="Times New Roman" w:eastAsia="Calibri" w:hAnsi="Times New Roman" w:cs="Times New Roman"/>
          <w:sz w:val="24"/>
          <w:szCs w:val="24"/>
        </w:rPr>
        <w:t xml:space="preserve">2. </w:t>
      </w:r>
      <w:r w:rsidR="00C45979">
        <w:rPr>
          <w:rFonts w:ascii="Times New Roman" w:eastAsia="Calibri" w:hAnsi="Times New Roman" w:cs="Times New Roman"/>
          <w:sz w:val="24"/>
          <w:szCs w:val="24"/>
        </w:rPr>
        <w:t xml:space="preserve">Дальнейшее совершенствование </w:t>
      </w:r>
      <w:r w:rsidRPr="005410A5">
        <w:rPr>
          <w:rFonts w:ascii="Times New Roman" w:eastAsia="Calibri" w:hAnsi="Times New Roman" w:cs="Times New Roman"/>
          <w:sz w:val="24"/>
          <w:szCs w:val="24"/>
        </w:rPr>
        <w:t>материально-технической базы.</w:t>
      </w:r>
    </w:p>
    <w:p w:rsidR="005D780D" w:rsidRDefault="005D780D" w:rsidP="00E81B8A">
      <w:pPr>
        <w:tabs>
          <w:tab w:val="left" w:pos="300"/>
        </w:tabs>
        <w:spacing w:after="0" w:line="240" w:lineRule="auto"/>
        <w:jc w:val="center"/>
        <w:outlineLvl w:val="1"/>
        <w:rPr>
          <w:rFonts w:ascii="Times New Roman" w:eastAsia="Calibri" w:hAnsi="Times New Roman" w:cs="Times New Roman"/>
          <w:b/>
          <w:sz w:val="24"/>
          <w:szCs w:val="24"/>
        </w:rPr>
      </w:pPr>
    </w:p>
    <w:p w:rsidR="00510019" w:rsidRPr="009E69A0" w:rsidRDefault="006A22D1" w:rsidP="009E69A0">
      <w:pPr>
        <w:spacing w:after="0" w:line="240" w:lineRule="auto"/>
        <w:jc w:val="center"/>
        <w:outlineLvl w:val="1"/>
        <w:rPr>
          <w:rFonts w:ascii="Times New Roman" w:eastAsia="Calibri" w:hAnsi="Times New Roman" w:cs="Times New Roman"/>
          <w:b/>
          <w:sz w:val="24"/>
          <w:szCs w:val="24"/>
        </w:rPr>
      </w:pPr>
      <w:r w:rsidRPr="009E69A0">
        <w:rPr>
          <w:rFonts w:ascii="Times New Roman" w:eastAsia="Calibri" w:hAnsi="Times New Roman" w:cs="Times New Roman"/>
          <w:b/>
          <w:sz w:val="24"/>
          <w:szCs w:val="24"/>
        </w:rPr>
        <w:t>5.</w:t>
      </w:r>
      <w:r w:rsidR="00510019" w:rsidRPr="009E69A0">
        <w:rPr>
          <w:rFonts w:ascii="Times New Roman" w:eastAsia="Calibri" w:hAnsi="Times New Roman" w:cs="Times New Roman"/>
          <w:b/>
          <w:sz w:val="24"/>
          <w:szCs w:val="24"/>
        </w:rPr>
        <w:t>Социал</w:t>
      </w:r>
      <w:r w:rsidR="000108AE" w:rsidRPr="009E69A0">
        <w:rPr>
          <w:rFonts w:ascii="Times New Roman" w:eastAsia="Calibri" w:hAnsi="Times New Roman" w:cs="Times New Roman"/>
          <w:b/>
          <w:sz w:val="24"/>
          <w:szCs w:val="24"/>
        </w:rPr>
        <w:t>ьная активность и внешние связи</w:t>
      </w:r>
    </w:p>
    <w:p w:rsidR="009E69A0" w:rsidRPr="009E69A0" w:rsidRDefault="009E69A0" w:rsidP="009E69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E69A0">
        <w:rPr>
          <w:rFonts w:ascii="Times New Roman" w:eastAsia="Times New Roman" w:hAnsi="Times New Roman" w:cs="Times New Roman"/>
          <w:sz w:val="24"/>
          <w:szCs w:val="24"/>
          <w:lang w:eastAsia="ru-RU"/>
        </w:rPr>
        <w:t>Основными целями работы в этом направлении является повышение эффективности деятельности школьного сообщества и активизация сотрудничества школы, родителей и других социальных партнеров. Педагогический коллектив школы стремится использовать все возможности для усиления практической направленности учебных и воспитате</w:t>
      </w:r>
      <w:r w:rsidR="002E4FA6">
        <w:rPr>
          <w:rFonts w:ascii="Times New Roman" w:eastAsia="Times New Roman" w:hAnsi="Times New Roman" w:cs="Times New Roman"/>
          <w:sz w:val="24"/>
          <w:szCs w:val="24"/>
          <w:lang w:eastAsia="ru-RU"/>
        </w:rPr>
        <w:t>льных мероприятий, вовлечения уча</w:t>
      </w:r>
      <w:r w:rsidRPr="009E69A0">
        <w:rPr>
          <w:rFonts w:ascii="Times New Roman" w:eastAsia="Times New Roman" w:hAnsi="Times New Roman" w:cs="Times New Roman"/>
          <w:sz w:val="24"/>
          <w:szCs w:val="24"/>
          <w:lang w:eastAsia="ru-RU"/>
        </w:rPr>
        <w:t>щихся в активную социально-значимую деятельность, привлечения детей и взрослых к внеклассной и внешкольной деятельности.</w:t>
      </w:r>
    </w:p>
    <w:p w:rsidR="009E69A0" w:rsidRPr="009E69A0" w:rsidRDefault="009E69A0" w:rsidP="009E69A0">
      <w:pPr>
        <w:shd w:val="clear" w:color="auto" w:fill="FFFFFF"/>
        <w:spacing w:after="0" w:line="240" w:lineRule="auto"/>
        <w:ind w:firstLine="709"/>
        <w:jc w:val="both"/>
        <w:rPr>
          <w:rFonts w:ascii="Times New Roman" w:eastAsia="Calibri" w:hAnsi="Times New Roman" w:cs="Times New Roman"/>
          <w:sz w:val="24"/>
          <w:szCs w:val="24"/>
          <w:shd w:val="clear" w:color="auto" w:fill="FFFFFF"/>
        </w:rPr>
      </w:pPr>
      <w:r w:rsidRPr="009E69A0">
        <w:rPr>
          <w:rFonts w:ascii="Times New Roman" w:eastAsia="Times New Roman" w:hAnsi="Times New Roman" w:cs="Times New Roman"/>
          <w:sz w:val="24"/>
          <w:szCs w:val="24"/>
          <w:lang w:eastAsia="ru-RU"/>
        </w:rPr>
        <w:t xml:space="preserve">МБОУ «СОШ № 6» активно сотрудничает с учреждениями города и области. </w:t>
      </w:r>
      <w:r w:rsidRPr="009E69A0">
        <w:rPr>
          <w:rFonts w:ascii="Times New Roman" w:eastAsia="Calibri" w:hAnsi="Times New Roman" w:cs="Times New Roman"/>
          <w:sz w:val="24"/>
          <w:szCs w:val="24"/>
          <w:shd w:val="clear" w:color="auto" w:fill="FFFFFF"/>
        </w:rPr>
        <w:t>На данном этапе развития среди наших социальных партнёров:</w:t>
      </w:r>
    </w:p>
    <w:p w:rsidR="009E69A0" w:rsidRPr="001E2CAE" w:rsidRDefault="009E69A0" w:rsidP="006D4D2D">
      <w:pPr>
        <w:pStyle w:val="afe"/>
        <w:numPr>
          <w:ilvl w:val="0"/>
          <w:numId w:val="14"/>
        </w:numPr>
        <w:shd w:val="clear" w:color="auto" w:fill="FFFFFF"/>
        <w:spacing w:after="0" w:line="240" w:lineRule="auto"/>
        <w:ind w:left="0" w:firstLine="709"/>
        <w:jc w:val="both"/>
        <w:rPr>
          <w:sz w:val="24"/>
          <w:szCs w:val="24"/>
          <w:lang w:eastAsia="ru-RU"/>
        </w:rPr>
      </w:pPr>
      <w:r w:rsidRPr="001E2CAE">
        <w:rPr>
          <w:sz w:val="24"/>
          <w:szCs w:val="24"/>
          <w:lang w:eastAsia="ru-RU"/>
        </w:rPr>
        <w:t>МБУК «ДК Железнодорожников»</w:t>
      </w:r>
    </w:p>
    <w:p w:rsidR="009E69A0" w:rsidRPr="001E2CAE" w:rsidRDefault="009E69A0" w:rsidP="006D4D2D">
      <w:pPr>
        <w:pStyle w:val="afe"/>
        <w:numPr>
          <w:ilvl w:val="0"/>
          <w:numId w:val="14"/>
        </w:numPr>
        <w:shd w:val="clear" w:color="auto" w:fill="FFFFFF"/>
        <w:spacing w:after="0" w:line="240" w:lineRule="auto"/>
        <w:ind w:left="0" w:firstLine="709"/>
        <w:jc w:val="both"/>
        <w:rPr>
          <w:sz w:val="24"/>
          <w:szCs w:val="24"/>
          <w:lang w:eastAsia="ru-RU"/>
        </w:rPr>
      </w:pPr>
      <w:r w:rsidRPr="001E2CAE">
        <w:rPr>
          <w:sz w:val="24"/>
          <w:szCs w:val="24"/>
          <w:lang w:eastAsia="ru-RU"/>
        </w:rPr>
        <w:t>ДЮСШ № 1</w:t>
      </w:r>
    </w:p>
    <w:p w:rsidR="00F95F55" w:rsidRPr="00F95F55" w:rsidRDefault="009E69A0" w:rsidP="00F95F55">
      <w:pPr>
        <w:pStyle w:val="afe"/>
        <w:numPr>
          <w:ilvl w:val="0"/>
          <w:numId w:val="14"/>
        </w:numPr>
        <w:shd w:val="clear" w:color="auto" w:fill="FFFFFF"/>
        <w:spacing w:after="0" w:line="240" w:lineRule="auto"/>
        <w:ind w:left="0" w:firstLine="709"/>
        <w:jc w:val="both"/>
        <w:rPr>
          <w:sz w:val="24"/>
          <w:szCs w:val="24"/>
          <w:lang w:eastAsia="ru-RU"/>
        </w:rPr>
      </w:pPr>
      <w:r w:rsidRPr="001E2CAE">
        <w:rPr>
          <w:sz w:val="24"/>
          <w:szCs w:val="24"/>
          <w:lang w:eastAsia="ru-RU"/>
        </w:rPr>
        <w:t>ДЮСШ № 2</w:t>
      </w:r>
    </w:p>
    <w:p w:rsidR="009E69A0" w:rsidRPr="001E2CAE" w:rsidRDefault="009E69A0" w:rsidP="006D4D2D">
      <w:pPr>
        <w:pStyle w:val="afe"/>
        <w:numPr>
          <w:ilvl w:val="0"/>
          <w:numId w:val="14"/>
        </w:numPr>
        <w:shd w:val="clear" w:color="auto" w:fill="FFFFFF"/>
        <w:spacing w:after="0" w:line="240" w:lineRule="auto"/>
        <w:ind w:left="0" w:firstLine="709"/>
        <w:jc w:val="both"/>
        <w:rPr>
          <w:sz w:val="24"/>
          <w:szCs w:val="24"/>
          <w:lang w:eastAsia="ru-RU"/>
        </w:rPr>
      </w:pPr>
      <w:r w:rsidRPr="001E2CAE">
        <w:rPr>
          <w:sz w:val="24"/>
          <w:szCs w:val="24"/>
          <w:lang w:eastAsia="ru-RU"/>
        </w:rPr>
        <w:t>МБУК «Новомосковская библиотечная система»</w:t>
      </w:r>
    </w:p>
    <w:p w:rsidR="009E69A0" w:rsidRPr="001E2CAE" w:rsidRDefault="009E69A0" w:rsidP="006D4D2D">
      <w:pPr>
        <w:pStyle w:val="afe"/>
        <w:numPr>
          <w:ilvl w:val="0"/>
          <w:numId w:val="14"/>
        </w:numPr>
        <w:shd w:val="clear" w:color="auto" w:fill="FFFFFF"/>
        <w:spacing w:after="0" w:line="240" w:lineRule="auto"/>
        <w:ind w:left="0" w:firstLine="709"/>
        <w:jc w:val="both"/>
        <w:rPr>
          <w:sz w:val="24"/>
          <w:szCs w:val="24"/>
          <w:lang w:eastAsia="ru-RU"/>
        </w:rPr>
      </w:pPr>
      <w:r w:rsidRPr="001E2CAE">
        <w:rPr>
          <w:sz w:val="24"/>
          <w:szCs w:val="24"/>
          <w:lang w:val="ru-RU" w:eastAsia="ru-RU"/>
        </w:rPr>
        <w:t>ГИБДД</w:t>
      </w:r>
    </w:p>
    <w:p w:rsidR="009E69A0" w:rsidRPr="001E2CAE" w:rsidRDefault="009E69A0" w:rsidP="006D4D2D">
      <w:pPr>
        <w:pStyle w:val="afe"/>
        <w:numPr>
          <w:ilvl w:val="0"/>
          <w:numId w:val="14"/>
        </w:numPr>
        <w:shd w:val="clear" w:color="auto" w:fill="FFFFFF"/>
        <w:spacing w:after="0" w:line="240" w:lineRule="auto"/>
        <w:ind w:left="0" w:firstLine="709"/>
        <w:jc w:val="both"/>
        <w:rPr>
          <w:sz w:val="24"/>
          <w:szCs w:val="24"/>
          <w:lang w:eastAsia="ru-RU"/>
        </w:rPr>
      </w:pPr>
      <w:r w:rsidRPr="001E2CAE">
        <w:rPr>
          <w:color w:val="000000"/>
          <w:sz w:val="24"/>
          <w:szCs w:val="24"/>
          <w:shd w:val="clear" w:color="auto" w:fill="FFFFFF"/>
        </w:rPr>
        <w:t>ПДН, КДН</w:t>
      </w:r>
    </w:p>
    <w:p w:rsidR="001E2CAE" w:rsidRPr="00E745A3" w:rsidRDefault="001E2CAE" w:rsidP="006D4D2D">
      <w:pPr>
        <w:pStyle w:val="afe"/>
        <w:numPr>
          <w:ilvl w:val="0"/>
          <w:numId w:val="14"/>
        </w:numPr>
        <w:shd w:val="clear" w:color="auto" w:fill="FFFFFF"/>
        <w:spacing w:after="0" w:line="240" w:lineRule="auto"/>
        <w:ind w:left="0" w:firstLine="709"/>
        <w:jc w:val="both"/>
        <w:rPr>
          <w:sz w:val="24"/>
          <w:szCs w:val="24"/>
          <w:lang w:eastAsia="ru-RU"/>
        </w:rPr>
      </w:pPr>
      <w:r w:rsidRPr="001E2CAE">
        <w:rPr>
          <w:color w:val="000000"/>
          <w:sz w:val="24"/>
          <w:szCs w:val="24"/>
          <w:shd w:val="clear" w:color="auto" w:fill="FFFFFF"/>
          <w:lang w:val="ru-RU"/>
        </w:rPr>
        <w:t>Новомосковское благочиние</w:t>
      </w:r>
    </w:p>
    <w:p w:rsidR="00B82C01" w:rsidRPr="00B82C01" w:rsidRDefault="00E745A3" w:rsidP="00B82C01">
      <w:pPr>
        <w:pStyle w:val="afe"/>
        <w:numPr>
          <w:ilvl w:val="0"/>
          <w:numId w:val="14"/>
        </w:numPr>
        <w:shd w:val="clear" w:color="auto" w:fill="FFFFFF"/>
        <w:spacing w:after="0" w:line="240" w:lineRule="auto"/>
        <w:ind w:left="0" w:firstLine="709"/>
        <w:jc w:val="both"/>
        <w:rPr>
          <w:sz w:val="24"/>
          <w:szCs w:val="24"/>
          <w:lang w:val="ru-RU" w:eastAsia="ru-RU"/>
        </w:rPr>
      </w:pPr>
      <w:r>
        <w:rPr>
          <w:color w:val="000000"/>
          <w:sz w:val="24"/>
          <w:szCs w:val="24"/>
          <w:shd w:val="clear" w:color="auto" w:fill="FFFFFF"/>
          <w:lang w:val="ru-RU"/>
        </w:rPr>
        <w:t>ТРК «Новомосковск», газета «Новомосковская правда»</w:t>
      </w:r>
    </w:p>
    <w:p w:rsidR="00B82C01" w:rsidRPr="00B82C01" w:rsidRDefault="001E2CAE" w:rsidP="00B82C01">
      <w:pPr>
        <w:pStyle w:val="afe"/>
        <w:numPr>
          <w:ilvl w:val="0"/>
          <w:numId w:val="14"/>
        </w:numPr>
        <w:shd w:val="clear" w:color="auto" w:fill="FFFFFF"/>
        <w:spacing w:after="0" w:line="240" w:lineRule="auto"/>
        <w:ind w:left="0" w:firstLine="709"/>
        <w:jc w:val="both"/>
        <w:rPr>
          <w:sz w:val="24"/>
          <w:szCs w:val="24"/>
          <w:lang w:val="ru-RU" w:eastAsia="ru-RU"/>
        </w:rPr>
      </w:pPr>
      <w:r w:rsidRPr="00B82C01">
        <w:rPr>
          <w:sz w:val="24"/>
          <w:szCs w:val="24"/>
          <w:shd w:val="clear" w:color="auto" w:fill="FFFFFF"/>
          <w:lang w:val="ru-RU"/>
        </w:rPr>
        <w:t>Учреждения профессионального образования</w:t>
      </w:r>
      <w:r w:rsidR="00B82C01" w:rsidRPr="00B82C01">
        <w:rPr>
          <w:sz w:val="24"/>
          <w:szCs w:val="24"/>
          <w:shd w:val="clear" w:color="auto" w:fill="FFFFFF"/>
          <w:lang w:val="ru-RU"/>
        </w:rPr>
        <w:t>:</w:t>
      </w:r>
      <w:r w:rsidR="00B82C01" w:rsidRPr="00B82C01">
        <w:rPr>
          <w:rFonts w:eastAsia="Calibri"/>
          <w:sz w:val="24"/>
          <w:szCs w:val="24"/>
          <w:lang w:eastAsia="ru-RU"/>
        </w:rPr>
        <w:t xml:space="preserve"> </w:t>
      </w:r>
    </w:p>
    <w:p w:rsidR="00B82C01" w:rsidRPr="00630F16" w:rsidRDefault="00B82C01" w:rsidP="00B82C01">
      <w:pPr>
        <w:spacing w:after="0" w:line="240" w:lineRule="auto"/>
        <w:ind w:firstLine="709"/>
        <w:jc w:val="both"/>
        <w:rPr>
          <w:rFonts w:ascii="Times New Roman" w:eastAsia="Calibri" w:hAnsi="Times New Roman" w:cs="Times New Roman"/>
          <w:sz w:val="24"/>
          <w:szCs w:val="24"/>
          <w:lang w:eastAsia="ru-RU"/>
        </w:rPr>
      </w:pPr>
      <w:r w:rsidRPr="00630F16">
        <w:rPr>
          <w:rFonts w:ascii="Times New Roman" w:eastAsia="Calibri" w:hAnsi="Times New Roman" w:cs="Times New Roman"/>
          <w:sz w:val="24"/>
          <w:szCs w:val="24"/>
          <w:lang w:eastAsia="ru-RU"/>
        </w:rPr>
        <w:t>- ГОУ ВПО «</w:t>
      </w:r>
      <w:r w:rsidRPr="00630F16">
        <w:rPr>
          <w:rFonts w:ascii="Times New Roman" w:eastAsia="Calibri" w:hAnsi="Times New Roman" w:cs="Times New Roman"/>
          <w:sz w:val="24"/>
          <w:szCs w:val="24"/>
        </w:rPr>
        <w:t>Новомосковский институт Российского химико-</w:t>
      </w:r>
      <w:r w:rsidRPr="00630F16">
        <w:rPr>
          <w:rFonts w:ascii="Times New Roman" w:eastAsia="Calibri" w:hAnsi="Times New Roman" w:cs="Times New Roman"/>
          <w:vanish/>
          <w:sz w:val="24"/>
          <w:szCs w:val="24"/>
        </w:rPr>
        <w:br/>
      </w:r>
      <w:r w:rsidRPr="00630F16">
        <w:rPr>
          <w:rFonts w:ascii="Times New Roman" w:eastAsia="Calibri" w:hAnsi="Times New Roman" w:cs="Times New Roman"/>
          <w:sz w:val="24"/>
          <w:szCs w:val="24"/>
        </w:rPr>
        <w:t>технологического университета имени Д.И. Менделеева»;</w:t>
      </w:r>
    </w:p>
    <w:p w:rsidR="00B82C01" w:rsidRPr="00630F16" w:rsidRDefault="00B82C01" w:rsidP="00B82C01">
      <w:pPr>
        <w:spacing w:after="0" w:line="240" w:lineRule="auto"/>
        <w:ind w:firstLine="709"/>
        <w:jc w:val="both"/>
        <w:rPr>
          <w:rFonts w:ascii="Times New Roman" w:eastAsia="Calibri" w:hAnsi="Times New Roman" w:cs="Times New Roman"/>
          <w:snapToGrid w:val="0"/>
          <w:sz w:val="24"/>
          <w:szCs w:val="24"/>
        </w:rPr>
      </w:pPr>
      <w:r w:rsidRPr="00630F16">
        <w:rPr>
          <w:rFonts w:ascii="Times New Roman" w:eastAsia="Calibri" w:hAnsi="Times New Roman" w:cs="Times New Roman"/>
          <w:sz w:val="24"/>
          <w:szCs w:val="24"/>
        </w:rPr>
        <w:t>-</w:t>
      </w:r>
      <w:r w:rsidRPr="00630F16">
        <w:rPr>
          <w:rFonts w:ascii="Times New Roman" w:eastAsia="Calibri" w:hAnsi="Times New Roman" w:cs="Times New Roman"/>
          <w:snapToGrid w:val="0"/>
          <w:sz w:val="24"/>
          <w:szCs w:val="24"/>
        </w:rPr>
        <w:t xml:space="preserve"> Государственного профессионального образовательного учреждения Тульской области «Новомосковский строительный техникум»;</w:t>
      </w:r>
    </w:p>
    <w:p w:rsidR="00B82C01" w:rsidRPr="00630F16" w:rsidRDefault="00B82C01" w:rsidP="00B82C01">
      <w:pPr>
        <w:widowControl w:val="0"/>
        <w:spacing w:after="0" w:line="240" w:lineRule="auto"/>
        <w:ind w:firstLine="709"/>
        <w:jc w:val="both"/>
        <w:rPr>
          <w:rFonts w:ascii="Times New Roman" w:eastAsia="Times New Roman" w:hAnsi="Times New Roman" w:cs="Times New Roman"/>
          <w:sz w:val="24"/>
          <w:szCs w:val="24"/>
          <w:lang w:bidi="en-US"/>
        </w:rPr>
      </w:pPr>
      <w:r w:rsidRPr="00630F16">
        <w:rPr>
          <w:rFonts w:ascii="Times New Roman" w:eastAsia="Times New Roman" w:hAnsi="Times New Roman" w:cs="Times New Roman"/>
          <w:snapToGrid w:val="0"/>
          <w:sz w:val="24"/>
          <w:szCs w:val="24"/>
          <w:lang w:bidi="en-US"/>
        </w:rPr>
        <w:t xml:space="preserve">- </w:t>
      </w:r>
      <w:r w:rsidRPr="00630F16">
        <w:rPr>
          <w:rFonts w:ascii="Times New Roman" w:eastAsia="Times New Roman" w:hAnsi="Times New Roman" w:cs="Times New Roman"/>
          <w:sz w:val="24"/>
          <w:szCs w:val="24"/>
          <w:lang w:bidi="en-US"/>
        </w:rPr>
        <w:t>Государственного образовательного учреждения среднего профессионального образования Тульской области «Новомосковский политехнический колледж»;</w:t>
      </w:r>
    </w:p>
    <w:p w:rsidR="00B82C01" w:rsidRPr="00630F16" w:rsidRDefault="00B82C01" w:rsidP="00B82C01">
      <w:pPr>
        <w:widowControl w:val="0"/>
        <w:spacing w:after="0" w:line="240" w:lineRule="auto"/>
        <w:ind w:firstLine="709"/>
        <w:jc w:val="both"/>
        <w:rPr>
          <w:rFonts w:ascii="Times New Roman" w:eastAsia="Times New Roman" w:hAnsi="Times New Roman" w:cs="Times New Roman"/>
          <w:sz w:val="24"/>
          <w:szCs w:val="24"/>
          <w:lang w:bidi="en-US"/>
        </w:rPr>
      </w:pPr>
      <w:r w:rsidRPr="00630F16">
        <w:rPr>
          <w:rFonts w:ascii="Times New Roman" w:eastAsia="Times New Roman" w:hAnsi="Times New Roman" w:cs="Times New Roman"/>
          <w:snapToGrid w:val="0"/>
          <w:sz w:val="24"/>
          <w:szCs w:val="24"/>
          <w:lang w:bidi="en-US"/>
        </w:rPr>
        <w:t>-</w:t>
      </w:r>
      <w:r w:rsidRPr="00630F16">
        <w:rPr>
          <w:rFonts w:ascii="Times New Roman" w:eastAsia="Times New Roman" w:hAnsi="Times New Roman" w:cs="Times New Roman"/>
          <w:sz w:val="24"/>
          <w:szCs w:val="24"/>
          <w:lang w:bidi="en-US"/>
        </w:rPr>
        <w:t xml:space="preserve"> Государственной профессиональной образовательной организацией Тульской области «Новомосковский технологический колледж»;</w:t>
      </w:r>
    </w:p>
    <w:p w:rsidR="00B82C01" w:rsidRPr="00630F16" w:rsidRDefault="00B82C01" w:rsidP="00B82C01">
      <w:pPr>
        <w:snapToGrid w:val="0"/>
        <w:spacing w:after="0" w:line="240" w:lineRule="auto"/>
        <w:ind w:firstLine="709"/>
        <w:jc w:val="both"/>
        <w:rPr>
          <w:rFonts w:ascii="Times New Roman" w:eastAsia="Arial Unicode MS" w:hAnsi="Times New Roman" w:cs="Times New Roman"/>
          <w:sz w:val="24"/>
          <w:szCs w:val="24"/>
        </w:rPr>
      </w:pPr>
      <w:r w:rsidRPr="00630F16">
        <w:rPr>
          <w:rFonts w:ascii="Times New Roman" w:eastAsia="Calibri" w:hAnsi="Times New Roman" w:cs="Times New Roman"/>
          <w:snapToGrid w:val="0"/>
          <w:sz w:val="24"/>
          <w:szCs w:val="24"/>
        </w:rPr>
        <w:t>-</w:t>
      </w:r>
      <w:r w:rsidRPr="00630F16">
        <w:rPr>
          <w:rFonts w:ascii="Times New Roman" w:eastAsia="Arial Unicode MS" w:hAnsi="Times New Roman" w:cs="Times New Roman"/>
          <w:sz w:val="24"/>
          <w:szCs w:val="24"/>
        </w:rPr>
        <w:t xml:space="preserve"> Государственного профессионального  образовательного учреждения Тульской области «Новомосковский техникум пищевых биотехнологий»;</w:t>
      </w:r>
    </w:p>
    <w:p w:rsidR="00B82C01" w:rsidRPr="00630F16" w:rsidRDefault="00B82C01" w:rsidP="00B82C01">
      <w:pPr>
        <w:spacing w:after="0" w:line="240" w:lineRule="auto"/>
        <w:ind w:firstLine="709"/>
        <w:jc w:val="both"/>
        <w:rPr>
          <w:rFonts w:ascii="Times New Roman" w:eastAsia="Arial Unicode MS" w:hAnsi="Times New Roman" w:cs="Times New Roman"/>
          <w:b/>
          <w:sz w:val="24"/>
          <w:szCs w:val="24"/>
        </w:rPr>
      </w:pPr>
      <w:r w:rsidRPr="00630F16">
        <w:rPr>
          <w:rFonts w:ascii="Times New Roman" w:eastAsia="Arial Unicode MS" w:hAnsi="Times New Roman" w:cs="Times New Roman"/>
          <w:sz w:val="24"/>
          <w:szCs w:val="24"/>
        </w:rPr>
        <w:t xml:space="preserve">- </w:t>
      </w:r>
      <w:r w:rsidRPr="00B82C01">
        <w:rPr>
          <w:rFonts w:ascii="Times New Roman" w:eastAsia="Calibri" w:hAnsi="Times New Roman" w:cs="Times New Roman"/>
          <w:bCs/>
          <w:sz w:val="24"/>
          <w:szCs w:val="24"/>
        </w:rPr>
        <w:t>Государственного образовательного учреждения среднего профессионального образования Тульской области «Новомосковское училище (колледж) олимпийского резерва»;</w:t>
      </w:r>
    </w:p>
    <w:p w:rsidR="00B82C01" w:rsidRPr="00630F16" w:rsidRDefault="00B82C01" w:rsidP="00B82C01">
      <w:pPr>
        <w:spacing w:after="0" w:line="240" w:lineRule="auto"/>
        <w:ind w:firstLine="709"/>
        <w:jc w:val="both"/>
        <w:rPr>
          <w:rFonts w:ascii="Times New Roman" w:eastAsia="Calibri" w:hAnsi="Times New Roman" w:cs="Times New Roman"/>
          <w:sz w:val="24"/>
          <w:szCs w:val="24"/>
        </w:rPr>
      </w:pPr>
      <w:r w:rsidRPr="00630F16">
        <w:rPr>
          <w:rFonts w:ascii="Times New Roman" w:eastAsia="Calibri" w:hAnsi="Times New Roman" w:cs="Times New Roman"/>
          <w:sz w:val="24"/>
          <w:szCs w:val="24"/>
          <w:lang w:eastAsia="ru-RU"/>
        </w:rPr>
        <w:lastRenderedPageBreak/>
        <w:t xml:space="preserve">- </w:t>
      </w:r>
      <w:r w:rsidRPr="00630F16">
        <w:rPr>
          <w:rFonts w:ascii="Times New Roman" w:eastAsia="Calibri" w:hAnsi="Times New Roman" w:cs="Times New Roman"/>
          <w:sz w:val="24"/>
          <w:szCs w:val="24"/>
        </w:rPr>
        <w:t xml:space="preserve">Государственного учреждения Тульской области «Центр </w:t>
      </w:r>
      <w:r w:rsidRPr="00630F16">
        <w:rPr>
          <w:rFonts w:ascii="Times New Roman" w:eastAsia="Calibri" w:hAnsi="Times New Roman" w:cs="Times New Roman"/>
          <w:vanish/>
          <w:sz w:val="24"/>
          <w:szCs w:val="24"/>
        </w:rPr>
        <w:br/>
      </w:r>
      <w:r w:rsidRPr="00630F16">
        <w:rPr>
          <w:rFonts w:ascii="Times New Roman" w:eastAsia="Calibri" w:hAnsi="Times New Roman" w:cs="Times New Roman"/>
          <w:sz w:val="24"/>
          <w:szCs w:val="24"/>
        </w:rPr>
        <w:t>занятости населения города Новомосковска»;</w:t>
      </w:r>
    </w:p>
    <w:p w:rsidR="00B82C01" w:rsidRPr="00630F16" w:rsidRDefault="00B82C01" w:rsidP="00B82C01">
      <w:pPr>
        <w:spacing w:after="0" w:line="240" w:lineRule="auto"/>
        <w:ind w:firstLine="709"/>
        <w:jc w:val="both"/>
        <w:rPr>
          <w:rFonts w:ascii="Times New Roman" w:eastAsia="Calibri" w:hAnsi="Times New Roman" w:cs="Times New Roman"/>
          <w:sz w:val="24"/>
          <w:szCs w:val="24"/>
        </w:rPr>
      </w:pPr>
      <w:r w:rsidRPr="00630F16">
        <w:rPr>
          <w:rFonts w:ascii="Times New Roman" w:eastAsia="Calibri" w:hAnsi="Times New Roman" w:cs="Times New Roman"/>
          <w:sz w:val="24"/>
          <w:szCs w:val="24"/>
        </w:rPr>
        <w:t>- Богородицкий сельскохозяйственный колледж им. И.А. Стебута;</w:t>
      </w:r>
    </w:p>
    <w:p w:rsidR="003167B7" w:rsidRDefault="00B82C01" w:rsidP="003167B7">
      <w:pPr>
        <w:pStyle w:val="afe"/>
        <w:shd w:val="clear" w:color="auto" w:fill="FFFFFF"/>
        <w:spacing w:after="0" w:line="240" w:lineRule="auto"/>
        <w:ind w:left="0" w:firstLine="709"/>
        <w:jc w:val="both"/>
        <w:rPr>
          <w:rFonts w:eastAsia="Calibri"/>
          <w:sz w:val="24"/>
          <w:szCs w:val="24"/>
          <w:lang w:val="ru-RU"/>
        </w:rPr>
      </w:pPr>
      <w:r w:rsidRPr="00630F16">
        <w:rPr>
          <w:rFonts w:eastAsia="Calibri"/>
          <w:sz w:val="24"/>
          <w:szCs w:val="24"/>
          <w:lang w:val="ru-RU"/>
        </w:rPr>
        <w:t xml:space="preserve">- </w:t>
      </w:r>
      <w:r w:rsidRPr="00B82C01">
        <w:rPr>
          <w:rFonts w:eastAsia="Calibri"/>
          <w:sz w:val="24"/>
          <w:szCs w:val="24"/>
          <w:lang w:val="ru-RU"/>
        </w:rPr>
        <w:t>Государственное профессиональное образовательное учреждение Тульской области «Донской политехнический колледж»</w:t>
      </w:r>
      <w:r w:rsidR="003167B7">
        <w:rPr>
          <w:rFonts w:eastAsia="Calibri"/>
          <w:sz w:val="24"/>
          <w:szCs w:val="24"/>
          <w:lang w:val="ru-RU"/>
        </w:rPr>
        <w:t>;</w:t>
      </w:r>
    </w:p>
    <w:p w:rsidR="009E69A0" w:rsidRPr="003167B7" w:rsidRDefault="003167B7" w:rsidP="003167B7">
      <w:pPr>
        <w:pStyle w:val="afe"/>
        <w:shd w:val="clear" w:color="auto" w:fill="FFFFFF"/>
        <w:spacing w:after="0" w:line="240" w:lineRule="auto"/>
        <w:ind w:left="0" w:firstLine="709"/>
        <w:jc w:val="both"/>
        <w:rPr>
          <w:sz w:val="24"/>
          <w:szCs w:val="24"/>
          <w:lang w:val="ru-RU" w:eastAsia="ru-RU"/>
        </w:rPr>
      </w:pPr>
      <w:r>
        <w:rPr>
          <w:rFonts w:eastAsia="Calibri"/>
          <w:sz w:val="24"/>
          <w:szCs w:val="24"/>
          <w:lang w:val="ru-RU"/>
        </w:rPr>
        <w:t xml:space="preserve">- </w:t>
      </w:r>
      <w:r w:rsidR="001E2CAE" w:rsidRPr="003167B7">
        <w:rPr>
          <w:color w:val="000000"/>
          <w:sz w:val="24"/>
          <w:szCs w:val="24"/>
          <w:shd w:val="clear" w:color="auto" w:fill="FFFFFF"/>
          <w:lang w:val="ru-RU"/>
        </w:rPr>
        <w:t>ГОУ ДПО ТО «Институт повышения квалификации и профессиональной переподготовки работников образования Тульской области»</w:t>
      </w:r>
      <w:r w:rsidR="009E69A0" w:rsidRPr="003167B7">
        <w:rPr>
          <w:sz w:val="24"/>
          <w:szCs w:val="24"/>
          <w:lang w:val="ru-RU" w:eastAsia="ru-RU"/>
        </w:rPr>
        <w:t xml:space="preserve"> (школа является базовой площадкой ИПК и ППРО ТО)</w:t>
      </w:r>
      <w:r w:rsidR="001E2CAE" w:rsidRPr="003167B7">
        <w:rPr>
          <w:sz w:val="24"/>
          <w:szCs w:val="24"/>
          <w:lang w:val="ru-RU" w:eastAsia="ru-RU"/>
        </w:rPr>
        <w:t>.</w:t>
      </w:r>
    </w:p>
    <w:p w:rsidR="009E69A0" w:rsidRDefault="009E69A0" w:rsidP="009A0918">
      <w:pPr>
        <w:shd w:val="clear" w:color="auto" w:fill="FFFFFF"/>
        <w:spacing w:after="0" w:line="240" w:lineRule="auto"/>
        <w:ind w:firstLine="709"/>
        <w:jc w:val="both"/>
        <w:rPr>
          <w:rFonts w:ascii="Times New Roman" w:eastAsia="Calibri" w:hAnsi="Times New Roman" w:cs="Times New Roman"/>
          <w:sz w:val="24"/>
          <w:szCs w:val="24"/>
          <w:shd w:val="clear" w:color="auto" w:fill="FFFFFF"/>
        </w:rPr>
      </w:pPr>
      <w:r w:rsidRPr="009E69A0">
        <w:rPr>
          <w:rFonts w:ascii="Times New Roman" w:eastAsia="Times New Roman" w:hAnsi="Times New Roman" w:cs="Times New Roman"/>
          <w:sz w:val="24"/>
          <w:szCs w:val="24"/>
          <w:lang w:eastAsia="ru-RU"/>
        </w:rPr>
        <w:t xml:space="preserve">Одной из форм социального партнёрства являются экскурсии на предприятия и в учебные заведения города.  </w:t>
      </w:r>
      <w:r w:rsidRPr="009E69A0">
        <w:rPr>
          <w:rFonts w:ascii="Times New Roman" w:eastAsia="Calibri" w:hAnsi="Times New Roman" w:cs="Times New Roman"/>
          <w:sz w:val="24"/>
          <w:szCs w:val="24"/>
          <w:shd w:val="clear" w:color="auto" w:fill="FFFFFF"/>
        </w:rPr>
        <w:t xml:space="preserve">В рамках ранней профориентации учащиеся знакомились с предприятиями и организациями города, приняли участие в акции </w:t>
      </w:r>
      <w:r w:rsidR="001E2CAE">
        <w:rPr>
          <w:rFonts w:ascii="Times New Roman" w:eastAsia="Calibri" w:hAnsi="Times New Roman" w:cs="Times New Roman"/>
          <w:sz w:val="24"/>
          <w:szCs w:val="24"/>
          <w:shd w:val="clear" w:color="auto" w:fill="FFFFFF"/>
        </w:rPr>
        <w:t>«</w:t>
      </w:r>
      <w:r w:rsidRPr="009E69A0">
        <w:rPr>
          <w:rFonts w:ascii="Times New Roman" w:eastAsia="Calibri" w:hAnsi="Times New Roman" w:cs="Times New Roman"/>
          <w:sz w:val="24"/>
          <w:szCs w:val="24"/>
          <w:shd w:val="clear" w:color="auto" w:fill="FFFFFF"/>
        </w:rPr>
        <w:t>Без турникетов», принимали в участие в мероприятиях, проводимых Центром занятости населения города Новомосковска.</w:t>
      </w:r>
    </w:p>
    <w:p w:rsidR="0005663E" w:rsidRPr="0005663E" w:rsidRDefault="0005663E" w:rsidP="0005663E">
      <w:pPr>
        <w:pStyle w:val="a4"/>
        <w:spacing w:before="0" w:beforeAutospacing="0" w:after="0" w:afterAutospacing="0"/>
        <w:ind w:firstLine="709"/>
        <w:jc w:val="both"/>
        <w:rPr>
          <w:lang w:val="ru-RU"/>
        </w:rPr>
      </w:pPr>
      <w:r w:rsidRPr="0005663E">
        <w:rPr>
          <w:lang w:val="ru-RU"/>
        </w:rPr>
        <w:t>В рамках программы духовно-нравственного воспитания продолжилось традиционное сотрудничество школы с Новомосковским благочинием. Учреждение выражает благодарность благочинному церквей по Новомосковскому округу протоирею Владимиру Лысикову, помощнику благочинного церквей по Новомосковскому округу иерею Антонию Панченко в организации мероприятий духовно-нравственной направленности.</w:t>
      </w:r>
    </w:p>
    <w:p w:rsidR="00E745A3" w:rsidRDefault="0005663E" w:rsidP="00E745A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5663E">
        <w:rPr>
          <w:rFonts w:ascii="Times New Roman" w:eastAsia="Calibri" w:hAnsi="Times New Roman" w:cs="Times New Roman"/>
          <w:sz w:val="24"/>
          <w:szCs w:val="24"/>
          <w:shd w:val="clear" w:color="auto" w:fill="FFFFFF"/>
        </w:rPr>
        <w:t xml:space="preserve">В текущем учебном году заключен договор </w:t>
      </w:r>
      <w:r w:rsidRPr="0005663E">
        <w:rPr>
          <w:rFonts w:ascii="Times New Roman" w:hAnsi="Times New Roman" w:cs="Times New Roman"/>
          <w:color w:val="000000"/>
          <w:sz w:val="24"/>
          <w:szCs w:val="24"/>
          <w:shd w:val="clear" w:color="auto" w:fill="FFFFFF"/>
        </w:rPr>
        <w:t xml:space="preserve">ГОУ ДПО ТО «Институт повышения квалификации и профессиональной переподготовки работников образования Тульской области» о создании в Учреждении базовой площадки кафедры психологии, воспитания и дополнительного образования детей по теме «Школа активной гражданской позиции и социальной успешности». Учреждение выражает благодарность заведующей кафедры, кандидату педагогических наук, Заслуженному учителю России А.И. </w:t>
      </w:r>
      <w:r w:rsidR="00F95F55" w:rsidRPr="0005663E">
        <w:rPr>
          <w:rFonts w:ascii="Times New Roman" w:hAnsi="Times New Roman" w:cs="Times New Roman"/>
          <w:color w:val="000000"/>
          <w:sz w:val="24"/>
          <w:szCs w:val="24"/>
          <w:shd w:val="clear" w:color="auto" w:fill="FFFFFF"/>
        </w:rPr>
        <w:t>Григорьевой</w:t>
      </w:r>
      <w:r w:rsidRPr="0005663E">
        <w:rPr>
          <w:rFonts w:ascii="Times New Roman" w:hAnsi="Times New Roman" w:cs="Times New Roman"/>
          <w:color w:val="000000"/>
          <w:sz w:val="24"/>
          <w:szCs w:val="24"/>
          <w:shd w:val="clear" w:color="auto" w:fill="FFFFFF"/>
        </w:rPr>
        <w:t xml:space="preserve"> за научно-методическое сопровождение деятельности базовой площадки.</w:t>
      </w:r>
    </w:p>
    <w:p w:rsidR="00E745A3" w:rsidRPr="00A00F70" w:rsidRDefault="00E745A3" w:rsidP="00E745A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A00F70">
        <w:rPr>
          <w:rFonts w:ascii="Times New Roman" w:hAnsi="Times New Roman" w:cs="Times New Roman"/>
          <w:color w:val="000000"/>
          <w:sz w:val="24"/>
          <w:szCs w:val="24"/>
          <w:shd w:val="clear" w:color="auto" w:fill="FFFFFF"/>
        </w:rPr>
        <w:t>В рамках формирования информационной политики Учреждения продолжилось взаимодействие со СМИ - ТРК «Новомосковск», газетой «Новомосковская правда». В 2018-2019 учебном году ТРК «Новомосковск» выпущено 11 сюжетов о деятельности школы, газетой «Новомосковская правда» – 2 статьи. Учреждение выражает благодарность директору ТРК «Новомосковск» Е.</w:t>
      </w:r>
      <w:r w:rsidR="00F95F55" w:rsidRPr="00A00F70">
        <w:rPr>
          <w:rFonts w:ascii="Times New Roman" w:hAnsi="Times New Roman" w:cs="Times New Roman"/>
          <w:color w:val="000000"/>
          <w:sz w:val="24"/>
          <w:szCs w:val="24"/>
          <w:shd w:val="clear" w:color="auto" w:fill="FFFFFF"/>
        </w:rPr>
        <w:t>А</w:t>
      </w:r>
      <w:r w:rsidRPr="00A00F70">
        <w:rPr>
          <w:rFonts w:ascii="Times New Roman" w:hAnsi="Times New Roman" w:cs="Times New Roman"/>
          <w:color w:val="000000"/>
          <w:sz w:val="24"/>
          <w:szCs w:val="24"/>
          <w:shd w:val="clear" w:color="auto" w:fill="FFFFFF"/>
        </w:rPr>
        <w:t xml:space="preserve">. Смазновой и корреспонденту ТРК «Новомосковск» И. </w:t>
      </w:r>
      <w:r w:rsidR="00F95F55" w:rsidRPr="00A00F70">
        <w:rPr>
          <w:rFonts w:ascii="Times New Roman" w:hAnsi="Times New Roman" w:cs="Times New Roman"/>
          <w:color w:val="000000"/>
          <w:sz w:val="24"/>
          <w:szCs w:val="24"/>
          <w:shd w:val="clear" w:color="auto" w:fill="FFFFFF"/>
        </w:rPr>
        <w:t xml:space="preserve">В. </w:t>
      </w:r>
      <w:r w:rsidRPr="00A00F70">
        <w:rPr>
          <w:rFonts w:ascii="Times New Roman" w:hAnsi="Times New Roman" w:cs="Times New Roman"/>
          <w:color w:val="000000"/>
          <w:sz w:val="24"/>
          <w:szCs w:val="24"/>
          <w:shd w:val="clear" w:color="auto" w:fill="FFFFFF"/>
        </w:rPr>
        <w:t>Тарасовой за плодотворное сотрудничество в освещении деятельности школы.</w:t>
      </w:r>
    </w:p>
    <w:p w:rsidR="00F95F55" w:rsidRPr="00E745A3" w:rsidRDefault="00F95F55" w:rsidP="00E745A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A00F70">
        <w:rPr>
          <w:rFonts w:ascii="Times New Roman" w:eastAsia="Calibri" w:hAnsi="Times New Roman" w:cs="Times New Roman"/>
          <w:sz w:val="24"/>
          <w:szCs w:val="24"/>
        </w:rPr>
        <w:t>Учреждение активно сотрудничают с учреждениями профессионального образования в организации</w:t>
      </w:r>
      <w:r w:rsidRPr="00CB7861">
        <w:rPr>
          <w:rFonts w:ascii="Times New Roman" w:eastAsia="Calibri" w:hAnsi="Times New Roman" w:cs="Times New Roman"/>
          <w:sz w:val="24"/>
          <w:szCs w:val="24"/>
        </w:rPr>
        <w:t xml:space="preserve"> профориентационной работы. </w:t>
      </w:r>
      <w:r>
        <w:rPr>
          <w:rFonts w:ascii="Times New Roman" w:eastAsia="Calibri" w:hAnsi="Times New Roman" w:cs="Times New Roman"/>
          <w:sz w:val="24"/>
          <w:szCs w:val="24"/>
        </w:rPr>
        <w:t>Уча</w:t>
      </w:r>
      <w:r w:rsidRPr="00CB7861">
        <w:rPr>
          <w:rFonts w:ascii="Times New Roman" w:eastAsia="Calibri" w:hAnsi="Times New Roman" w:cs="Times New Roman"/>
          <w:sz w:val="24"/>
          <w:szCs w:val="24"/>
        </w:rPr>
        <w:t xml:space="preserve">щиеся слушают </w:t>
      </w:r>
      <w:r>
        <w:rPr>
          <w:rFonts w:ascii="Times New Roman" w:eastAsia="Calibri" w:hAnsi="Times New Roman" w:cs="Times New Roman"/>
          <w:sz w:val="24"/>
          <w:szCs w:val="24"/>
        </w:rPr>
        <w:t>проф</w:t>
      </w:r>
      <w:r w:rsidRPr="00CB7861">
        <w:rPr>
          <w:rFonts w:ascii="Times New Roman" w:eastAsia="Calibri" w:hAnsi="Times New Roman" w:cs="Times New Roman"/>
          <w:sz w:val="24"/>
          <w:szCs w:val="24"/>
        </w:rPr>
        <w:t>ориентационные курсы, которые помогают им ориентироваться в мире современных профессий; посещают учреждения профессионального образования и предприятия, Ярмарки учебных мест, организуемые центром занятости населения, Дни открытых дверей, проводимые в учреждениях профессионального образования. Взаимодействие Учреждения с учреждениями профессионального образования повышает привлекательность последних, и, следовательно, обеспечивает приток абитуриентов в эти учреждения.</w:t>
      </w:r>
    </w:p>
    <w:p w:rsidR="009E69A0" w:rsidRPr="009E69A0" w:rsidRDefault="009E69A0" w:rsidP="009A091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E69A0">
        <w:rPr>
          <w:rFonts w:ascii="Times New Roman" w:eastAsia="Calibri" w:hAnsi="Times New Roman" w:cs="Times New Roman"/>
          <w:sz w:val="24"/>
          <w:szCs w:val="24"/>
          <w:shd w:val="clear" w:color="auto" w:fill="FFFFFF"/>
        </w:rPr>
        <w:t>Социальная активность школы в отчетный период была достаточно высокой, существенно увеличилось число социальных пар</w:t>
      </w:r>
      <w:r w:rsidR="002E4FA6">
        <w:rPr>
          <w:rFonts w:ascii="Times New Roman" w:eastAsia="Calibri" w:hAnsi="Times New Roman" w:cs="Times New Roman"/>
          <w:sz w:val="24"/>
          <w:szCs w:val="24"/>
          <w:shd w:val="clear" w:color="auto" w:fill="FFFFFF"/>
        </w:rPr>
        <w:t>тнеров, вырос процент участия уча</w:t>
      </w:r>
      <w:r w:rsidRPr="009E69A0">
        <w:rPr>
          <w:rFonts w:ascii="Times New Roman" w:eastAsia="Calibri" w:hAnsi="Times New Roman" w:cs="Times New Roman"/>
          <w:sz w:val="24"/>
          <w:szCs w:val="24"/>
          <w:shd w:val="clear" w:color="auto" w:fill="FFFFFF"/>
        </w:rPr>
        <w:t>щихся в социально-значимых акциях.</w:t>
      </w:r>
    </w:p>
    <w:p w:rsidR="00404FC9" w:rsidRDefault="00404FC9" w:rsidP="006D4D2D">
      <w:pPr>
        <w:spacing w:after="0" w:line="240" w:lineRule="auto"/>
        <w:jc w:val="center"/>
        <w:outlineLvl w:val="1"/>
        <w:rPr>
          <w:rFonts w:ascii="Times New Roman" w:eastAsia="Calibri" w:hAnsi="Times New Roman" w:cs="Times New Roman"/>
          <w:b/>
          <w:sz w:val="24"/>
          <w:szCs w:val="24"/>
        </w:rPr>
      </w:pPr>
    </w:p>
    <w:p w:rsidR="00CB7861" w:rsidRPr="009E69A0" w:rsidRDefault="00CB7861" w:rsidP="006D4D2D">
      <w:pPr>
        <w:spacing w:after="0" w:line="240" w:lineRule="auto"/>
        <w:jc w:val="center"/>
        <w:outlineLvl w:val="1"/>
        <w:rPr>
          <w:rFonts w:ascii="Times New Roman" w:eastAsia="Calibri" w:hAnsi="Times New Roman" w:cs="Times New Roman"/>
          <w:b/>
          <w:sz w:val="24"/>
          <w:szCs w:val="24"/>
        </w:rPr>
      </w:pPr>
      <w:r w:rsidRPr="009E69A0">
        <w:rPr>
          <w:rFonts w:ascii="Times New Roman" w:eastAsia="Calibri" w:hAnsi="Times New Roman" w:cs="Times New Roman"/>
          <w:b/>
          <w:sz w:val="24"/>
          <w:szCs w:val="24"/>
        </w:rPr>
        <w:t>6.</w:t>
      </w:r>
      <w:r w:rsidR="00961654" w:rsidRPr="009E69A0">
        <w:rPr>
          <w:rFonts w:ascii="Times New Roman" w:eastAsia="Calibri" w:hAnsi="Times New Roman" w:cs="Times New Roman"/>
          <w:b/>
          <w:sz w:val="24"/>
          <w:szCs w:val="24"/>
        </w:rPr>
        <w:t>Финансово-экономическая деятельность</w:t>
      </w:r>
    </w:p>
    <w:p w:rsidR="00611FDD" w:rsidRPr="00611FDD" w:rsidRDefault="00611FDD" w:rsidP="00611FDD">
      <w:pPr>
        <w:spacing w:after="0" w:line="240" w:lineRule="auto"/>
        <w:ind w:firstLine="709"/>
        <w:jc w:val="both"/>
        <w:rPr>
          <w:rFonts w:ascii="Times New Roman" w:eastAsia="Calibri" w:hAnsi="Times New Roman" w:cs="Times New Roman"/>
          <w:color w:val="000000"/>
          <w:sz w:val="24"/>
          <w:szCs w:val="24"/>
          <w:lang w:eastAsia="ru-RU"/>
        </w:rPr>
      </w:pPr>
      <w:r w:rsidRPr="00611FDD">
        <w:rPr>
          <w:rFonts w:ascii="Times New Roman" w:eastAsia="Calibri" w:hAnsi="Times New Roman" w:cs="Times New Roman"/>
          <w:color w:val="000000"/>
          <w:sz w:val="24"/>
          <w:szCs w:val="24"/>
          <w:lang w:eastAsia="ru-RU"/>
        </w:rPr>
        <w:t>Финансовое обеспечение функционирования и развития Учреждения осуществлялось за счёт получения бюджетного финансирования</w:t>
      </w:r>
      <w:r w:rsidRPr="00611FDD">
        <w:rPr>
          <w:rFonts w:ascii="Times New Roman" w:eastAsia="Times New Roman" w:hAnsi="Times New Roman" w:cs="Times New Roman"/>
          <w:sz w:val="24"/>
          <w:szCs w:val="24"/>
          <w:shd w:val="clear" w:color="auto" w:fill="FFFFFF"/>
          <w:lang w:eastAsia="ru-RU"/>
        </w:rPr>
        <w:t xml:space="preserve">. </w:t>
      </w:r>
      <w:r w:rsidRPr="00611FDD">
        <w:rPr>
          <w:rFonts w:ascii="Times New Roman" w:eastAsia="Calibri" w:hAnsi="Times New Roman" w:cs="Times New Roman"/>
          <w:color w:val="000000"/>
          <w:sz w:val="24"/>
          <w:szCs w:val="24"/>
          <w:lang w:eastAsia="ru-RU"/>
        </w:rPr>
        <w:t xml:space="preserve">Финансовая деятельность ведётся централизованной бухгалтерией в соответствии со сметами расходов по субвенциям, муниципальному бюджету. </w:t>
      </w:r>
    </w:p>
    <w:p w:rsidR="00611FDD" w:rsidRPr="00611FDD" w:rsidRDefault="00611FDD" w:rsidP="00611FDD">
      <w:pPr>
        <w:spacing w:after="0" w:line="240" w:lineRule="auto"/>
        <w:ind w:firstLine="709"/>
        <w:jc w:val="both"/>
        <w:rPr>
          <w:rFonts w:ascii="Times New Roman" w:eastAsia="Times New Roman" w:hAnsi="Times New Roman" w:cs="Times New Roman"/>
          <w:sz w:val="24"/>
          <w:szCs w:val="24"/>
          <w:lang w:eastAsia="ru-RU"/>
        </w:rPr>
      </w:pPr>
      <w:r w:rsidRPr="00611FDD">
        <w:rPr>
          <w:rFonts w:ascii="Times New Roman" w:eastAsia="Times New Roman" w:hAnsi="Times New Roman" w:cs="Times New Roman"/>
          <w:sz w:val="24"/>
          <w:szCs w:val="24"/>
          <w:lang w:eastAsia="ru-RU"/>
        </w:rPr>
        <w:lastRenderedPageBreak/>
        <w:t xml:space="preserve">Система финансово-экономических механизмов ресурсного обеспечения МБОУ «СОШ № 6»: </w:t>
      </w:r>
    </w:p>
    <w:p w:rsidR="00611FDD" w:rsidRPr="00611FDD" w:rsidRDefault="00611FDD" w:rsidP="00611FDD">
      <w:pPr>
        <w:spacing w:after="0" w:line="240" w:lineRule="auto"/>
        <w:ind w:firstLine="708"/>
        <w:jc w:val="both"/>
        <w:rPr>
          <w:rFonts w:ascii="Times New Roman" w:eastAsia="Times New Roman" w:hAnsi="Times New Roman" w:cs="Times New Roman"/>
          <w:color w:val="000000"/>
          <w:sz w:val="24"/>
          <w:szCs w:val="24"/>
          <w:lang w:eastAsia="ru-RU"/>
        </w:rPr>
      </w:pPr>
      <w:r w:rsidRPr="00611FDD">
        <w:rPr>
          <w:rFonts w:ascii="Times New Roman" w:eastAsia="Times New Roman" w:hAnsi="Times New Roman" w:cs="Times New Roman"/>
          <w:sz w:val="24"/>
          <w:szCs w:val="24"/>
          <w:lang w:eastAsia="ru-RU"/>
        </w:rPr>
        <w:t xml:space="preserve">- </w:t>
      </w:r>
      <w:r w:rsidRPr="00611FDD">
        <w:rPr>
          <w:rFonts w:ascii="Times New Roman" w:eastAsia="Times New Roman" w:hAnsi="Times New Roman" w:cs="Times New Roman"/>
          <w:color w:val="000000"/>
          <w:sz w:val="24"/>
          <w:szCs w:val="24"/>
          <w:lang w:eastAsia="ru-RU"/>
        </w:rPr>
        <w:t xml:space="preserve">субвенции из бюджета </w:t>
      </w:r>
      <w:r w:rsidRPr="00611FDD">
        <w:rPr>
          <w:rFonts w:ascii="Times New Roman" w:eastAsia="Times New Roman" w:hAnsi="Times New Roman" w:cs="Times New Roman"/>
          <w:sz w:val="24"/>
          <w:szCs w:val="24"/>
          <w:lang w:eastAsia="ru-RU"/>
        </w:rPr>
        <w:t>Тульской области</w:t>
      </w:r>
      <w:r w:rsidRPr="00611FDD">
        <w:rPr>
          <w:rFonts w:ascii="Times New Roman" w:eastAsia="Times New Roman" w:hAnsi="Times New Roman" w:cs="Times New Roman"/>
          <w:color w:val="000000"/>
          <w:sz w:val="24"/>
          <w:szCs w:val="24"/>
          <w:lang w:eastAsia="ru-RU"/>
        </w:rPr>
        <w:t xml:space="preserve"> в бюджет муниципального образования город Новомосковск для обеспечения государственных гарантий реализации прав на получение общедоступного и бесплатного образования. Субвенция направляется на оплату труда, приобретение учебников, средств обучения;</w:t>
      </w:r>
    </w:p>
    <w:p w:rsidR="00611FDD" w:rsidRPr="00611FDD" w:rsidRDefault="00611FDD" w:rsidP="00611FDD">
      <w:pPr>
        <w:spacing w:after="0" w:line="240" w:lineRule="auto"/>
        <w:ind w:firstLine="708"/>
        <w:jc w:val="both"/>
        <w:rPr>
          <w:rFonts w:ascii="Times New Roman" w:eastAsia="Times New Roman" w:hAnsi="Times New Roman" w:cs="Times New Roman"/>
          <w:color w:val="000000"/>
          <w:sz w:val="24"/>
          <w:szCs w:val="24"/>
          <w:lang w:eastAsia="ru-RU"/>
        </w:rPr>
      </w:pPr>
      <w:r w:rsidRPr="00611FDD">
        <w:rPr>
          <w:rFonts w:ascii="Times New Roman" w:eastAsia="Times New Roman" w:hAnsi="Times New Roman" w:cs="Times New Roman"/>
          <w:color w:val="000000"/>
          <w:sz w:val="24"/>
          <w:szCs w:val="24"/>
          <w:lang w:eastAsia="ru-RU"/>
        </w:rPr>
        <w:t>-   средства бюджета муниципального образования город Новомосковск;</w:t>
      </w:r>
    </w:p>
    <w:p w:rsidR="00611FDD" w:rsidRPr="00611FDD" w:rsidRDefault="00611FDD" w:rsidP="00611FDD">
      <w:pPr>
        <w:spacing w:after="0" w:line="240" w:lineRule="auto"/>
        <w:ind w:firstLine="708"/>
        <w:jc w:val="both"/>
        <w:rPr>
          <w:rFonts w:ascii="Times New Roman" w:eastAsia="Times New Roman" w:hAnsi="Times New Roman" w:cs="Times New Roman"/>
          <w:sz w:val="24"/>
          <w:szCs w:val="24"/>
          <w:lang w:eastAsia="ru-RU"/>
        </w:rPr>
      </w:pPr>
      <w:r w:rsidRPr="00611FDD">
        <w:rPr>
          <w:rFonts w:ascii="Times New Roman" w:eastAsia="Times New Roman" w:hAnsi="Times New Roman" w:cs="Times New Roman"/>
          <w:color w:val="000000"/>
          <w:sz w:val="24"/>
          <w:szCs w:val="24"/>
          <w:lang w:eastAsia="ru-RU"/>
        </w:rPr>
        <w:t xml:space="preserve">- средства </w:t>
      </w:r>
      <w:r w:rsidRPr="00611FDD">
        <w:rPr>
          <w:rFonts w:ascii="Times New Roman" w:eastAsia="Times New Roman" w:hAnsi="Times New Roman" w:cs="Times New Roman"/>
          <w:sz w:val="24"/>
          <w:szCs w:val="24"/>
          <w:lang w:eastAsia="ru-RU"/>
        </w:rPr>
        <w:t>от оказания платных образовательных услуг, в соответствии с Постановлением администрации муниципального образования город Новомосковск от 19.06.2014 N 1991 «Об утверждении предельных цен на платные услуги, оказываемые МБОУ «СОШ № 6»;</w:t>
      </w:r>
    </w:p>
    <w:p w:rsidR="00611FDD" w:rsidRPr="00611FDD" w:rsidRDefault="00611FDD" w:rsidP="00611FDD">
      <w:pPr>
        <w:spacing w:after="0" w:line="240" w:lineRule="auto"/>
        <w:ind w:firstLine="708"/>
        <w:jc w:val="both"/>
        <w:rPr>
          <w:rFonts w:ascii="Times New Roman" w:eastAsia="Times New Roman" w:hAnsi="Times New Roman" w:cs="Times New Roman"/>
          <w:color w:val="000000"/>
          <w:sz w:val="24"/>
          <w:szCs w:val="24"/>
          <w:lang w:eastAsia="ru-RU"/>
        </w:rPr>
      </w:pPr>
      <w:r w:rsidRPr="00611FDD">
        <w:rPr>
          <w:rFonts w:ascii="Times New Roman" w:eastAsia="Times New Roman" w:hAnsi="Times New Roman" w:cs="Times New Roman"/>
          <w:sz w:val="24"/>
          <w:szCs w:val="24"/>
          <w:lang w:eastAsia="ru-RU"/>
        </w:rPr>
        <w:t xml:space="preserve">-    </w:t>
      </w:r>
      <w:r w:rsidRPr="00611FDD">
        <w:rPr>
          <w:rFonts w:ascii="Times New Roman" w:eastAsia="Times New Roman" w:hAnsi="Times New Roman" w:cs="Times New Roman"/>
          <w:color w:val="000000"/>
          <w:sz w:val="24"/>
          <w:szCs w:val="24"/>
          <w:lang w:eastAsia="ru-RU"/>
        </w:rPr>
        <w:t>средства физических и юридических лиц в виде спонсорской помощи;</w:t>
      </w:r>
    </w:p>
    <w:p w:rsidR="00611FDD" w:rsidRPr="00611FDD" w:rsidRDefault="00611FDD" w:rsidP="00611FDD">
      <w:pPr>
        <w:spacing w:after="0" w:line="240" w:lineRule="auto"/>
        <w:ind w:firstLine="708"/>
        <w:jc w:val="both"/>
        <w:rPr>
          <w:rFonts w:ascii="Times New Roman" w:eastAsia="Times New Roman" w:hAnsi="Times New Roman" w:cs="Times New Roman"/>
          <w:color w:val="000000"/>
          <w:sz w:val="24"/>
          <w:szCs w:val="24"/>
          <w:lang w:eastAsia="ru-RU"/>
        </w:rPr>
      </w:pPr>
      <w:r w:rsidRPr="00611FDD">
        <w:rPr>
          <w:rFonts w:ascii="Times New Roman" w:eastAsia="Times New Roman" w:hAnsi="Times New Roman" w:cs="Times New Roman"/>
          <w:color w:val="000000"/>
          <w:sz w:val="24"/>
          <w:szCs w:val="24"/>
          <w:lang w:eastAsia="ru-RU"/>
        </w:rPr>
        <w:t>- средства родителей (законных представителей) в виде добровольных пожертвований.</w:t>
      </w:r>
    </w:p>
    <w:p w:rsidR="00611FDD" w:rsidRPr="00611FDD" w:rsidRDefault="00611FDD" w:rsidP="00611FDD">
      <w:pPr>
        <w:spacing w:after="0" w:line="240" w:lineRule="auto"/>
        <w:ind w:firstLine="709"/>
        <w:jc w:val="both"/>
        <w:outlineLvl w:val="1"/>
        <w:rPr>
          <w:rFonts w:ascii="Times New Roman" w:eastAsia="Calibri" w:hAnsi="Times New Roman" w:cs="Times New Roman"/>
          <w:color w:val="000000"/>
          <w:sz w:val="24"/>
          <w:szCs w:val="24"/>
        </w:rPr>
      </w:pPr>
      <w:r w:rsidRPr="00611FDD">
        <w:rPr>
          <w:rFonts w:ascii="Times New Roman" w:eastAsia="Calibri" w:hAnsi="Times New Roman" w:cs="Times New Roman"/>
          <w:color w:val="000000"/>
          <w:sz w:val="24"/>
          <w:szCs w:val="24"/>
        </w:rPr>
        <w:t xml:space="preserve">Субвенции обеспечивают организацию образовательного процесса, муниципальная часть бюджета обеспечивает содержание школьного здания. </w:t>
      </w:r>
    </w:p>
    <w:p w:rsidR="00611FDD" w:rsidRPr="00611FDD" w:rsidRDefault="00611FDD" w:rsidP="00611FDD">
      <w:pPr>
        <w:spacing w:after="0" w:line="240" w:lineRule="auto"/>
        <w:ind w:firstLine="709"/>
        <w:jc w:val="both"/>
        <w:outlineLvl w:val="1"/>
        <w:rPr>
          <w:rFonts w:ascii="Times New Roman" w:eastAsia="Calibri" w:hAnsi="Times New Roman" w:cs="Times New Roman"/>
          <w:color w:val="000000"/>
          <w:sz w:val="24"/>
          <w:szCs w:val="24"/>
        </w:rPr>
      </w:pPr>
      <w:r w:rsidRPr="00611FDD">
        <w:rPr>
          <w:rFonts w:ascii="Times New Roman" w:eastAsia="Calibri" w:hAnsi="Times New Roman" w:cs="Times New Roman"/>
          <w:color w:val="000000"/>
          <w:sz w:val="24"/>
          <w:szCs w:val="24"/>
        </w:rPr>
        <w:t>В соответствии с ФЗ №83, основным документом, регламентирующим финансово-хозяйственную деятельность с 2012 г., становится План финансово-хозяйственной деятельности (ПФХД), определяющего на основании государственного задания объем финансирования и регламентирующий все расходы учреждения в течение календарного года.</w:t>
      </w:r>
    </w:p>
    <w:p w:rsidR="00611FDD" w:rsidRPr="00611FDD" w:rsidRDefault="00611FDD" w:rsidP="00611FDD">
      <w:pPr>
        <w:spacing w:after="0" w:line="240" w:lineRule="auto"/>
        <w:ind w:firstLine="709"/>
        <w:jc w:val="both"/>
        <w:outlineLvl w:val="1"/>
        <w:rPr>
          <w:rFonts w:ascii="Times New Roman" w:eastAsia="Calibri" w:hAnsi="Times New Roman" w:cs="Times New Roman"/>
          <w:sz w:val="24"/>
          <w:szCs w:val="24"/>
        </w:rPr>
      </w:pPr>
      <w:r w:rsidRPr="00611FDD">
        <w:rPr>
          <w:rFonts w:ascii="Times New Roman" w:eastAsia="Calibri" w:hAnsi="Times New Roman" w:cs="Times New Roman"/>
          <w:color w:val="000000"/>
          <w:sz w:val="24"/>
          <w:szCs w:val="24"/>
        </w:rPr>
        <w:t xml:space="preserve">Информация об использовании средств, отчет о финансово-хозяйственной деятельности размещены на официальном сайте для размещения информации о государственных (муниципальных) учреждениях по адресу: </w:t>
      </w:r>
      <w:hyperlink r:id="rId49" w:history="1">
        <w:r w:rsidRPr="00611FDD">
          <w:rPr>
            <w:rFonts w:ascii="Times New Roman" w:eastAsia="Calibri" w:hAnsi="Times New Roman" w:cs="Times New Roman"/>
            <w:color w:val="0000FF"/>
            <w:sz w:val="24"/>
            <w:szCs w:val="24"/>
            <w:u w:val="single"/>
          </w:rPr>
          <w:t>http://bus.gov.ru/</w:t>
        </w:r>
      </w:hyperlink>
      <w:r w:rsidRPr="00611FDD">
        <w:rPr>
          <w:rFonts w:ascii="Times New Roman" w:eastAsia="Calibri" w:hAnsi="Times New Roman" w:cs="Times New Roman"/>
          <w:color w:val="000000"/>
          <w:sz w:val="24"/>
          <w:szCs w:val="24"/>
        </w:rPr>
        <w:t>, а также на сайте Учреждения в разделе «</w:t>
      </w:r>
      <w:r w:rsidRPr="00611FDD">
        <w:rPr>
          <w:rFonts w:ascii="Times New Roman" w:eastAsia="Calibri" w:hAnsi="Times New Roman" w:cs="Times New Roman"/>
          <w:color w:val="000000"/>
          <w:sz w:val="24"/>
          <w:szCs w:val="24"/>
          <w:shd w:val="clear" w:color="auto" w:fill="FFFFFF"/>
        </w:rPr>
        <w:t xml:space="preserve">Финансово-хозяйственная деятельность» </w:t>
      </w:r>
      <w:hyperlink r:id="rId50" w:history="1">
        <w:r w:rsidRPr="00611FDD">
          <w:rPr>
            <w:rFonts w:ascii="Times New Roman" w:eastAsia="Calibri" w:hAnsi="Times New Roman" w:cs="Times New Roman"/>
            <w:color w:val="0000FF"/>
            <w:sz w:val="24"/>
            <w:szCs w:val="24"/>
            <w:u w:val="single"/>
          </w:rPr>
          <w:t>http://nmsk-school-six.moy.su</w:t>
        </w:r>
      </w:hyperlink>
      <w:r w:rsidRPr="00611FDD">
        <w:rPr>
          <w:rFonts w:ascii="Times New Roman" w:eastAsia="Calibri" w:hAnsi="Times New Roman" w:cs="Times New Roman"/>
          <w:sz w:val="24"/>
          <w:szCs w:val="24"/>
        </w:rPr>
        <w:t>.</w:t>
      </w:r>
    </w:p>
    <w:p w:rsidR="00611FDD" w:rsidRPr="00611FDD" w:rsidRDefault="00611FDD" w:rsidP="00611FDD">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11FDD">
        <w:rPr>
          <w:rFonts w:ascii="Times New Roman" w:eastAsia="Times New Roman" w:hAnsi="Times New Roman" w:cs="Times New Roman"/>
          <w:sz w:val="24"/>
          <w:szCs w:val="24"/>
          <w:shd w:val="clear" w:color="auto" w:fill="FFFFFF"/>
          <w:lang w:eastAsia="ru-RU"/>
        </w:rPr>
        <w:t xml:space="preserve">Годовой бюджет в 2018 году составил 33 357 779,56 руб. Источниками получения бюджетных средств стали </w:t>
      </w:r>
      <w:r w:rsidRPr="00611FDD">
        <w:rPr>
          <w:rFonts w:ascii="Times New Roman" w:eastAsia="Times New Roman" w:hAnsi="Times New Roman" w:cs="Times New Roman"/>
          <w:sz w:val="24"/>
          <w:szCs w:val="24"/>
          <w:lang w:eastAsia="ru-RU"/>
        </w:rPr>
        <w:t>бюджет муниципального образования город Новомосковск и бюджет Тульской области</w:t>
      </w:r>
      <w:r w:rsidRPr="00611FDD">
        <w:rPr>
          <w:rFonts w:ascii="Times New Roman" w:eastAsia="Times New Roman" w:hAnsi="Times New Roman" w:cs="Times New Roman"/>
          <w:sz w:val="24"/>
          <w:szCs w:val="24"/>
          <w:shd w:val="clear" w:color="auto" w:fill="FFFFFF"/>
          <w:lang w:eastAsia="ru-RU"/>
        </w:rPr>
        <w:t>. Данные финансовые средства использовались</w:t>
      </w:r>
      <w:r w:rsidRPr="00611FDD">
        <w:rPr>
          <w:rFonts w:ascii="Times New Roman" w:eastAsia="Times New Roman" w:hAnsi="Times New Roman" w:cs="Times New Roman"/>
          <w:sz w:val="24"/>
          <w:szCs w:val="24"/>
          <w:lang w:eastAsia="ru-RU"/>
        </w:rPr>
        <w:t xml:space="preserve"> в соответствии с Планом финансово-хозяйственной деятельности</w:t>
      </w:r>
      <w:r w:rsidRPr="00611FDD">
        <w:rPr>
          <w:rFonts w:ascii="Times New Roman" w:eastAsia="Times New Roman" w:hAnsi="Times New Roman" w:cs="Times New Roman"/>
          <w:sz w:val="24"/>
          <w:szCs w:val="24"/>
          <w:shd w:val="clear" w:color="auto" w:fill="FFFFFF"/>
          <w:lang w:eastAsia="ru-RU"/>
        </w:rPr>
        <w:t xml:space="preserve"> учреждения по следующим направлениям:</w:t>
      </w:r>
    </w:p>
    <w:p w:rsidR="00611FDD" w:rsidRPr="00611FDD" w:rsidRDefault="00611FDD" w:rsidP="00176FCB">
      <w:pPr>
        <w:spacing w:after="0" w:line="240" w:lineRule="auto"/>
        <w:ind w:firstLine="709"/>
        <w:jc w:val="center"/>
        <w:rPr>
          <w:rFonts w:ascii="Times New Roman" w:eastAsia="Times New Roman" w:hAnsi="Times New Roman" w:cs="Times New Roman"/>
          <w:b/>
          <w:sz w:val="24"/>
          <w:szCs w:val="24"/>
          <w:shd w:val="clear" w:color="auto" w:fill="FFFFFF"/>
          <w:lang w:eastAsia="ru-RU"/>
        </w:rPr>
      </w:pPr>
      <w:r w:rsidRPr="00611FDD">
        <w:rPr>
          <w:rFonts w:ascii="Times New Roman" w:eastAsia="Times New Roman" w:hAnsi="Times New Roman" w:cs="Times New Roman"/>
          <w:b/>
          <w:sz w:val="24"/>
          <w:szCs w:val="24"/>
          <w:shd w:val="clear" w:color="auto" w:fill="FFFFFF"/>
          <w:lang w:eastAsia="ru-RU"/>
        </w:rPr>
        <w:t>Направления использования финансовых средств в 2018</w:t>
      </w:r>
      <w:r w:rsidR="00176FCB">
        <w:rPr>
          <w:rFonts w:ascii="Times New Roman" w:eastAsia="Times New Roman" w:hAnsi="Times New Roman" w:cs="Times New Roman"/>
          <w:b/>
          <w:sz w:val="24"/>
          <w:szCs w:val="24"/>
          <w:shd w:val="clear" w:color="auto" w:fill="FFFFFF"/>
          <w:lang w:eastAsia="ru-RU"/>
        </w:rPr>
        <w:t xml:space="preserve"> </w:t>
      </w:r>
      <w:r w:rsidRPr="00611FDD">
        <w:rPr>
          <w:rFonts w:ascii="Times New Roman" w:eastAsia="Times New Roman" w:hAnsi="Times New Roman" w:cs="Times New Roman"/>
          <w:b/>
          <w:sz w:val="24"/>
          <w:szCs w:val="24"/>
          <w:shd w:val="clear" w:color="auto" w:fill="FFFFFF"/>
          <w:lang w:eastAsia="ru-RU"/>
        </w:rPr>
        <w:t>году</w:t>
      </w:r>
    </w:p>
    <w:tbl>
      <w:tblPr>
        <w:tblStyle w:val="aff4"/>
        <w:tblW w:w="0" w:type="auto"/>
        <w:tblLook w:val="04A0" w:firstRow="1" w:lastRow="0" w:firstColumn="1" w:lastColumn="0" w:noHBand="0" w:noVBand="1"/>
      </w:tblPr>
      <w:tblGrid>
        <w:gridCol w:w="1925"/>
        <w:gridCol w:w="4987"/>
        <w:gridCol w:w="2433"/>
      </w:tblGrid>
      <w:tr w:rsidR="00611FDD" w:rsidRPr="00611FDD" w:rsidTr="00B82C01">
        <w:tc>
          <w:tcPr>
            <w:tcW w:w="1925"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center"/>
              <w:rPr>
                <w:rFonts w:ascii="Times New Roman" w:hAnsi="Times New Roman"/>
                <w:sz w:val="24"/>
                <w:szCs w:val="24"/>
                <w:lang w:val="ru-RU" w:eastAsia="ru-RU" w:bidi="ar-SA"/>
              </w:rPr>
            </w:pPr>
            <w:r w:rsidRPr="00611FDD">
              <w:rPr>
                <w:rFonts w:ascii="Times New Roman" w:hAnsi="Times New Roman"/>
                <w:sz w:val="24"/>
                <w:szCs w:val="24"/>
                <w:lang w:val="ru-RU" w:eastAsia="ru-RU" w:bidi="ar-SA"/>
              </w:rPr>
              <w:t>Код по бюджетной классификации</w:t>
            </w:r>
          </w:p>
        </w:tc>
        <w:tc>
          <w:tcPr>
            <w:tcW w:w="4987"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center"/>
              <w:rPr>
                <w:rFonts w:ascii="Times New Roman" w:hAnsi="Times New Roman"/>
                <w:sz w:val="24"/>
                <w:szCs w:val="24"/>
                <w:lang w:val="ru-RU" w:eastAsia="ru-RU" w:bidi="ar-SA"/>
              </w:rPr>
            </w:pPr>
            <w:r w:rsidRPr="00611FDD">
              <w:rPr>
                <w:rFonts w:ascii="Times New Roman" w:hAnsi="Times New Roman"/>
                <w:sz w:val="24"/>
                <w:szCs w:val="24"/>
                <w:lang w:val="ru-RU" w:eastAsia="ru-RU" w:bidi="ar-SA"/>
              </w:rPr>
              <w:t>Наименование показателя</w:t>
            </w:r>
          </w:p>
        </w:tc>
        <w:tc>
          <w:tcPr>
            <w:tcW w:w="2433"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center"/>
              <w:rPr>
                <w:rFonts w:ascii="Times New Roman" w:hAnsi="Times New Roman"/>
                <w:sz w:val="24"/>
                <w:szCs w:val="24"/>
                <w:lang w:val="ru-RU" w:eastAsia="ru-RU" w:bidi="ar-SA"/>
              </w:rPr>
            </w:pPr>
            <w:r w:rsidRPr="00611FDD">
              <w:rPr>
                <w:rFonts w:ascii="Times New Roman" w:hAnsi="Times New Roman"/>
                <w:sz w:val="24"/>
                <w:szCs w:val="24"/>
                <w:lang w:val="ru-RU" w:eastAsia="ru-RU" w:bidi="ar-SA"/>
              </w:rPr>
              <w:t>Сумма (руб.)</w:t>
            </w:r>
          </w:p>
        </w:tc>
      </w:tr>
      <w:tr w:rsidR="00611FDD" w:rsidRPr="00611FDD" w:rsidTr="00B82C01">
        <w:tc>
          <w:tcPr>
            <w:tcW w:w="1925"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111</w:t>
            </w:r>
          </w:p>
        </w:tc>
        <w:tc>
          <w:tcPr>
            <w:tcW w:w="4987"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 xml:space="preserve">Оплата труда </w:t>
            </w:r>
          </w:p>
        </w:tc>
        <w:tc>
          <w:tcPr>
            <w:tcW w:w="2433" w:type="dxa"/>
            <w:tcBorders>
              <w:top w:val="single" w:sz="4" w:space="0" w:color="000000"/>
              <w:left w:val="single" w:sz="4" w:space="0" w:color="000000"/>
              <w:bottom w:val="single" w:sz="4" w:space="0" w:color="000000"/>
              <w:right w:val="single" w:sz="4" w:space="0" w:color="000000"/>
            </w:tcBorders>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18 035 750,50</w:t>
            </w:r>
          </w:p>
        </w:tc>
      </w:tr>
      <w:tr w:rsidR="00611FDD" w:rsidRPr="00611FDD" w:rsidTr="00B82C01">
        <w:tc>
          <w:tcPr>
            <w:tcW w:w="1925" w:type="dxa"/>
            <w:tcBorders>
              <w:top w:val="single" w:sz="4" w:space="0" w:color="000000"/>
              <w:left w:val="single" w:sz="4" w:space="0" w:color="000000"/>
              <w:bottom w:val="single" w:sz="4" w:space="0" w:color="000000"/>
              <w:right w:val="single" w:sz="4" w:space="0" w:color="000000"/>
            </w:tcBorders>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119</w:t>
            </w:r>
          </w:p>
        </w:tc>
        <w:tc>
          <w:tcPr>
            <w:tcW w:w="4987" w:type="dxa"/>
            <w:tcBorders>
              <w:top w:val="single" w:sz="4" w:space="0" w:color="000000"/>
              <w:left w:val="single" w:sz="4" w:space="0" w:color="000000"/>
              <w:bottom w:val="single" w:sz="4" w:space="0" w:color="000000"/>
              <w:right w:val="single" w:sz="4" w:space="0" w:color="000000"/>
            </w:tcBorders>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Начисления на выплаты по оплате труда</w:t>
            </w:r>
          </w:p>
        </w:tc>
        <w:tc>
          <w:tcPr>
            <w:tcW w:w="2433" w:type="dxa"/>
            <w:tcBorders>
              <w:top w:val="single" w:sz="4" w:space="0" w:color="000000"/>
              <w:left w:val="single" w:sz="4" w:space="0" w:color="000000"/>
              <w:bottom w:val="single" w:sz="4" w:space="0" w:color="000000"/>
              <w:right w:val="single" w:sz="4" w:space="0" w:color="000000"/>
            </w:tcBorders>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4 889 977,57</w:t>
            </w:r>
          </w:p>
        </w:tc>
      </w:tr>
      <w:tr w:rsidR="00611FDD" w:rsidRPr="00611FDD" w:rsidTr="00B82C01">
        <w:tc>
          <w:tcPr>
            <w:tcW w:w="1925"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321, 350</w:t>
            </w:r>
          </w:p>
        </w:tc>
        <w:tc>
          <w:tcPr>
            <w:tcW w:w="4987"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Социальное обеспечение</w:t>
            </w:r>
          </w:p>
        </w:tc>
        <w:tc>
          <w:tcPr>
            <w:tcW w:w="2433" w:type="dxa"/>
            <w:tcBorders>
              <w:top w:val="single" w:sz="4" w:space="0" w:color="000000"/>
              <w:left w:val="single" w:sz="4" w:space="0" w:color="000000"/>
              <w:bottom w:val="single" w:sz="4" w:space="0" w:color="000000"/>
              <w:right w:val="single" w:sz="4" w:space="0" w:color="000000"/>
            </w:tcBorders>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601 158,98</w:t>
            </w:r>
          </w:p>
        </w:tc>
      </w:tr>
      <w:tr w:rsidR="00611FDD" w:rsidRPr="00611FDD" w:rsidTr="00B82C01">
        <w:tc>
          <w:tcPr>
            <w:tcW w:w="1925"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851, 852, 853</w:t>
            </w:r>
          </w:p>
        </w:tc>
        <w:tc>
          <w:tcPr>
            <w:tcW w:w="4987"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Уплата налогов, сборов и иных платежей</w:t>
            </w:r>
          </w:p>
        </w:tc>
        <w:tc>
          <w:tcPr>
            <w:tcW w:w="2433" w:type="dxa"/>
            <w:tcBorders>
              <w:top w:val="single" w:sz="4" w:space="0" w:color="000000"/>
              <w:left w:val="single" w:sz="4" w:space="0" w:color="000000"/>
              <w:bottom w:val="single" w:sz="4" w:space="0" w:color="000000"/>
              <w:right w:val="single" w:sz="4" w:space="0" w:color="000000"/>
            </w:tcBorders>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973 147,24</w:t>
            </w:r>
          </w:p>
        </w:tc>
      </w:tr>
      <w:tr w:rsidR="00611FDD" w:rsidRPr="00611FDD" w:rsidTr="00B82C01">
        <w:tc>
          <w:tcPr>
            <w:tcW w:w="1925"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244</w:t>
            </w:r>
          </w:p>
        </w:tc>
        <w:tc>
          <w:tcPr>
            <w:tcW w:w="4987"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Услуги связи</w:t>
            </w:r>
          </w:p>
        </w:tc>
        <w:tc>
          <w:tcPr>
            <w:tcW w:w="2433" w:type="dxa"/>
            <w:tcBorders>
              <w:top w:val="single" w:sz="4" w:space="0" w:color="000000"/>
              <w:left w:val="single" w:sz="4" w:space="0" w:color="000000"/>
              <w:bottom w:val="single" w:sz="4" w:space="0" w:color="000000"/>
              <w:right w:val="single" w:sz="4" w:space="0" w:color="000000"/>
            </w:tcBorders>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105 630,00</w:t>
            </w:r>
          </w:p>
        </w:tc>
      </w:tr>
      <w:tr w:rsidR="00611FDD" w:rsidRPr="00611FDD" w:rsidTr="00B82C01">
        <w:tc>
          <w:tcPr>
            <w:tcW w:w="1925"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244</w:t>
            </w:r>
          </w:p>
        </w:tc>
        <w:tc>
          <w:tcPr>
            <w:tcW w:w="4987"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Коммунальные услуги</w:t>
            </w:r>
          </w:p>
        </w:tc>
        <w:tc>
          <w:tcPr>
            <w:tcW w:w="2433" w:type="dxa"/>
            <w:tcBorders>
              <w:top w:val="single" w:sz="4" w:space="0" w:color="000000"/>
              <w:left w:val="single" w:sz="4" w:space="0" w:color="000000"/>
              <w:bottom w:val="single" w:sz="4" w:space="0" w:color="000000"/>
              <w:right w:val="single" w:sz="4" w:space="0" w:color="000000"/>
            </w:tcBorders>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2 913 010,88</w:t>
            </w:r>
          </w:p>
        </w:tc>
      </w:tr>
      <w:tr w:rsidR="00611FDD" w:rsidRPr="00611FDD" w:rsidTr="00B82C01">
        <w:tc>
          <w:tcPr>
            <w:tcW w:w="1925"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244</w:t>
            </w:r>
          </w:p>
        </w:tc>
        <w:tc>
          <w:tcPr>
            <w:tcW w:w="4987"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Услуги по содержанию имущества</w:t>
            </w:r>
          </w:p>
        </w:tc>
        <w:tc>
          <w:tcPr>
            <w:tcW w:w="2433" w:type="dxa"/>
            <w:tcBorders>
              <w:top w:val="single" w:sz="4" w:space="0" w:color="000000"/>
              <w:left w:val="single" w:sz="4" w:space="0" w:color="000000"/>
              <w:bottom w:val="single" w:sz="4" w:space="0" w:color="000000"/>
              <w:right w:val="single" w:sz="4" w:space="0" w:color="000000"/>
            </w:tcBorders>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448 550,00</w:t>
            </w:r>
          </w:p>
        </w:tc>
      </w:tr>
      <w:tr w:rsidR="00611FDD" w:rsidRPr="00611FDD" w:rsidTr="00B82C01">
        <w:tc>
          <w:tcPr>
            <w:tcW w:w="1925"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244</w:t>
            </w:r>
          </w:p>
        </w:tc>
        <w:tc>
          <w:tcPr>
            <w:tcW w:w="4987"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Расходы на закупку товаров, работ, услуг</w:t>
            </w:r>
          </w:p>
        </w:tc>
        <w:tc>
          <w:tcPr>
            <w:tcW w:w="2433" w:type="dxa"/>
            <w:tcBorders>
              <w:top w:val="single" w:sz="4" w:space="0" w:color="000000"/>
              <w:left w:val="single" w:sz="4" w:space="0" w:color="000000"/>
              <w:bottom w:val="single" w:sz="4" w:space="0" w:color="000000"/>
              <w:right w:val="single" w:sz="4" w:space="0" w:color="000000"/>
            </w:tcBorders>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5 390 154 ,39</w:t>
            </w:r>
          </w:p>
        </w:tc>
      </w:tr>
    </w:tbl>
    <w:p w:rsidR="00611FDD" w:rsidRPr="00611FDD" w:rsidRDefault="00611FDD" w:rsidP="00611FDD">
      <w:pPr>
        <w:spacing w:after="0" w:line="240" w:lineRule="auto"/>
        <w:ind w:firstLine="709"/>
        <w:jc w:val="both"/>
        <w:outlineLvl w:val="1"/>
        <w:rPr>
          <w:rFonts w:ascii="Times New Roman" w:eastAsia="Calibri" w:hAnsi="Times New Roman" w:cs="Times New Roman"/>
          <w:sz w:val="24"/>
          <w:szCs w:val="24"/>
        </w:rPr>
      </w:pPr>
      <w:r w:rsidRPr="00611FDD">
        <w:rPr>
          <w:rFonts w:ascii="Times New Roman" w:eastAsia="Calibri" w:hAnsi="Times New Roman" w:cs="Times New Roman"/>
          <w:sz w:val="24"/>
          <w:szCs w:val="24"/>
        </w:rPr>
        <w:t xml:space="preserve">Кроме того, источником средств школы являются средства, получаемые за счет оказания дополнительных платных образовательных услуг. </w:t>
      </w:r>
    </w:p>
    <w:p w:rsidR="00611FDD" w:rsidRPr="00611FDD" w:rsidRDefault="00611FDD" w:rsidP="00611FDD">
      <w:pPr>
        <w:spacing w:after="0" w:line="240" w:lineRule="auto"/>
        <w:ind w:firstLine="709"/>
        <w:jc w:val="both"/>
        <w:outlineLvl w:val="1"/>
        <w:rPr>
          <w:rFonts w:ascii="Times New Roman" w:eastAsia="Calibri" w:hAnsi="Times New Roman" w:cs="Times New Roman"/>
          <w:sz w:val="24"/>
          <w:szCs w:val="24"/>
        </w:rPr>
      </w:pPr>
      <w:r w:rsidRPr="00611FDD">
        <w:rPr>
          <w:rFonts w:ascii="Times New Roman" w:eastAsia="Calibri" w:hAnsi="Times New Roman" w:cs="Times New Roman"/>
          <w:sz w:val="24"/>
          <w:szCs w:val="24"/>
        </w:rPr>
        <w:t>В соответствии с Постановлением администрации муниципального образования город Новомосковск от 19.06.2014 N 1991 «Об утверждении предельных цен на платные услуги, оказываемые МБОУ «СОШ № 6» в Учреждении были организованы следующие дополнительные платные образовательные услуги с 01.10.2018 г.:</w:t>
      </w:r>
    </w:p>
    <w:tbl>
      <w:tblPr>
        <w:tblStyle w:val="aff4"/>
        <w:tblW w:w="0" w:type="auto"/>
        <w:tblLook w:val="04A0" w:firstRow="1" w:lastRow="0" w:firstColumn="1" w:lastColumn="0" w:noHBand="0" w:noVBand="1"/>
      </w:tblPr>
      <w:tblGrid>
        <w:gridCol w:w="5807"/>
        <w:gridCol w:w="1418"/>
        <w:gridCol w:w="2120"/>
      </w:tblGrid>
      <w:tr w:rsidR="00611FDD" w:rsidRPr="00611FDD" w:rsidTr="00B82C01">
        <w:tc>
          <w:tcPr>
            <w:tcW w:w="5807" w:type="dxa"/>
          </w:tcPr>
          <w:p w:rsidR="00611FDD" w:rsidRPr="00611FDD" w:rsidRDefault="00611FDD" w:rsidP="00611FDD">
            <w:pPr>
              <w:jc w:val="both"/>
              <w:outlineLvl w:val="1"/>
              <w:rPr>
                <w:rFonts w:ascii="Times New Roman" w:hAnsi="Times New Roman"/>
                <w:sz w:val="24"/>
                <w:szCs w:val="24"/>
                <w:lang w:val="ru-RU" w:eastAsia="ru-RU"/>
              </w:rPr>
            </w:pPr>
            <w:r w:rsidRPr="00611FDD">
              <w:rPr>
                <w:rFonts w:ascii="Times New Roman" w:hAnsi="Times New Roman"/>
                <w:sz w:val="24"/>
                <w:szCs w:val="24"/>
                <w:lang w:val="ru-RU" w:eastAsia="ru-RU"/>
              </w:rPr>
              <w:t>Название дополнительной платной образовательной услуги</w:t>
            </w:r>
          </w:p>
        </w:tc>
        <w:tc>
          <w:tcPr>
            <w:tcW w:w="1418" w:type="dxa"/>
          </w:tcPr>
          <w:p w:rsidR="00611FDD" w:rsidRPr="00611FDD" w:rsidRDefault="00611FDD" w:rsidP="00611FDD">
            <w:pPr>
              <w:jc w:val="both"/>
              <w:outlineLvl w:val="1"/>
              <w:rPr>
                <w:rFonts w:ascii="Times New Roman" w:hAnsi="Times New Roman"/>
                <w:sz w:val="24"/>
                <w:szCs w:val="24"/>
                <w:lang w:val="ru-RU" w:eastAsia="ru-RU"/>
              </w:rPr>
            </w:pPr>
            <w:r w:rsidRPr="00611FDD">
              <w:rPr>
                <w:rFonts w:ascii="Times New Roman" w:hAnsi="Times New Roman"/>
                <w:sz w:val="24"/>
                <w:szCs w:val="24"/>
                <w:lang w:val="ru-RU" w:eastAsia="ru-RU"/>
              </w:rPr>
              <w:t>Ед. изм.</w:t>
            </w:r>
          </w:p>
        </w:tc>
        <w:tc>
          <w:tcPr>
            <w:tcW w:w="2120" w:type="dxa"/>
          </w:tcPr>
          <w:p w:rsidR="00611FDD" w:rsidRPr="00611FDD" w:rsidRDefault="00611FDD" w:rsidP="00611FDD">
            <w:pPr>
              <w:jc w:val="both"/>
              <w:outlineLvl w:val="1"/>
              <w:rPr>
                <w:rFonts w:ascii="Times New Roman" w:hAnsi="Times New Roman"/>
                <w:sz w:val="24"/>
                <w:szCs w:val="24"/>
                <w:lang w:val="ru-RU" w:eastAsia="ru-RU"/>
              </w:rPr>
            </w:pPr>
            <w:r w:rsidRPr="00611FDD">
              <w:rPr>
                <w:rFonts w:ascii="Times New Roman" w:hAnsi="Times New Roman"/>
                <w:sz w:val="24"/>
                <w:szCs w:val="24"/>
                <w:lang w:val="ru-RU" w:eastAsia="ru-RU"/>
              </w:rPr>
              <w:t>Цена, руб.</w:t>
            </w:r>
          </w:p>
        </w:tc>
      </w:tr>
      <w:tr w:rsidR="00611FDD" w:rsidRPr="00611FDD" w:rsidTr="00B82C01">
        <w:tc>
          <w:tcPr>
            <w:tcW w:w="5807" w:type="dxa"/>
          </w:tcPr>
          <w:p w:rsidR="00611FDD" w:rsidRPr="00611FDD" w:rsidRDefault="00611FDD" w:rsidP="00611FDD">
            <w:pPr>
              <w:jc w:val="both"/>
              <w:outlineLvl w:val="1"/>
              <w:rPr>
                <w:rFonts w:ascii="Times New Roman" w:hAnsi="Times New Roman"/>
                <w:sz w:val="24"/>
                <w:szCs w:val="24"/>
                <w:lang w:val="ru-RU" w:eastAsia="ru-RU"/>
              </w:rPr>
            </w:pPr>
            <w:r w:rsidRPr="00611FDD">
              <w:rPr>
                <w:rFonts w:ascii="Times New Roman" w:hAnsi="Times New Roman"/>
                <w:sz w:val="24"/>
                <w:szCs w:val="24"/>
                <w:lang w:val="ru-RU" w:eastAsia="ru-RU"/>
              </w:rPr>
              <w:t xml:space="preserve">Подготовка детей дошкольного возраста к обучению </w:t>
            </w:r>
            <w:r w:rsidRPr="00611FDD">
              <w:rPr>
                <w:rFonts w:ascii="Times New Roman" w:hAnsi="Times New Roman"/>
                <w:sz w:val="24"/>
                <w:szCs w:val="24"/>
                <w:lang w:val="ru-RU" w:eastAsia="ru-RU"/>
              </w:rPr>
              <w:lastRenderedPageBreak/>
              <w:t>в первом классе»</w:t>
            </w:r>
          </w:p>
        </w:tc>
        <w:tc>
          <w:tcPr>
            <w:tcW w:w="1418" w:type="dxa"/>
          </w:tcPr>
          <w:p w:rsidR="00611FDD" w:rsidRPr="00611FDD" w:rsidRDefault="00611FDD" w:rsidP="00611FDD">
            <w:pPr>
              <w:jc w:val="both"/>
              <w:outlineLvl w:val="1"/>
              <w:rPr>
                <w:rFonts w:ascii="Times New Roman" w:hAnsi="Times New Roman"/>
                <w:sz w:val="24"/>
                <w:szCs w:val="24"/>
                <w:lang w:val="ru-RU" w:eastAsia="ru-RU"/>
              </w:rPr>
            </w:pPr>
            <w:r w:rsidRPr="00611FDD">
              <w:rPr>
                <w:rFonts w:ascii="Times New Roman" w:hAnsi="Times New Roman"/>
                <w:sz w:val="24"/>
                <w:szCs w:val="24"/>
                <w:lang w:eastAsia="ru-RU"/>
              </w:rPr>
              <w:lastRenderedPageBreak/>
              <w:t>1чел./мес.</w:t>
            </w:r>
          </w:p>
        </w:tc>
        <w:tc>
          <w:tcPr>
            <w:tcW w:w="2120" w:type="dxa"/>
          </w:tcPr>
          <w:p w:rsidR="00611FDD" w:rsidRPr="00611FDD" w:rsidRDefault="00611FDD" w:rsidP="00611FDD">
            <w:pPr>
              <w:jc w:val="both"/>
              <w:outlineLvl w:val="1"/>
              <w:rPr>
                <w:rFonts w:ascii="Times New Roman" w:hAnsi="Times New Roman"/>
                <w:sz w:val="24"/>
                <w:szCs w:val="24"/>
                <w:lang w:val="ru-RU" w:eastAsia="ru-RU"/>
              </w:rPr>
            </w:pPr>
            <w:r w:rsidRPr="00611FDD">
              <w:rPr>
                <w:rFonts w:ascii="Times New Roman" w:hAnsi="Times New Roman"/>
                <w:sz w:val="24"/>
                <w:szCs w:val="24"/>
                <w:lang w:val="ru-RU" w:eastAsia="ru-RU"/>
              </w:rPr>
              <w:t>400,00</w:t>
            </w:r>
          </w:p>
        </w:tc>
      </w:tr>
    </w:tbl>
    <w:p w:rsidR="00611FDD" w:rsidRPr="00611FDD" w:rsidRDefault="00611FDD" w:rsidP="00611FDD">
      <w:pPr>
        <w:spacing w:after="0" w:line="240" w:lineRule="auto"/>
        <w:ind w:firstLine="709"/>
        <w:jc w:val="both"/>
        <w:rPr>
          <w:rFonts w:ascii="Times New Roman" w:eastAsia="Times New Roman" w:hAnsi="Times New Roman" w:cs="Times New Roman"/>
          <w:sz w:val="24"/>
          <w:szCs w:val="24"/>
          <w:lang w:eastAsia="ru-RU"/>
        </w:rPr>
      </w:pPr>
      <w:r w:rsidRPr="00611FDD">
        <w:rPr>
          <w:rFonts w:ascii="Times New Roman" w:eastAsia="Times New Roman" w:hAnsi="Times New Roman" w:cs="Times New Roman"/>
          <w:sz w:val="24"/>
          <w:szCs w:val="24"/>
          <w:lang w:eastAsia="ru-RU"/>
        </w:rPr>
        <w:t xml:space="preserve">На 2019 год годовой бюджет Учреждения составляет 31 758 468,40 рублей, в том числе поступления от оказания платной образовательной услуги по предоставлению дополнительной образовательной программы «Подготовка детей дошкольного возраста к обучению в первом классе 126 807,00 рублей. Данные средства планируются использовать следующим образом: </w:t>
      </w:r>
    </w:p>
    <w:p w:rsidR="00611FDD" w:rsidRPr="00611FDD" w:rsidRDefault="00611FDD" w:rsidP="00176FCB">
      <w:pPr>
        <w:spacing w:after="0" w:line="240" w:lineRule="auto"/>
        <w:ind w:firstLine="709"/>
        <w:jc w:val="center"/>
        <w:rPr>
          <w:rFonts w:ascii="Times New Roman" w:eastAsia="Times New Roman" w:hAnsi="Times New Roman" w:cs="Times New Roman"/>
          <w:b/>
          <w:sz w:val="24"/>
          <w:szCs w:val="24"/>
          <w:shd w:val="clear" w:color="auto" w:fill="FFFFFF"/>
          <w:lang w:eastAsia="ru-RU"/>
        </w:rPr>
      </w:pPr>
      <w:r w:rsidRPr="00611FDD">
        <w:rPr>
          <w:rFonts w:ascii="Times New Roman" w:eastAsia="Times New Roman" w:hAnsi="Times New Roman" w:cs="Times New Roman"/>
          <w:b/>
          <w:sz w:val="24"/>
          <w:szCs w:val="24"/>
          <w:shd w:val="clear" w:color="auto" w:fill="FFFFFF"/>
          <w:lang w:eastAsia="ru-RU"/>
        </w:rPr>
        <w:t>Направления использования финансовых средств в 2019 году</w:t>
      </w:r>
    </w:p>
    <w:tbl>
      <w:tblPr>
        <w:tblStyle w:val="aff4"/>
        <w:tblW w:w="0" w:type="auto"/>
        <w:tblLook w:val="04A0" w:firstRow="1" w:lastRow="0" w:firstColumn="1" w:lastColumn="0" w:noHBand="0" w:noVBand="1"/>
      </w:tblPr>
      <w:tblGrid>
        <w:gridCol w:w="1925"/>
        <w:gridCol w:w="4987"/>
        <w:gridCol w:w="2433"/>
      </w:tblGrid>
      <w:tr w:rsidR="00611FDD" w:rsidRPr="00611FDD" w:rsidTr="00B82C01">
        <w:tc>
          <w:tcPr>
            <w:tcW w:w="1925"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center"/>
              <w:rPr>
                <w:rFonts w:ascii="Times New Roman" w:hAnsi="Times New Roman"/>
                <w:sz w:val="24"/>
                <w:szCs w:val="24"/>
                <w:lang w:val="ru-RU" w:eastAsia="ru-RU" w:bidi="ar-SA"/>
              </w:rPr>
            </w:pPr>
            <w:r w:rsidRPr="00611FDD">
              <w:rPr>
                <w:rFonts w:ascii="Times New Roman" w:hAnsi="Times New Roman"/>
                <w:sz w:val="24"/>
                <w:szCs w:val="24"/>
                <w:lang w:val="ru-RU" w:eastAsia="ru-RU" w:bidi="ar-SA"/>
              </w:rPr>
              <w:t>Код по бюджетной классификации</w:t>
            </w:r>
          </w:p>
        </w:tc>
        <w:tc>
          <w:tcPr>
            <w:tcW w:w="4987"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center"/>
              <w:rPr>
                <w:rFonts w:ascii="Times New Roman" w:hAnsi="Times New Roman"/>
                <w:sz w:val="24"/>
                <w:szCs w:val="24"/>
                <w:lang w:val="ru-RU" w:eastAsia="ru-RU" w:bidi="ar-SA"/>
              </w:rPr>
            </w:pPr>
            <w:r w:rsidRPr="00611FDD">
              <w:rPr>
                <w:rFonts w:ascii="Times New Roman" w:hAnsi="Times New Roman"/>
                <w:sz w:val="24"/>
                <w:szCs w:val="24"/>
                <w:lang w:val="ru-RU" w:eastAsia="ru-RU" w:bidi="ar-SA"/>
              </w:rPr>
              <w:t>Наименование показателя</w:t>
            </w:r>
          </w:p>
        </w:tc>
        <w:tc>
          <w:tcPr>
            <w:tcW w:w="2433"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center"/>
              <w:rPr>
                <w:rFonts w:ascii="Times New Roman" w:hAnsi="Times New Roman"/>
                <w:sz w:val="24"/>
                <w:szCs w:val="24"/>
                <w:lang w:val="ru-RU" w:eastAsia="ru-RU" w:bidi="ar-SA"/>
              </w:rPr>
            </w:pPr>
            <w:r w:rsidRPr="00611FDD">
              <w:rPr>
                <w:rFonts w:ascii="Times New Roman" w:hAnsi="Times New Roman"/>
                <w:sz w:val="24"/>
                <w:szCs w:val="24"/>
                <w:lang w:val="ru-RU" w:eastAsia="ru-RU" w:bidi="ar-SA"/>
              </w:rPr>
              <w:t>Сумма (руб.)</w:t>
            </w:r>
          </w:p>
        </w:tc>
      </w:tr>
      <w:tr w:rsidR="00611FDD" w:rsidRPr="00611FDD" w:rsidTr="00B82C01">
        <w:tc>
          <w:tcPr>
            <w:tcW w:w="1925"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111</w:t>
            </w:r>
          </w:p>
        </w:tc>
        <w:tc>
          <w:tcPr>
            <w:tcW w:w="4987" w:type="dxa"/>
            <w:tcBorders>
              <w:top w:val="single" w:sz="4" w:space="0" w:color="000000"/>
              <w:left w:val="single" w:sz="4" w:space="0" w:color="000000"/>
              <w:bottom w:val="single" w:sz="4" w:space="0" w:color="000000"/>
              <w:right w:val="single" w:sz="4" w:space="0" w:color="000000"/>
            </w:tcBorders>
            <w:hideMark/>
          </w:tcPr>
          <w:p w:rsidR="00611FDD" w:rsidRPr="00611FDD" w:rsidRDefault="00176FCB" w:rsidP="00611FDD">
            <w:pPr>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Оплата труда </w:t>
            </w:r>
          </w:p>
        </w:tc>
        <w:tc>
          <w:tcPr>
            <w:tcW w:w="2433"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18 034 240,06</w:t>
            </w:r>
          </w:p>
        </w:tc>
      </w:tr>
      <w:tr w:rsidR="00611FDD" w:rsidRPr="00611FDD" w:rsidTr="00B82C01">
        <w:tc>
          <w:tcPr>
            <w:tcW w:w="1925" w:type="dxa"/>
            <w:tcBorders>
              <w:top w:val="single" w:sz="4" w:space="0" w:color="000000"/>
              <w:left w:val="single" w:sz="4" w:space="0" w:color="000000"/>
              <w:bottom w:val="single" w:sz="4" w:space="0" w:color="000000"/>
              <w:right w:val="single" w:sz="4" w:space="0" w:color="000000"/>
            </w:tcBorders>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119</w:t>
            </w:r>
          </w:p>
        </w:tc>
        <w:tc>
          <w:tcPr>
            <w:tcW w:w="4987" w:type="dxa"/>
            <w:tcBorders>
              <w:top w:val="single" w:sz="4" w:space="0" w:color="000000"/>
              <w:left w:val="single" w:sz="4" w:space="0" w:color="000000"/>
              <w:bottom w:val="single" w:sz="4" w:space="0" w:color="000000"/>
              <w:right w:val="single" w:sz="4" w:space="0" w:color="000000"/>
            </w:tcBorders>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Начисления на выплаты по оплате труда</w:t>
            </w:r>
          </w:p>
        </w:tc>
        <w:tc>
          <w:tcPr>
            <w:tcW w:w="2433" w:type="dxa"/>
            <w:tcBorders>
              <w:top w:val="single" w:sz="4" w:space="0" w:color="000000"/>
              <w:left w:val="single" w:sz="4" w:space="0" w:color="000000"/>
              <w:bottom w:val="single" w:sz="4" w:space="0" w:color="000000"/>
              <w:right w:val="single" w:sz="4" w:space="0" w:color="000000"/>
            </w:tcBorders>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5 853 272,14</w:t>
            </w:r>
          </w:p>
        </w:tc>
      </w:tr>
      <w:tr w:rsidR="00611FDD" w:rsidRPr="00611FDD" w:rsidTr="00B82C01">
        <w:tc>
          <w:tcPr>
            <w:tcW w:w="1925"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321, 350</w:t>
            </w:r>
          </w:p>
        </w:tc>
        <w:tc>
          <w:tcPr>
            <w:tcW w:w="4987"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Социальное обеспечение</w:t>
            </w:r>
          </w:p>
        </w:tc>
        <w:tc>
          <w:tcPr>
            <w:tcW w:w="2433" w:type="dxa"/>
            <w:tcBorders>
              <w:top w:val="single" w:sz="4" w:space="0" w:color="000000"/>
              <w:left w:val="single" w:sz="4" w:space="0" w:color="000000"/>
              <w:bottom w:val="single" w:sz="4" w:space="0" w:color="000000"/>
              <w:right w:val="single" w:sz="4" w:space="0" w:color="000000"/>
            </w:tcBorders>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650 677,80</w:t>
            </w:r>
          </w:p>
        </w:tc>
      </w:tr>
      <w:tr w:rsidR="00611FDD" w:rsidRPr="00611FDD" w:rsidTr="00B82C01">
        <w:tc>
          <w:tcPr>
            <w:tcW w:w="1925"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851, 852, 853</w:t>
            </w:r>
          </w:p>
        </w:tc>
        <w:tc>
          <w:tcPr>
            <w:tcW w:w="4987"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Уплата налогов, сборов и иных платежей</w:t>
            </w:r>
          </w:p>
        </w:tc>
        <w:tc>
          <w:tcPr>
            <w:tcW w:w="2433" w:type="dxa"/>
            <w:tcBorders>
              <w:top w:val="single" w:sz="4" w:space="0" w:color="000000"/>
              <w:left w:val="single" w:sz="4" w:space="0" w:color="000000"/>
              <w:bottom w:val="single" w:sz="4" w:space="0" w:color="000000"/>
              <w:right w:val="single" w:sz="4" w:space="0" w:color="000000"/>
            </w:tcBorders>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532 646,60</w:t>
            </w:r>
          </w:p>
        </w:tc>
      </w:tr>
      <w:tr w:rsidR="00611FDD" w:rsidRPr="00611FDD" w:rsidTr="00B82C01">
        <w:tc>
          <w:tcPr>
            <w:tcW w:w="1925"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244</w:t>
            </w:r>
          </w:p>
        </w:tc>
        <w:tc>
          <w:tcPr>
            <w:tcW w:w="4987"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Услуги связи</w:t>
            </w:r>
          </w:p>
        </w:tc>
        <w:tc>
          <w:tcPr>
            <w:tcW w:w="2433" w:type="dxa"/>
            <w:tcBorders>
              <w:top w:val="single" w:sz="4" w:space="0" w:color="000000"/>
              <w:left w:val="single" w:sz="4" w:space="0" w:color="000000"/>
              <w:bottom w:val="single" w:sz="4" w:space="0" w:color="000000"/>
              <w:right w:val="single" w:sz="4" w:space="0" w:color="000000"/>
            </w:tcBorders>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114 000,00</w:t>
            </w:r>
          </w:p>
        </w:tc>
      </w:tr>
      <w:tr w:rsidR="00611FDD" w:rsidRPr="00611FDD" w:rsidTr="00B82C01">
        <w:tc>
          <w:tcPr>
            <w:tcW w:w="1925"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244</w:t>
            </w:r>
          </w:p>
        </w:tc>
        <w:tc>
          <w:tcPr>
            <w:tcW w:w="4987"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Коммунальные услуги</w:t>
            </w:r>
          </w:p>
        </w:tc>
        <w:tc>
          <w:tcPr>
            <w:tcW w:w="2433" w:type="dxa"/>
            <w:tcBorders>
              <w:top w:val="single" w:sz="4" w:space="0" w:color="000000"/>
              <w:left w:val="single" w:sz="4" w:space="0" w:color="000000"/>
              <w:bottom w:val="single" w:sz="4" w:space="0" w:color="000000"/>
              <w:right w:val="single" w:sz="4" w:space="0" w:color="000000"/>
            </w:tcBorders>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3 160 422,88</w:t>
            </w:r>
          </w:p>
        </w:tc>
      </w:tr>
      <w:tr w:rsidR="00611FDD" w:rsidRPr="00611FDD" w:rsidTr="00B82C01">
        <w:tc>
          <w:tcPr>
            <w:tcW w:w="1925"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244</w:t>
            </w:r>
          </w:p>
        </w:tc>
        <w:tc>
          <w:tcPr>
            <w:tcW w:w="4987"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Услуги по содержанию имущества</w:t>
            </w:r>
          </w:p>
        </w:tc>
        <w:tc>
          <w:tcPr>
            <w:tcW w:w="2433" w:type="dxa"/>
            <w:tcBorders>
              <w:top w:val="single" w:sz="4" w:space="0" w:color="000000"/>
              <w:left w:val="single" w:sz="4" w:space="0" w:color="000000"/>
              <w:bottom w:val="single" w:sz="4" w:space="0" w:color="000000"/>
              <w:right w:val="single" w:sz="4" w:space="0" w:color="000000"/>
            </w:tcBorders>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601 440,00</w:t>
            </w:r>
          </w:p>
        </w:tc>
      </w:tr>
      <w:tr w:rsidR="00611FDD" w:rsidRPr="00611FDD" w:rsidTr="00B82C01">
        <w:tc>
          <w:tcPr>
            <w:tcW w:w="1925"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244</w:t>
            </w:r>
          </w:p>
        </w:tc>
        <w:tc>
          <w:tcPr>
            <w:tcW w:w="4987" w:type="dxa"/>
            <w:tcBorders>
              <w:top w:val="single" w:sz="4" w:space="0" w:color="000000"/>
              <w:left w:val="single" w:sz="4" w:space="0" w:color="000000"/>
              <w:bottom w:val="single" w:sz="4" w:space="0" w:color="000000"/>
              <w:right w:val="single" w:sz="4" w:space="0" w:color="000000"/>
            </w:tcBorders>
            <w:hideMark/>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Расходы на закупку товаров, работ, услуг</w:t>
            </w:r>
          </w:p>
        </w:tc>
        <w:tc>
          <w:tcPr>
            <w:tcW w:w="2433" w:type="dxa"/>
            <w:tcBorders>
              <w:top w:val="single" w:sz="4" w:space="0" w:color="000000"/>
              <w:left w:val="single" w:sz="4" w:space="0" w:color="000000"/>
              <w:bottom w:val="single" w:sz="4" w:space="0" w:color="000000"/>
              <w:right w:val="single" w:sz="4" w:space="0" w:color="000000"/>
            </w:tcBorders>
          </w:tcPr>
          <w:p w:rsidR="00611FDD" w:rsidRPr="00611FDD" w:rsidRDefault="00611FDD" w:rsidP="00611FDD">
            <w:pPr>
              <w:jc w:val="both"/>
              <w:rPr>
                <w:rFonts w:ascii="Times New Roman" w:hAnsi="Times New Roman"/>
                <w:sz w:val="24"/>
                <w:szCs w:val="24"/>
                <w:lang w:val="ru-RU" w:eastAsia="ru-RU" w:bidi="ar-SA"/>
              </w:rPr>
            </w:pPr>
            <w:r w:rsidRPr="00611FDD">
              <w:rPr>
                <w:rFonts w:ascii="Times New Roman" w:hAnsi="Times New Roman"/>
                <w:sz w:val="24"/>
                <w:szCs w:val="24"/>
                <w:lang w:val="ru-RU" w:eastAsia="ru-RU" w:bidi="ar-SA"/>
              </w:rPr>
              <w:t>2 811 168,92</w:t>
            </w:r>
          </w:p>
        </w:tc>
      </w:tr>
    </w:tbl>
    <w:p w:rsidR="00611FDD" w:rsidRPr="00611FDD" w:rsidRDefault="00611FDD" w:rsidP="00611FDD">
      <w:pPr>
        <w:spacing w:after="0" w:line="240" w:lineRule="auto"/>
        <w:ind w:firstLine="709"/>
        <w:jc w:val="both"/>
        <w:rPr>
          <w:rFonts w:ascii="Times New Roman" w:eastAsia="Times New Roman" w:hAnsi="Times New Roman" w:cs="Times New Roman"/>
          <w:b/>
          <w:sz w:val="24"/>
          <w:szCs w:val="24"/>
          <w:lang w:eastAsia="ru-RU"/>
        </w:rPr>
      </w:pPr>
      <w:r w:rsidRPr="00611FDD">
        <w:rPr>
          <w:rFonts w:ascii="Times New Roman" w:eastAsia="Times New Roman" w:hAnsi="Times New Roman" w:cs="Times New Roman"/>
          <w:b/>
          <w:sz w:val="24"/>
          <w:szCs w:val="24"/>
          <w:lang w:eastAsia="ru-RU"/>
        </w:rPr>
        <w:t xml:space="preserve">Перспективы ближайшего развития: </w:t>
      </w:r>
    </w:p>
    <w:p w:rsidR="001D4964" w:rsidRDefault="00611FDD" w:rsidP="003167B7">
      <w:pPr>
        <w:tabs>
          <w:tab w:val="left" w:pos="3720"/>
        </w:tabs>
        <w:spacing w:after="0" w:line="240" w:lineRule="auto"/>
        <w:ind w:firstLine="709"/>
        <w:contextualSpacing/>
        <w:jc w:val="both"/>
        <w:rPr>
          <w:rFonts w:ascii="Times New Roman" w:eastAsia="Times New Roman" w:hAnsi="Times New Roman" w:cs="Times New Roman"/>
          <w:sz w:val="24"/>
          <w:szCs w:val="24"/>
          <w:lang w:eastAsia="ru-RU"/>
        </w:rPr>
      </w:pPr>
      <w:r w:rsidRPr="00611FDD">
        <w:rPr>
          <w:rFonts w:ascii="Times New Roman" w:eastAsia="Times New Roman" w:hAnsi="Times New Roman" w:cs="Times New Roman"/>
          <w:sz w:val="24"/>
          <w:szCs w:val="24"/>
          <w:lang w:eastAsia="ru-RU"/>
        </w:rPr>
        <w:t xml:space="preserve">- </w:t>
      </w:r>
      <w:r w:rsidR="003167B7">
        <w:rPr>
          <w:rFonts w:ascii="Times New Roman" w:eastAsia="Times New Roman" w:hAnsi="Times New Roman" w:cs="Times New Roman"/>
          <w:sz w:val="24"/>
          <w:szCs w:val="24"/>
          <w:lang w:eastAsia="ru-RU"/>
        </w:rPr>
        <w:t>пересмотр ценовой политики в области предоставления дополнительных платных образовательных услуг в соответствии с рыночной ситуацией;</w:t>
      </w:r>
    </w:p>
    <w:p w:rsidR="003167B7" w:rsidRPr="00CB7861" w:rsidRDefault="003167B7" w:rsidP="003167B7">
      <w:pPr>
        <w:tabs>
          <w:tab w:val="left" w:pos="3720"/>
        </w:tabs>
        <w:spacing w:after="0" w:line="240" w:lineRule="auto"/>
        <w:ind w:firstLine="709"/>
        <w:contextualSpacing/>
        <w:jc w:val="both"/>
        <w:rPr>
          <w:rFonts w:ascii="Times New Roman" w:eastAsia="Calibri" w:hAnsi="Times New Roman" w:cs="Times New Roman"/>
          <w:color w:val="FF0000"/>
          <w:sz w:val="28"/>
          <w:szCs w:val="28"/>
        </w:rPr>
      </w:pPr>
      <w:r>
        <w:rPr>
          <w:rFonts w:ascii="Times New Roman" w:eastAsia="Times New Roman" w:hAnsi="Times New Roman" w:cs="Times New Roman"/>
          <w:sz w:val="24"/>
          <w:szCs w:val="24"/>
          <w:lang w:eastAsia="ru-RU"/>
        </w:rPr>
        <w:t>- расширение возможностей привлечения внебюджетных источников финансирования.</w:t>
      </w:r>
    </w:p>
    <w:p w:rsidR="00404FC9" w:rsidRDefault="00404FC9" w:rsidP="00C45979">
      <w:pPr>
        <w:tabs>
          <w:tab w:val="left" w:pos="3720"/>
        </w:tabs>
        <w:spacing w:after="0" w:line="240" w:lineRule="auto"/>
        <w:rPr>
          <w:rFonts w:ascii="Times New Roman" w:eastAsia="Calibri" w:hAnsi="Times New Roman" w:cs="Times New Roman"/>
          <w:b/>
          <w:sz w:val="24"/>
          <w:szCs w:val="24"/>
        </w:rPr>
      </w:pPr>
    </w:p>
    <w:p w:rsidR="00994A51" w:rsidRPr="00994A51" w:rsidRDefault="00994A51" w:rsidP="006D4D2D">
      <w:pPr>
        <w:tabs>
          <w:tab w:val="left" w:pos="3720"/>
        </w:tabs>
        <w:spacing w:after="0" w:line="240" w:lineRule="auto"/>
        <w:jc w:val="center"/>
        <w:rPr>
          <w:rFonts w:ascii="Times New Roman" w:eastAsia="Calibri" w:hAnsi="Times New Roman" w:cs="Times New Roman"/>
          <w:b/>
          <w:sz w:val="24"/>
          <w:szCs w:val="24"/>
        </w:rPr>
      </w:pPr>
      <w:r w:rsidRPr="00994A51">
        <w:rPr>
          <w:rFonts w:ascii="Times New Roman" w:eastAsia="Calibri" w:hAnsi="Times New Roman" w:cs="Times New Roman"/>
          <w:b/>
          <w:sz w:val="24"/>
          <w:szCs w:val="24"/>
        </w:rPr>
        <w:t>7. Решения, принятые по итогам общественного обсуждения</w:t>
      </w:r>
    </w:p>
    <w:p w:rsidR="00260AC8" w:rsidRPr="008044C1" w:rsidRDefault="00733398" w:rsidP="00260AC8">
      <w:pPr>
        <w:tabs>
          <w:tab w:val="left" w:pos="3720"/>
        </w:tabs>
        <w:spacing w:after="0" w:line="240" w:lineRule="auto"/>
        <w:ind w:firstLine="709"/>
        <w:jc w:val="both"/>
        <w:rPr>
          <w:rFonts w:ascii="Times New Roman" w:eastAsia="Calibri" w:hAnsi="Times New Roman" w:cs="Times New Roman"/>
          <w:b/>
          <w:sz w:val="24"/>
          <w:szCs w:val="24"/>
        </w:rPr>
      </w:pPr>
      <w:r w:rsidRPr="008044C1">
        <w:rPr>
          <w:rFonts w:ascii="Times New Roman" w:eastAsia="Calibri" w:hAnsi="Times New Roman" w:cs="Times New Roman"/>
          <w:b/>
          <w:sz w:val="24"/>
          <w:szCs w:val="24"/>
        </w:rPr>
        <w:t>7.1.</w:t>
      </w:r>
      <w:r w:rsidR="00994A51" w:rsidRPr="008044C1">
        <w:rPr>
          <w:rFonts w:ascii="Times New Roman" w:eastAsia="Calibri" w:hAnsi="Times New Roman" w:cs="Times New Roman"/>
          <w:b/>
          <w:sz w:val="24"/>
          <w:szCs w:val="24"/>
        </w:rPr>
        <w:t>Информация, связанная с исполнением решений, которые принимаются образовательным учреждением с учётом общественной оценки его деятельности по итогам</w:t>
      </w:r>
      <w:r w:rsidR="00260AC8" w:rsidRPr="008044C1">
        <w:rPr>
          <w:rFonts w:ascii="Times New Roman" w:eastAsia="Calibri" w:hAnsi="Times New Roman" w:cs="Times New Roman"/>
          <w:b/>
          <w:sz w:val="24"/>
          <w:szCs w:val="24"/>
        </w:rPr>
        <w:t xml:space="preserve"> публикации предыдущего доклада</w:t>
      </w:r>
    </w:p>
    <w:p w:rsidR="00A26561" w:rsidRPr="008044C1" w:rsidRDefault="00A26561" w:rsidP="00A26561">
      <w:pPr>
        <w:spacing w:after="0" w:line="240" w:lineRule="auto"/>
        <w:ind w:firstLine="709"/>
        <w:jc w:val="both"/>
        <w:rPr>
          <w:rFonts w:ascii="Times New Roman" w:hAnsi="Times New Roman" w:cs="Times New Roman"/>
          <w:sz w:val="24"/>
          <w:szCs w:val="24"/>
        </w:rPr>
      </w:pPr>
      <w:r w:rsidRPr="008044C1">
        <w:rPr>
          <w:rFonts w:ascii="Times New Roman" w:hAnsi="Times New Roman" w:cs="Times New Roman"/>
          <w:sz w:val="24"/>
          <w:szCs w:val="24"/>
        </w:rPr>
        <w:t xml:space="preserve">По итогам публикации и общественного обсуждения Публичного доклада за 2017-2018 были приняты решения: </w:t>
      </w:r>
    </w:p>
    <w:p w:rsidR="00F95F55" w:rsidRPr="008044C1" w:rsidRDefault="00F95F55" w:rsidP="00C87AD0">
      <w:pPr>
        <w:spacing w:after="0" w:line="240" w:lineRule="auto"/>
        <w:ind w:firstLine="709"/>
        <w:jc w:val="both"/>
        <w:rPr>
          <w:rFonts w:ascii="Times New Roman" w:eastAsia="Times New Roman" w:hAnsi="Times New Roman" w:cs="Calibri"/>
          <w:sz w:val="24"/>
          <w:szCs w:val="24"/>
          <w:lang w:eastAsia="ru-RU"/>
        </w:rPr>
      </w:pPr>
      <w:r w:rsidRPr="008044C1">
        <w:rPr>
          <w:rFonts w:ascii="Times New Roman" w:eastAsia="Times New Roman" w:hAnsi="Times New Roman" w:cs="Calibri"/>
          <w:sz w:val="24"/>
          <w:szCs w:val="24"/>
          <w:lang w:eastAsia="ru-RU"/>
        </w:rPr>
        <w:t xml:space="preserve">-непрерывное улучшение качества и доступности образования, обеспечение его результативности; </w:t>
      </w:r>
    </w:p>
    <w:p w:rsidR="00F95F55" w:rsidRPr="008044C1" w:rsidRDefault="00F95F55" w:rsidP="00C87AD0">
      <w:pPr>
        <w:spacing w:after="0" w:line="240" w:lineRule="auto"/>
        <w:ind w:firstLine="709"/>
        <w:jc w:val="both"/>
        <w:rPr>
          <w:rFonts w:ascii="Times New Roman" w:eastAsia="Times New Roman" w:hAnsi="Times New Roman" w:cs="Calibri"/>
          <w:sz w:val="24"/>
          <w:szCs w:val="24"/>
          <w:lang w:eastAsia="ru-RU"/>
        </w:rPr>
      </w:pPr>
      <w:r w:rsidRPr="008044C1">
        <w:rPr>
          <w:rFonts w:ascii="Times New Roman" w:eastAsia="Times New Roman" w:hAnsi="Times New Roman" w:cs="Calibri"/>
          <w:sz w:val="24"/>
          <w:szCs w:val="24"/>
          <w:lang w:eastAsia="ru-RU"/>
        </w:rPr>
        <w:t>-совершенствование организационной структуры управления школы и образовательным процессом;</w:t>
      </w:r>
    </w:p>
    <w:p w:rsidR="00F95F55" w:rsidRPr="008044C1" w:rsidRDefault="00F95F55" w:rsidP="00C87AD0">
      <w:pPr>
        <w:spacing w:after="0" w:line="240" w:lineRule="auto"/>
        <w:ind w:firstLine="709"/>
        <w:jc w:val="both"/>
        <w:rPr>
          <w:rFonts w:ascii="Times New Roman" w:eastAsia="Times New Roman" w:hAnsi="Times New Roman" w:cs="Calibri"/>
          <w:sz w:val="24"/>
          <w:szCs w:val="24"/>
          <w:lang w:eastAsia="ru-RU"/>
        </w:rPr>
      </w:pPr>
      <w:r w:rsidRPr="008044C1">
        <w:rPr>
          <w:rFonts w:ascii="Times New Roman" w:eastAsia="Times New Roman" w:hAnsi="Times New Roman" w:cs="Calibri"/>
          <w:sz w:val="24"/>
          <w:szCs w:val="24"/>
          <w:lang w:eastAsia="ru-RU"/>
        </w:rPr>
        <w:t xml:space="preserve">-совершенствование материально-технической базы и научно-методического обеспечения; </w:t>
      </w:r>
    </w:p>
    <w:p w:rsidR="00F95F55" w:rsidRPr="008044C1" w:rsidRDefault="00F95F55" w:rsidP="00C87AD0">
      <w:pPr>
        <w:spacing w:after="0" w:line="240" w:lineRule="auto"/>
        <w:ind w:firstLine="709"/>
        <w:jc w:val="both"/>
        <w:rPr>
          <w:rFonts w:ascii="Times New Roman" w:eastAsia="Times New Roman" w:hAnsi="Times New Roman" w:cs="Calibri"/>
          <w:sz w:val="24"/>
          <w:szCs w:val="24"/>
          <w:lang w:eastAsia="ru-RU"/>
        </w:rPr>
      </w:pPr>
      <w:r w:rsidRPr="008044C1">
        <w:rPr>
          <w:rFonts w:ascii="Times New Roman" w:eastAsia="Times New Roman" w:hAnsi="Times New Roman" w:cs="Calibri"/>
          <w:sz w:val="24"/>
          <w:szCs w:val="24"/>
          <w:lang w:eastAsia="ru-RU"/>
        </w:rPr>
        <w:t xml:space="preserve">-формирование положительного имиджа школы, презентация его достижений, создание условий </w:t>
      </w:r>
      <w:r w:rsidR="002E4FA6" w:rsidRPr="008044C1">
        <w:rPr>
          <w:rFonts w:ascii="Times New Roman" w:eastAsia="Times New Roman" w:hAnsi="Times New Roman" w:cs="Calibri"/>
          <w:sz w:val="24"/>
          <w:szCs w:val="24"/>
          <w:lang w:eastAsia="ru-RU"/>
        </w:rPr>
        <w:t>для самореализации учителей и уча</w:t>
      </w:r>
      <w:r w:rsidRPr="008044C1">
        <w:rPr>
          <w:rFonts w:ascii="Times New Roman" w:eastAsia="Times New Roman" w:hAnsi="Times New Roman" w:cs="Calibri"/>
          <w:sz w:val="24"/>
          <w:szCs w:val="24"/>
          <w:lang w:eastAsia="ru-RU"/>
        </w:rPr>
        <w:t>щихся через публикации, конкурсную, игровую, научную деятельность и социальные практики.</w:t>
      </w:r>
    </w:p>
    <w:p w:rsidR="00A26561" w:rsidRPr="008044C1" w:rsidRDefault="00A26561" w:rsidP="00C87AD0">
      <w:pPr>
        <w:spacing w:after="0" w:line="240" w:lineRule="auto"/>
        <w:ind w:firstLine="709"/>
        <w:jc w:val="both"/>
        <w:rPr>
          <w:rFonts w:ascii="Times New Roman" w:eastAsia="Times New Roman" w:hAnsi="Times New Roman" w:cs="Calibri"/>
          <w:sz w:val="24"/>
          <w:szCs w:val="24"/>
          <w:lang w:eastAsia="ru-RU"/>
        </w:rPr>
      </w:pPr>
      <w:r w:rsidRPr="008044C1">
        <w:rPr>
          <w:rFonts w:ascii="Times New Roman" w:eastAsia="Times New Roman" w:hAnsi="Times New Roman" w:cs="Calibri"/>
          <w:sz w:val="24"/>
          <w:szCs w:val="24"/>
          <w:lang w:eastAsia="ru-RU"/>
        </w:rPr>
        <w:t xml:space="preserve">На отчетный период </w:t>
      </w:r>
      <w:r w:rsidR="00022FC7" w:rsidRPr="008044C1">
        <w:rPr>
          <w:rFonts w:ascii="Times New Roman" w:eastAsia="Times New Roman" w:hAnsi="Times New Roman" w:cs="Calibri"/>
          <w:sz w:val="24"/>
          <w:szCs w:val="24"/>
          <w:lang w:eastAsia="ru-RU"/>
        </w:rPr>
        <w:t xml:space="preserve">по данным решениям </w:t>
      </w:r>
      <w:r w:rsidRPr="008044C1">
        <w:rPr>
          <w:rFonts w:ascii="Times New Roman" w:eastAsia="Times New Roman" w:hAnsi="Times New Roman" w:cs="Calibri"/>
          <w:sz w:val="24"/>
          <w:szCs w:val="24"/>
          <w:lang w:eastAsia="ru-RU"/>
        </w:rPr>
        <w:t xml:space="preserve">были </w:t>
      </w:r>
      <w:r w:rsidR="001E4C60" w:rsidRPr="008044C1">
        <w:rPr>
          <w:rFonts w:ascii="Times New Roman" w:eastAsia="Times New Roman" w:hAnsi="Times New Roman" w:cs="Calibri"/>
          <w:sz w:val="24"/>
          <w:szCs w:val="24"/>
          <w:lang w:eastAsia="ru-RU"/>
        </w:rPr>
        <w:t>достигнуты следующие результаты</w:t>
      </w:r>
      <w:r w:rsidR="00780559" w:rsidRPr="008044C1">
        <w:rPr>
          <w:rFonts w:ascii="Times New Roman" w:eastAsia="Times New Roman" w:hAnsi="Times New Roman" w:cs="Calibri"/>
          <w:sz w:val="24"/>
          <w:szCs w:val="24"/>
          <w:lang w:eastAsia="ru-RU"/>
        </w:rPr>
        <w:t>:</w:t>
      </w:r>
    </w:p>
    <w:p w:rsidR="00EF5FA0" w:rsidRPr="008044C1" w:rsidRDefault="001E4C60" w:rsidP="00C87AD0">
      <w:pPr>
        <w:spacing w:after="0" w:line="240" w:lineRule="auto"/>
        <w:ind w:firstLine="709"/>
        <w:jc w:val="both"/>
        <w:rPr>
          <w:rFonts w:ascii="Times New Roman" w:eastAsia="Times New Roman" w:hAnsi="Times New Roman" w:cs="Calibri"/>
          <w:sz w:val="24"/>
          <w:szCs w:val="24"/>
          <w:lang w:eastAsia="ru-RU"/>
        </w:rPr>
      </w:pPr>
      <w:r w:rsidRPr="008044C1">
        <w:rPr>
          <w:rFonts w:ascii="Times New Roman" w:eastAsia="Times New Roman" w:hAnsi="Times New Roman" w:cs="Calibri"/>
          <w:sz w:val="24"/>
          <w:szCs w:val="24"/>
          <w:lang w:eastAsia="ru-RU"/>
        </w:rPr>
        <w:t>1.</w:t>
      </w:r>
      <w:r w:rsidRPr="008044C1">
        <w:t xml:space="preserve"> </w:t>
      </w:r>
      <w:r w:rsidRPr="008044C1">
        <w:rPr>
          <w:rFonts w:ascii="Times New Roman" w:eastAsia="Times New Roman" w:hAnsi="Times New Roman" w:cs="Calibri"/>
          <w:sz w:val="24"/>
          <w:szCs w:val="24"/>
          <w:lang w:eastAsia="ru-RU"/>
        </w:rPr>
        <w:t>Повышение качества образовательного процесса</w:t>
      </w:r>
      <w:r w:rsidR="00EF5FA0" w:rsidRPr="008044C1">
        <w:rPr>
          <w:rFonts w:ascii="Times New Roman" w:eastAsia="Times New Roman" w:hAnsi="Times New Roman" w:cs="Calibri"/>
          <w:sz w:val="24"/>
          <w:szCs w:val="24"/>
          <w:lang w:eastAsia="ru-RU"/>
        </w:rPr>
        <w:t xml:space="preserve"> на 0,6 %</w:t>
      </w:r>
      <w:r w:rsidRPr="008044C1">
        <w:rPr>
          <w:rFonts w:ascii="Times New Roman" w:eastAsia="Times New Roman" w:hAnsi="Times New Roman" w:cs="Calibri"/>
          <w:sz w:val="24"/>
          <w:szCs w:val="24"/>
          <w:lang w:eastAsia="ru-RU"/>
        </w:rPr>
        <w:t xml:space="preserve"> через:</w:t>
      </w:r>
    </w:p>
    <w:p w:rsidR="00EF5FA0" w:rsidRPr="008044C1" w:rsidRDefault="001E4C60" w:rsidP="00C87AD0">
      <w:pPr>
        <w:spacing w:after="0" w:line="240" w:lineRule="auto"/>
        <w:ind w:firstLine="709"/>
        <w:jc w:val="both"/>
        <w:rPr>
          <w:rFonts w:ascii="Times New Roman" w:eastAsia="Times New Roman" w:hAnsi="Times New Roman" w:cs="Calibri"/>
          <w:sz w:val="24"/>
          <w:szCs w:val="24"/>
          <w:lang w:eastAsia="ru-RU"/>
        </w:rPr>
      </w:pPr>
      <w:r w:rsidRPr="008044C1">
        <w:rPr>
          <w:rFonts w:ascii="Times New Roman" w:eastAsia="Times New Roman" w:hAnsi="Times New Roman" w:cs="Calibri"/>
          <w:sz w:val="24"/>
          <w:szCs w:val="24"/>
          <w:lang w:eastAsia="ru-RU"/>
        </w:rPr>
        <w:t>-осуществление компетентностного подхода в обучении и воспитании;</w:t>
      </w:r>
    </w:p>
    <w:p w:rsidR="00EF5FA0" w:rsidRPr="008044C1" w:rsidRDefault="001E4C60" w:rsidP="00C87AD0">
      <w:pPr>
        <w:spacing w:after="0" w:line="240" w:lineRule="auto"/>
        <w:ind w:firstLine="709"/>
        <w:jc w:val="both"/>
        <w:rPr>
          <w:rFonts w:ascii="Times New Roman" w:eastAsia="Times New Roman" w:hAnsi="Times New Roman" w:cs="Calibri"/>
          <w:sz w:val="24"/>
          <w:szCs w:val="24"/>
          <w:lang w:eastAsia="ru-RU"/>
        </w:rPr>
      </w:pPr>
      <w:r w:rsidRPr="008044C1">
        <w:rPr>
          <w:rFonts w:ascii="Times New Roman" w:eastAsia="Times New Roman" w:hAnsi="Times New Roman" w:cs="Calibri"/>
          <w:sz w:val="24"/>
          <w:szCs w:val="24"/>
          <w:lang w:eastAsia="ru-RU"/>
        </w:rPr>
        <w:t>-применение информационно-коммуникационных технологий в урочном процессе и внеурочной деятельности;</w:t>
      </w:r>
    </w:p>
    <w:p w:rsidR="00EF5FA0" w:rsidRPr="008044C1" w:rsidRDefault="00EF5FA0" w:rsidP="00C87AD0">
      <w:pPr>
        <w:spacing w:after="0" w:line="240" w:lineRule="auto"/>
        <w:ind w:firstLine="709"/>
        <w:jc w:val="both"/>
        <w:rPr>
          <w:rFonts w:ascii="Times New Roman" w:eastAsia="Times New Roman" w:hAnsi="Times New Roman" w:cs="Calibri"/>
          <w:sz w:val="24"/>
          <w:szCs w:val="24"/>
          <w:lang w:eastAsia="ru-RU"/>
        </w:rPr>
      </w:pPr>
      <w:r w:rsidRPr="008044C1">
        <w:rPr>
          <w:rFonts w:ascii="Times New Roman" w:eastAsia="Times New Roman" w:hAnsi="Times New Roman" w:cs="Calibri"/>
          <w:sz w:val="24"/>
          <w:szCs w:val="24"/>
          <w:lang w:eastAsia="ru-RU"/>
        </w:rPr>
        <w:t>-обеспечение усвоения уча</w:t>
      </w:r>
      <w:r w:rsidR="001E4C60" w:rsidRPr="008044C1">
        <w:rPr>
          <w:rFonts w:ascii="Times New Roman" w:eastAsia="Times New Roman" w:hAnsi="Times New Roman" w:cs="Calibri"/>
          <w:sz w:val="24"/>
          <w:szCs w:val="24"/>
          <w:lang w:eastAsia="ru-RU"/>
        </w:rPr>
        <w:t>щимися обязательного минимума содержания начального, основного, среднего (полного) общего образования на уровне требований государственного образовательного стандарта;</w:t>
      </w:r>
    </w:p>
    <w:p w:rsidR="00EF5FA0" w:rsidRPr="008044C1" w:rsidRDefault="00EF5FA0" w:rsidP="00C87AD0">
      <w:pPr>
        <w:spacing w:after="0" w:line="240" w:lineRule="auto"/>
        <w:ind w:firstLine="709"/>
        <w:jc w:val="both"/>
        <w:rPr>
          <w:rFonts w:ascii="Times New Roman" w:eastAsia="Times New Roman" w:hAnsi="Times New Roman" w:cs="Calibri"/>
          <w:sz w:val="24"/>
          <w:szCs w:val="24"/>
          <w:lang w:eastAsia="ru-RU"/>
        </w:rPr>
      </w:pPr>
      <w:r w:rsidRPr="008044C1">
        <w:rPr>
          <w:rFonts w:ascii="Times New Roman" w:eastAsia="Times New Roman" w:hAnsi="Times New Roman" w:cs="Calibri"/>
          <w:sz w:val="24"/>
          <w:szCs w:val="24"/>
          <w:lang w:eastAsia="ru-RU"/>
        </w:rPr>
        <w:t>-работу с уча</w:t>
      </w:r>
      <w:r w:rsidR="001E4C60" w:rsidRPr="008044C1">
        <w:rPr>
          <w:rFonts w:ascii="Times New Roman" w:eastAsia="Times New Roman" w:hAnsi="Times New Roman" w:cs="Calibri"/>
          <w:sz w:val="24"/>
          <w:szCs w:val="24"/>
          <w:lang w:eastAsia="ru-RU"/>
        </w:rPr>
        <w:t>щимися по подготовке к сдаче выпускных экзаменов в формате ГИА;</w:t>
      </w:r>
    </w:p>
    <w:p w:rsidR="00C87AD0" w:rsidRPr="008044C1" w:rsidRDefault="001E4C60" w:rsidP="00C87AD0">
      <w:pPr>
        <w:spacing w:after="0" w:line="240" w:lineRule="auto"/>
        <w:ind w:firstLine="709"/>
        <w:jc w:val="both"/>
        <w:rPr>
          <w:rFonts w:ascii="Times New Roman" w:eastAsia="Times New Roman" w:hAnsi="Times New Roman" w:cs="Calibri"/>
          <w:sz w:val="24"/>
          <w:szCs w:val="24"/>
          <w:lang w:eastAsia="ru-RU"/>
        </w:rPr>
      </w:pPr>
      <w:r w:rsidRPr="008044C1">
        <w:rPr>
          <w:rFonts w:ascii="Times New Roman" w:eastAsia="Times New Roman" w:hAnsi="Times New Roman" w:cs="Calibri"/>
          <w:sz w:val="24"/>
          <w:szCs w:val="24"/>
          <w:lang w:eastAsia="ru-RU"/>
        </w:rPr>
        <w:t>-формиро</w:t>
      </w:r>
      <w:r w:rsidR="002E4FA6" w:rsidRPr="008044C1">
        <w:rPr>
          <w:rFonts w:ascii="Times New Roman" w:eastAsia="Times New Roman" w:hAnsi="Times New Roman" w:cs="Calibri"/>
          <w:sz w:val="24"/>
          <w:szCs w:val="24"/>
          <w:lang w:eastAsia="ru-RU"/>
        </w:rPr>
        <w:t>вание положительной мотивации уча</w:t>
      </w:r>
      <w:r w:rsidRPr="008044C1">
        <w:rPr>
          <w:rFonts w:ascii="Times New Roman" w:eastAsia="Times New Roman" w:hAnsi="Times New Roman" w:cs="Calibri"/>
          <w:sz w:val="24"/>
          <w:szCs w:val="24"/>
          <w:lang w:eastAsia="ru-RU"/>
        </w:rPr>
        <w:t>щихся к учебной деятельности;</w:t>
      </w:r>
    </w:p>
    <w:p w:rsidR="00A26561" w:rsidRPr="008044C1" w:rsidRDefault="00EF5FA0" w:rsidP="00C87AD0">
      <w:pPr>
        <w:spacing w:after="0" w:line="240" w:lineRule="auto"/>
        <w:ind w:firstLine="709"/>
        <w:jc w:val="both"/>
        <w:rPr>
          <w:rFonts w:ascii="Times New Roman" w:eastAsia="Times New Roman" w:hAnsi="Times New Roman" w:cs="Calibri"/>
          <w:sz w:val="24"/>
          <w:szCs w:val="24"/>
          <w:lang w:eastAsia="ru-RU"/>
        </w:rPr>
      </w:pPr>
      <w:r w:rsidRPr="008044C1">
        <w:rPr>
          <w:rFonts w:ascii="Times New Roman" w:eastAsia="Times New Roman" w:hAnsi="Times New Roman" w:cs="Calibri"/>
          <w:sz w:val="24"/>
          <w:szCs w:val="24"/>
          <w:lang w:eastAsia="ru-RU"/>
        </w:rPr>
        <w:t>2. У</w:t>
      </w:r>
      <w:r w:rsidR="00780559" w:rsidRPr="008044C1">
        <w:rPr>
          <w:rFonts w:ascii="Times New Roman" w:eastAsia="Times New Roman" w:hAnsi="Times New Roman" w:cs="Calibri"/>
          <w:sz w:val="24"/>
          <w:szCs w:val="24"/>
          <w:lang w:eastAsia="ru-RU"/>
        </w:rPr>
        <w:t>лучшение</w:t>
      </w:r>
      <w:r w:rsidR="00A26561" w:rsidRPr="008044C1">
        <w:rPr>
          <w:rFonts w:ascii="Times New Roman" w:eastAsia="Times New Roman" w:hAnsi="Times New Roman" w:cs="Calibri"/>
          <w:sz w:val="24"/>
          <w:szCs w:val="24"/>
          <w:lang w:eastAsia="ru-RU"/>
        </w:rPr>
        <w:t xml:space="preserve"> материально-техническо</w:t>
      </w:r>
      <w:r w:rsidR="00780559" w:rsidRPr="008044C1">
        <w:rPr>
          <w:rFonts w:ascii="Times New Roman" w:eastAsia="Times New Roman" w:hAnsi="Times New Roman" w:cs="Calibri"/>
          <w:sz w:val="24"/>
          <w:szCs w:val="24"/>
          <w:lang w:eastAsia="ru-RU"/>
        </w:rPr>
        <w:t>го</w:t>
      </w:r>
      <w:r w:rsidR="00A26561" w:rsidRPr="008044C1">
        <w:rPr>
          <w:rFonts w:ascii="Times New Roman" w:eastAsia="Times New Roman" w:hAnsi="Times New Roman" w:cs="Calibri"/>
          <w:sz w:val="24"/>
          <w:szCs w:val="24"/>
          <w:lang w:eastAsia="ru-RU"/>
        </w:rPr>
        <w:t xml:space="preserve"> обеспе</w:t>
      </w:r>
      <w:r w:rsidR="00780559" w:rsidRPr="008044C1">
        <w:rPr>
          <w:rFonts w:ascii="Times New Roman" w:eastAsia="Times New Roman" w:hAnsi="Times New Roman" w:cs="Calibri"/>
          <w:sz w:val="24"/>
          <w:szCs w:val="24"/>
          <w:lang w:eastAsia="ru-RU"/>
        </w:rPr>
        <w:t>чения</w:t>
      </w:r>
      <w:r w:rsidR="00C87AD0" w:rsidRPr="008044C1">
        <w:rPr>
          <w:rFonts w:ascii="Times New Roman" w:eastAsia="Times New Roman" w:hAnsi="Times New Roman" w:cs="Calibri"/>
          <w:sz w:val="24"/>
          <w:szCs w:val="24"/>
          <w:lang w:eastAsia="ru-RU"/>
        </w:rPr>
        <w:t xml:space="preserve"> образовательного процесса и</w:t>
      </w:r>
      <w:r w:rsidR="00780559" w:rsidRPr="008044C1">
        <w:rPr>
          <w:rFonts w:ascii="Times New Roman" w:eastAsia="Times New Roman" w:hAnsi="Times New Roman" w:cs="Calibri"/>
          <w:sz w:val="24"/>
          <w:szCs w:val="24"/>
          <w:lang w:eastAsia="ru-RU"/>
        </w:rPr>
        <w:t xml:space="preserve"> научно-методическое обеспечения</w:t>
      </w:r>
      <w:r w:rsidR="00C87AD0" w:rsidRPr="008044C1">
        <w:rPr>
          <w:rFonts w:ascii="Times New Roman" w:eastAsia="Times New Roman" w:hAnsi="Times New Roman" w:cs="Calibri"/>
          <w:sz w:val="24"/>
          <w:szCs w:val="24"/>
          <w:lang w:eastAsia="ru-RU"/>
        </w:rPr>
        <w:t xml:space="preserve"> (</w:t>
      </w:r>
      <w:r w:rsidR="00C87AD0" w:rsidRPr="008044C1">
        <w:rPr>
          <w:rFonts w:ascii="Times New Roman" w:eastAsia="Calibri" w:hAnsi="Times New Roman" w:cs="Times New Roman"/>
          <w:sz w:val="24"/>
          <w:szCs w:val="24"/>
        </w:rPr>
        <w:t xml:space="preserve">приобретена школьная мебель для кабинета физики, </w:t>
      </w:r>
      <w:r w:rsidR="00C87AD0" w:rsidRPr="008044C1">
        <w:rPr>
          <w:rFonts w:ascii="Times New Roman" w:eastAsia="Calibri" w:hAnsi="Times New Roman" w:cs="Times New Roman"/>
          <w:sz w:val="24"/>
          <w:szCs w:val="24"/>
        </w:rPr>
        <w:lastRenderedPageBreak/>
        <w:t>водонагревателя для столовой; закуплены учебники</w:t>
      </w:r>
      <w:r w:rsidR="00B27880">
        <w:rPr>
          <w:rFonts w:ascii="Times New Roman" w:eastAsia="Calibri" w:hAnsi="Times New Roman" w:cs="Times New Roman"/>
          <w:sz w:val="24"/>
          <w:szCs w:val="24"/>
        </w:rPr>
        <w:t>, запланированы работы по замене АПС и оконных блоков в учебных кабинетах</w:t>
      </w:r>
      <w:r w:rsidR="00C87AD0" w:rsidRPr="008044C1">
        <w:rPr>
          <w:rFonts w:ascii="Times New Roman" w:eastAsia="Calibri" w:hAnsi="Times New Roman" w:cs="Times New Roman"/>
          <w:sz w:val="24"/>
          <w:szCs w:val="24"/>
        </w:rPr>
        <w:t>);</w:t>
      </w:r>
      <w:r w:rsidR="00C87AD0" w:rsidRPr="008044C1">
        <w:rPr>
          <w:rFonts w:ascii="Times New Roman" w:eastAsia="Times New Roman" w:hAnsi="Times New Roman" w:cs="Calibri"/>
          <w:sz w:val="24"/>
          <w:szCs w:val="24"/>
          <w:lang w:eastAsia="ru-RU"/>
        </w:rPr>
        <w:t xml:space="preserve"> </w:t>
      </w:r>
    </w:p>
    <w:p w:rsidR="00C475FA" w:rsidRPr="008044C1" w:rsidRDefault="00EF5FA0" w:rsidP="00C87AD0">
      <w:pPr>
        <w:spacing w:after="0" w:line="240" w:lineRule="auto"/>
        <w:ind w:firstLine="709"/>
        <w:jc w:val="both"/>
        <w:rPr>
          <w:rFonts w:ascii="Times New Roman" w:eastAsia="Times New Roman" w:hAnsi="Times New Roman" w:cs="Calibri"/>
          <w:sz w:val="24"/>
          <w:szCs w:val="24"/>
          <w:lang w:eastAsia="ru-RU"/>
        </w:rPr>
      </w:pPr>
      <w:r w:rsidRPr="008044C1">
        <w:rPr>
          <w:rFonts w:ascii="Times New Roman" w:eastAsia="Times New Roman" w:hAnsi="Times New Roman" w:cs="Calibri"/>
          <w:sz w:val="24"/>
          <w:szCs w:val="24"/>
          <w:lang w:eastAsia="ru-RU"/>
        </w:rPr>
        <w:t>3. Д</w:t>
      </w:r>
      <w:r w:rsidR="00A26561" w:rsidRPr="008044C1">
        <w:rPr>
          <w:rFonts w:ascii="Times New Roman" w:eastAsia="Times New Roman" w:hAnsi="Times New Roman" w:cs="Calibri"/>
          <w:sz w:val="24"/>
          <w:szCs w:val="24"/>
          <w:lang w:eastAsia="ru-RU"/>
        </w:rPr>
        <w:t>ля обеспечения открытости деятельности школы, а также осуществлени</w:t>
      </w:r>
      <w:r w:rsidR="002E4FA6" w:rsidRPr="008044C1">
        <w:rPr>
          <w:rFonts w:ascii="Times New Roman" w:eastAsia="Times New Roman" w:hAnsi="Times New Roman" w:cs="Calibri"/>
          <w:sz w:val="24"/>
          <w:szCs w:val="24"/>
          <w:lang w:eastAsia="ru-RU"/>
        </w:rPr>
        <w:t>е обратной связи с родителями уча</w:t>
      </w:r>
      <w:r w:rsidR="00A26561" w:rsidRPr="008044C1">
        <w:rPr>
          <w:rFonts w:ascii="Times New Roman" w:eastAsia="Times New Roman" w:hAnsi="Times New Roman" w:cs="Calibri"/>
          <w:sz w:val="24"/>
          <w:szCs w:val="24"/>
          <w:lang w:eastAsia="ru-RU"/>
        </w:rPr>
        <w:t>щихся была активизирована работа школьного сайта</w:t>
      </w:r>
      <w:r w:rsidR="00B27880">
        <w:rPr>
          <w:rFonts w:ascii="Times New Roman" w:eastAsia="Times New Roman" w:hAnsi="Times New Roman" w:cs="Calibri"/>
          <w:sz w:val="24"/>
          <w:szCs w:val="24"/>
          <w:lang w:eastAsia="ru-RU"/>
        </w:rPr>
        <w:t xml:space="preserve"> и социальных сетей</w:t>
      </w:r>
      <w:r w:rsidR="00A26561" w:rsidRPr="008044C1">
        <w:rPr>
          <w:rFonts w:ascii="Times New Roman" w:eastAsia="Times New Roman" w:hAnsi="Times New Roman" w:cs="Calibri"/>
          <w:sz w:val="24"/>
          <w:szCs w:val="24"/>
          <w:lang w:eastAsia="ru-RU"/>
        </w:rPr>
        <w:t>.</w:t>
      </w:r>
    </w:p>
    <w:p w:rsidR="00B311E3" w:rsidRPr="008044C1" w:rsidRDefault="00EF5FA0" w:rsidP="00C87AD0">
      <w:pPr>
        <w:spacing w:after="0" w:line="240" w:lineRule="auto"/>
        <w:ind w:firstLine="709"/>
        <w:jc w:val="both"/>
        <w:rPr>
          <w:rFonts w:ascii="Times New Roman" w:eastAsia="Calibri" w:hAnsi="Times New Roman" w:cs="Times New Roman"/>
          <w:sz w:val="24"/>
          <w:szCs w:val="24"/>
        </w:rPr>
      </w:pPr>
      <w:r w:rsidRPr="008044C1">
        <w:rPr>
          <w:rFonts w:ascii="Times New Roman" w:eastAsia="Times New Roman" w:hAnsi="Times New Roman" w:cs="Calibri"/>
          <w:sz w:val="24"/>
          <w:szCs w:val="24"/>
          <w:lang w:eastAsia="ru-RU"/>
        </w:rPr>
        <w:t>4.</w:t>
      </w:r>
      <w:r w:rsidR="00B311E3" w:rsidRPr="008044C1">
        <w:rPr>
          <w:rFonts w:ascii="Times New Roman" w:eastAsia="Calibri" w:hAnsi="Times New Roman" w:cs="Times New Roman"/>
          <w:sz w:val="24"/>
          <w:szCs w:val="24"/>
        </w:rPr>
        <w:t xml:space="preserve"> В течение года формировался положительный имидж Учреждения, презентация его достижений через публикации в СМИ</w:t>
      </w:r>
      <w:r w:rsidR="00B27880">
        <w:rPr>
          <w:rFonts w:ascii="Times New Roman" w:eastAsia="Calibri" w:hAnsi="Times New Roman" w:cs="Times New Roman"/>
          <w:sz w:val="24"/>
          <w:szCs w:val="24"/>
        </w:rPr>
        <w:t>, на сайте и в социальных сетях</w:t>
      </w:r>
      <w:r w:rsidR="00B311E3" w:rsidRPr="008044C1">
        <w:rPr>
          <w:rFonts w:ascii="Times New Roman" w:eastAsia="Calibri" w:hAnsi="Times New Roman" w:cs="Times New Roman"/>
          <w:sz w:val="24"/>
          <w:szCs w:val="24"/>
        </w:rPr>
        <w:t>.</w:t>
      </w:r>
    </w:p>
    <w:p w:rsidR="00EF5FA0" w:rsidRPr="008044C1" w:rsidRDefault="00E809DB" w:rsidP="00C87AD0">
      <w:pPr>
        <w:spacing w:after="0" w:line="240" w:lineRule="auto"/>
        <w:ind w:firstLine="709"/>
        <w:jc w:val="both"/>
        <w:rPr>
          <w:rFonts w:ascii="Times New Roman" w:eastAsia="Times New Roman" w:hAnsi="Times New Roman" w:cs="Calibri"/>
          <w:sz w:val="24"/>
          <w:szCs w:val="24"/>
          <w:lang w:eastAsia="ru-RU"/>
        </w:rPr>
      </w:pPr>
      <w:r w:rsidRPr="008044C1">
        <w:rPr>
          <w:rFonts w:ascii="Times New Roman" w:eastAsia="Calibri" w:hAnsi="Times New Roman" w:cs="Times New Roman"/>
          <w:sz w:val="24"/>
          <w:szCs w:val="24"/>
        </w:rPr>
        <w:t>5. П</w:t>
      </w:r>
      <w:r w:rsidR="00B311E3" w:rsidRPr="008044C1">
        <w:rPr>
          <w:rFonts w:ascii="Times New Roman" w:eastAsia="Calibri" w:hAnsi="Times New Roman" w:cs="Times New Roman"/>
          <w:sz w:val="24"/>
          <w:szCs w:val="24"/>
        </w:rPr>
        <w:t>оложительный имидж Учреждения  в окружающем социуме способствовал расширению социального партнерства.</w:t>
      </w:r>
    </w:p>
    <w:p w:rsidR="00E809DB" w:rsidRPr="008044C1" w:rsidRDefault="00E809DB" w:rsidP="00E809DB">
      <w:pPr>
        <w:spacing w:after="0" w:line="240" w:lineRule="auto"/>
        <w:ind w:firstLine="709"/>
        <w:jc w:val="both"/>
        <w:rPr>
          <w:rFonts w:ascii="Times New Roman" w:eastAsia="Times New Roman" w:hAnsi="Times New Roman" w:cs="Calibri"/>
          <w:sz w:val="24"/>
          <w:szCs w:val="24"/>
          <w:lang w:eastAsia="ru-RU"/>
        </w:rPr>
      </w:pPr>
      <w:r w:rsidRPr="008044C1">
        <w:rPr>
          <w:rFonts w:ascii="Times New Roman" w:eastAsia="Times New Roman" w:hAnsi="Times New Roman" w:cs="Calibri"/>
          <w:sz w:val="24"/>
          <w:szCs w:val="24"/>
          <w:lang w:eastAsia="ru-RU"/>
        </w:rPr>
        <w:t>6. В течение учебного года педагогический коллектив использовал в работе различные образовательные и информационные технологии, в том числе и здоровьесберегающие.</w:t>
      </w:r>
    </w:p>
    <w:p w:rsidR="00C87AD0" w:rsidRPr="008044C1" w:rsidRDefault="00E809DB" w:rsidP="00C87AD0">
      <w:pPr>
        <w:tabs>
          <w:tab w:val="left" w:pos="3720"/>
        </w:tabs>
        <w:spacing w:after="0" w:line="240" w:lineRule="auto"/>
        <w:ind w:firstLine="709"/>
        <w:jc w:val="both"/>
        <w:rPr>
          <w:rFonts w:ascii="Times New Roman" w:eastAsia="Calibri" w:hAnsi="Times New Roman" w:cs="Times New Roman"/>
          <w:sz w:val="24"/>
          <w:szCs w:val="24"/>
        </w:rPr>
      </w:pPr>
      <w:r w:rsidRPr="008044C1">
        <w:rPr>
          <w:rFonts w:ascii="Times New Roman" w:eastAsia="Calibri" w:hAnsi="Times New Roman" w:cs="Times New Roman"/>
          <w:sz w:val="24"/>
          <w:szCs w:val="24"/>
        </w:rPr>
        <w:t>7.</w:t>
      </w:r>
      <w:r w:rsidR="00B96627" w:rsidRPr="008044C1">
        <w:rPr>
          <w:rFonts w:ascii="Times New Roman" w:eastAsia="Calibri" w:hAnsi="Times New Roman" w:cs="Times New Roman"/>
          <w:sz w:val="24"/>
          <w:szCs w:val="24"/>
        </w:rPr>
        <w:t xml:space="preserve"> </w:t>
      </w:r>
      <w:r w:rsidR="00C87AD0" w:rsidRPr="008044C1">
        <w:rPr>
          <w:rFonts w:ascii="Times New Roman" w:eastAsia="Calibri" w:hAnsi="Times New Roman" w:cs="Times New Roman"/>
          <w:sz w:val="24"/>
          <w:szCs w:val="24"/>
        </w:rPr>
        <w:t>Администрация Учреждения</w:t>
      </w:r>
      <w:r w:rsidRPr="008044C1">
        <w:rPr>
          <w:rFonts w:ascii="Times New Roman" w:eastAsia="Calibri" w:hAnsi="Times New Roman" w:cs="Times New Roman"/>
          <w:sz w:val="24"/>
          <w:szCs w:val="24"/>
        </w:rPr>
        <w:t xml:space="preserve"> работала</w:t>
      </w:r>
      <w:r w:rsidR="00C87AD0" w:rsidRPr="008044C1">
        <w:rPr>
          <w:rFonts w:ascii="Times New Roman" w:eastAsia="Calibri" w:hAnsi="Times New Roman" w:cs="Times New Roman"/>
          <w:sz w:val="24"/>
          <w:szCs w:val="24"/>
        </w:rPr>
        <w:t xml:space="preserve"> в тесном контакте с органами общественного и ученическ</w:t>
      </w:r>
      <w:r w:rsidRPr="008044C1">
        <w:rPr>
          <w:rFonts w:ascii="Times New Roman" w:eastAsia="Calibri" w:hAnsi="Times New Roman" w:cs="Times New Roman"/>
          <w:sz w:val="24"/>
          <w:szCs w:val="24"/>
        </w:rPr>
        <w:t>ого самоуправления, поддерживала</w:t>
      </w:r>
      <w:r w:rsidR="00C87AD0" w:rsidRPr="008044C1">
        <w:rPr>
          <w:rFonts w:ascii="Times New Roman" w:eastAsia="Calibri" w:hAnsi="Times New Roman" w:cs="Times New Roman"/>
          <w:sz w:val="24"/>
          <w:szCs w:val="24"/>
        </w:rPr>
        <w:t xml:space="preserve"> различные </w:t>
      </w:r>
      <w:r w:rsidRPr="008044C1">
        <w:rPr>
          <w:rFonts w:ascii="Times New Roman" w:eastAsia="Calibri" w:hAnsi="Times New Roman" w:cs="Times New Roman"/>
          <w:sz w:val="24"/>
          <w:szCs w:val="24"/>
        </w:rPr>
        <w:t>инициативы, которые способствовали</w:t>
      </w:r>
      <w:r w:rsidR="00C87AD0" w:rsidRPr="008044C1">
        <w:rPr>
          <w:rFonts w:ascii="Times New Roman" w:eastAsia="Calibri" w:hAnsi="Times New Roman" w:cs="Times New Roman"/>
          <w:sz w:val="24"/>
          <w:szCs w:val="24"/>
        </w:rPr>
        <w:t xml:space="preserve"> совершенствованию деятельно</w:t>
      </w:r>
      <w:r w:rsidRPr="008044C1">
        <w:rPr>
          <w:rFonts w:ascii="Times New Roman" w:eastAsia="Calibri" w:hAnsi="Times New Roman" w:cs="Times New Roman"/>
          <w:sz w:val="24"/>
          <w:szCs w:val="24"/>
        </w:rPr>
        <w:t>сти образовательного учреждения;</w:t>
      </w:r>
      <w:r w:rsidR="00780559" w:rsidRPr="008044C1">
        <w:rPr>
          <w:rFonts w:ascii="Times New Roman" w:eastAsia="Calibri" w:hAnsi="Times New Roman" w:cs="Times New Roman"/>
          <w:sz w:val="24"/>
          <w:szCs w:val="24"/>
        </w:rPr>
        <w:t xml:space="preserve"> изучало</w:t>
      </w:r>
      <w:r w:rsidR="00C87AD0" w:rsidRPr="008044C1">
        <w:rPr>
          <w:rFonts w:ascii="Times New Roman" w:eastAsia="Calibri" w:hAnsi="Times New Roman" w:cs="Times New Roman"/>
          <w:sz w:val="24"/>
          <w:szCs w:val="24"/>
        </w:rPr>
        <w:t xml:space="preserve"> мнение родителей по организации питания учащихся в Учреждении, режиму работы Учреждения, по вопросам организации предпрофильной подготовки, дополнительного образования учащихся. </w:t>
      </w:r>
    </w:p>
    <w:p w:rsidR="00C1618A" w:rsidRPr="00B96627" w:rsidRDefault="00C1618A" w:rsidP="00C87AD0">
      <w:pPr>
        <w:tabs>
          <w:tab w:val="left" w:pos="3720"/>
        </w:tabs>
        <w:spacing w:after="0" w:line="240" w:lineRule="auto"/>
        <w:ind w:firstLine="709"/>
        <w:jc w:val="both"/>
        <w:rPr>
          <w:rFonts w:ascii="Times New Roman" w:eastAsia="Calibri" w:hAnsi="Times New Roman" w:cs="Times New Roman"/>
          <w:sz w:val="24"/>
          <w:szCs w:val="24"/>
        </w:rPr>
      </w:pPr>
      <w:r w:rsidRPr="008044C1">
        <w:rPr>
          <w:rFonts w:ascii="Times New Roman" w:eastAsia="Calibri" w:hAnsi="Times New Roman" w:cs="Times New Roman"/>
          <w:sz w:val="24"/>
          <w:szCs w:val="24"/>
        </w:rPr>
        <w:t>8.</w:t>
      </w:r>
      <w:r w:rsidRPr="008044C1">
        <w:rPr>
          <w:rFonts w:ascii="Times New Roman" w:hAnsi="Times New Roman" w:cs="Times New Roman"/>
          <w:sz w:val="24"/>
          <w:szCs w:val="24"/>
        </w:rPr>
        <w:t xml:space="preserve"> </w:t>
      </w:r>
      <w:r w:rsidR="00B96627" w:rsidRPr="008044C1">
        <w:rPr>
          <w:rFonts w:ascii="Times New Roman" w:hAnsi="Times New Roman" w:cs="Times New Roman"/>
          <w:sz w:val="24"/>
          <w:szCs w:val="24"/>
        </w:rPr>
        <w:t xml:space="preserve">На протяжении всего учебного года происходило </w:t>
      </w:r>
      <w:r w:rsidRPr="008044C1">
        <w:rPr>
          <w:rFonts w:ascii="Times New Roman" w:eastAsia="Calibri" w:hAnsi="Times New Roman" w:cs="Times New Roman"/>
          <w:sz w:val="24"/>
          <w:szCs w:val="24"/>
        </w:rPr>
        <w:t xml:space="preserve">внедрение  в  управленческую  практику  современных  подходов  и  новых технологий, в том числе информационных; </w:t>
      </w:r>
      <w:r w:rsidR="00B96627" w:rsidRPr="008044C1">
        <w:rPr>
          <w:rFonts w:ascii="Times New Roman" w:eastAsia="Calibri" w:hAnsi="Times New Roman" w:cs="Times New Roman"/>
          <w:sz w:val="24"/>
          <w:szCs w:val="24"/>
        </w:rPr>
        <w:t>а так же усиление</w:t>
      </w:r>
      <w:r w:rsidRPr="008044C1">
        <w:rPr>
          <w:rFonts w:ascii="Times New Roman" w:eastAsia="Calibri" w:hAnsi="Times New Roman" w:cs="Times New Roman"/>
          <w:sz w:val="24"/>
          <w:szCs w:val="24"/>
        </w:rPr>
        <w:t xml:space="preserve"> роли сотрудников и общественных организаций в управлении школой</w:t>
      </w:r>
      <w:r w:rsidR="00B96627" w:rsidRPr="008044C1">
        <w:rPr>
          <w:rFonts w:ascii="Times New Roman" w:eastAsia="Calibri" w:hAnsi="Times New Roman" w:cs="Times New Roman"/>
          <w:sz w:val="24"/>
          <w:szCs w:val="24"/>
        </w:rPr>
        <w:t>.</w:t>
      </w:r>
    </w:p>
    <w:p w:rsidR="00260AC8" w:rsidRPr="009569E5" w:rsidRDefault="00260AC8" w:rsidP="00CD1D29">
      <w:pPr>
        <w:tabs>
          <w:tab w:val="left" w:pos="3720"/>
        </w:tabs>
        <w:spacing w:after="0" w:line="240" w:lineRule="auto"/>
        <w:ind w:firstLine="709"/>
        <w:jc w:val="both"/>
        <w:rPr>
          <w:rFonts w:ascii="Times New Roman" w:eastAsia="Calibri" w:hAnsi="Times New Roman" w:cs="Times New Roman"/>
          <w:sz w:val="24"/>
          <w:szCs w:val="24"/>
        </w:rPr>
      </w:pPr>
    </w:p>
    <w:p w:rsidR="00994A51" w:rsidRPr="00733398" w:rsidRDefault="00733398" w:rsidP="003B6F87">
      <w:pPr>
        <w:tabs>
          <w:tab w:val="left" w:pos="3720"/>
        </w:tabs>
        <w:spacing w:after="0" w:line="240" w:lineRule="auto"/>
        <w:ind w:firstLine="708"/>
        <w:jc w:val="both"/>
        <w:rPr>
          <w:rFonts w:ascii="Times New Roman" w:eastAsia="Calibri" w:hAnsi="Times New Roman" w:cs="Times New Roman"/>
          <w:b/>
          <w:sz w:val="24"/>
          <w:szCs w:val="24"/>
        </w:rPr>
      </w:pPr>
      <w:r w:rsidRPr="00733398">
        <w:rPr>
          <w:rFonts w:ascii="Times New Roman" w:eastAsia="Calibri" w:hAnsi="Times New Roman" w:cs="Times New Roman"/>
          <w:b/>
          <w:sz w:val="24"/>
          <w:szCs w:val="24"/>
        </w:rPr>
        <w:t>7.2. Информация о решениях, принятых образовательным учреждением в течение учебного года по итогам общественн</w:t>
      </w:r>
      <w:r w:rsidR="00260AC8">
        <w:rPr>
          <w:rFonts w:ascii="Times New Roman" w:eastAsia="Calibri" w:hAnsi="Times New Roman" w:cs="Times New Roman"/>
          <w:b/>
          <w:sz w:val="24"/>
          <w:szCs w:val="24"/>
        </w:rPr>
        <w:t>ого обсуждения, и их реализация</w:t>
      </w:r>
    </w:p>
    <w:p w:rsidR="004A0823" w:rsidRDefault="000D5DAA" w:rsidP="008D2D7F">
      <w:pPr>
        <w:spacing w:after="0" w:line="240" w:lineRule="auto"/>
        <w:ind w:firstLine="709"/>
        <w:jc w:val="both"/>
        <w:rPr>
          <w:rFonts w:ascii="Times New Roman" w:eastAsia="Times New Roman" w:hAnsi="Times New Roman" w:cs="Times New Roman"/>
          <w:sz w:val="24"/>
          <w:szCs w:val="24"/>
          <w:lang w:eastAsia="ru-RU"/>
        </w:rPr>
      </w:pPr>
      <w:r w:rsidRPr="000D5DAA">
        <w:rPr>
          <w:rFonts w:ascii="Times New Roman" w:eastAsia="Times New Roman" w:hAnsi="Times New Roman" w:cs="Times New Roman"/>
          <w:sz w:val="24"/>
          <w:szCs w:val="24"/>
          <w:lang w:eastAsia="ru-RU"/>
        </w:rPr>
        <w:t xml:space="preserve">В </w:t>
      </w:r>
      <w:r w:rsidR="008D2D7F">
        <w:rPr>
          <w:rFonts w:ascii="Times New Roman" w:eastAsia="Times New Roman" w:hAnsi="Times New Roman" w:cs="Times New Roman"/>
          <w:sz w:val="24"/>
          <w:szCs w:val="24"/>
          <w:lang w:eastAsia="ru-RU"/>
        </w:rPr>
        <w:t>Учреждении</w:t>
      </w:r>
      <w:r w:rsidRPr="000D5DAA">
        <w:rPr>
          <w:rFonts w:ascii="Times New Roman" w:eastAsia="Times New Roman" w:hAnsi="Times New Roman" w:cs="Times New Roman"/>
          <w:sz w:val="24"/>
          <w:szCs w:val="24"/>
          <w:lang w:eastAsia="ru-RU"/>
        </w:rPr>
        <w:t xml:space="preserve"> продолжает работать </w:t>
      </w:r>
      <w:r w:rsidRPr="00675AF7">
        <w:rPr>
          <w:rFonts w:ascii="Times New Roman" w:eastAsia="Calibri" w:hAnsi="Times New Roman" w:cs="Times New Roman"/>
          <w:sz w:val="24"/>
          <w:szCs w:val="24"/>
        </w:rPr>
        <w:t>Совет родителей (законных представителей) учащихся</w:t>
      </w:r>
      <w:r>
        <w:rPr>
          <w:rFonts w:ascii="Times New Roman" w:eastAsia="Calibri" w:hAnsi="Times New Roman" w:cs="Times New Roman"/>
          <w:sz w:val="24"/>
          <w:szCs w:val="24"/>
        </w:rPr>
        <w:t>.</w:t>
      </w:r>
      <w:r w:rsidR="004A0823">
        <w:rPr>
          <w:rFonts w:ascii="Times New Roman" w:eastAsia="Times New Roman" w:hAnsi="Times New Roman" w:cs="Times New Roman"/>
          <w:sz w:val="24"/>
          <w:szCs w:val="24"/>
          <w:lang w:eastAsia="ru-RU"/>
        </w:rPr>
        <w:t xml:space="preserve"> </w:t>
      </w:r>
    </w:p>
    <w:p w:rsidR="00A2089C" w:rsidRPr="00A2089C" w:rsidRDefault="00A2089C" w:rsidP="008D2D7F">
      <w:pPr>
        <w:spacing w:after="0" w:line="240" w:lineRule="auto"/>
        <w:ind w:firstLine="709"/>
        <w:jc w:val="both"/>
        <w:rPr>
          <w:rFonts w:ascii="Times New Roman" w:eastAsia="Times New Roman" w:hAnsi="Times New Roman" w:cs="Times New Roman"/>
          <w:sz w:val="24"/>
          <w:szCs w:val="24"/>
          <w:lang w:eastAsia="ru-RU"/>
        </w:rPr>
      </w:pPr>
      <w:r w:rsidRPr="00A2089C">
        <w:rPr>
          <w:rFonts w:ascii="Times New Roman" w:eastAsia="Times New Roman" w:hAnsi="Times New Roman" w:cs="Times New Roman"/>
          <w:sz w:val="24"/>
          <w:szCs w:val="24"/>
          <w:lang w:eastAsia="ru-RU"/>
        </w:rPr>
        <w:t xml:space="preserve">В течение учебного года на заседаниях </w:t>
      </w:r>
      <w:r w:rsidRPr="00A2089C">
        <w:rPr>
          <w:rFonts w:ascii="Times New Roman" w:eastAsia="Calibri" w:hAnsi="Times New Roman" w:cs="Times New Roman"/>
          <w:sz w:val="24"/>
          <w:szCs w:val="24"/>
        </w:rPr>
        <w:t xml:space="preserve">Совета родителей (законных представителей) учащихся </w:t>
      </w:r>
      <w:r w:rsidRPr="00A2089C">
        <w:rPr>
          <w:rFonts w:ascii="Times New Roman" w:eastAsia="Times New Roman" w:hAnsi="Times New Roman" w:cs="Times New Roman"/>
          <w:sz w:val="24"/>
          <w:szCs w:val="24"/>
          <w:lang w:eastAsia="ru-RU"/>
        </w:rPr>
        <w:t xml:space="preserve"> решались </w:t>
      </w:r>
      <w:r w:rsidRPr="00A2089C">
        <w:rPr>
          <w:rFonts w:ascii="Times New Roman" w:eastAsia="Times New Roman" w:hAnsi="Times New Roman" w:cs="Times New Roman"/>
          <w:bCs/>
          <w:sz w:val="24"/>
          <w:szCs w:val="24"/>
          <w:lang w:eastAsia="ru-RU"/>
        </w:rPr>
        <w:t>следующие вопросы</w:t>
      </w:r>
      <w:r w:rsidRPr="00A2089C">
        <w:rPr>
          <w:rFonts w:ascii="Times New Roman" w:eastAsia="Times New Roman" w:hAnsi="Times New Roman" w:cs="Times New Roman"/>
          <w:sz w:val="24"/>
          <w:szCs w:val="24"/>
          <w:lang w:eastAsia="ru-RU"/>
        </w:rPr>
        <w:t>:</w:t>
      </w:r>
    </w:p>
    <w:p w:rsidR="00A2089C" w:rsidRPr="00CA0CBC" w:rsidRDefault="00A2089C" w:rsidP="008D2D7F">
      <w:pPr>
        <w:tabs>
          <w:tab w:val="left" w:pos="3720"/>
        </w:tabs>
        <w:spacing w:after="0" w:line="240" w:lineRule="auto"/>
        <w:ind w:firstLine="709"/>
        <w:jc w:val="both"/>
        <w:rPr>
          <w:rFonts w:ascii="Times New Roman" w:eastAsia="Calibri" w:hAnsi="Times New Roman" w:cs="Times New Roman"/>
          <w:sz w:val="24"/>
          <w:szCs w:val="24"/>
        </w:rPr>
      </w:pPr>
      <w:r w:rsidRPr="00CA0CBC">
        <w:rPr>
          <w:rFonts w:ascii="Times New Roman" w:eastAsia="Calibri" w:hAnsi="Times New Roman" w:cs="Times New Roman"/>
          <w:sz w:val="24"/>
          <w:szCs w:val="24"/>
        </w:rPr>
        <w:t>1.Улучшение материально – технической базы Учреждения в части оснащения и эксплуатации, согласование списка проблемных участков здания.</w:t>
      </w:r>
    </w:p>
    <w:p w:rsidR="00A2089C" w:rsidRPr="008044C1" w:rsidRDefault="00A2089C" w:rsidP="008D2D7F">
      <w:pPr>
        <w:tabs>
          <w:tab w:val="left" w:pos="3720"/>
        </w:tabs>
        <w:spacing w:after="0" w:line="240" w:lineRule="auto"/>
        <w:ind w:firstLine="709"/>
        <w:jc w:val="both"/>
        <w:rPr>
          <w:rFonts w:ascii="Times New Roman" w:eastAsia="Calibri" w:hAnsi="Times New Roman" w:cs="Times New Roman"/>
          <w:sz w:val="24"/>
          <w:szCs w:val="24"/>
        </w:rPr>
      </w:pPr>
      <w:r w:rsidRPr="00CA0CBC">
        <w:rPr>
          <w:rFonts w:ascii="Times New Roman" w:hAnsi="Times New Roman" w:cs="Times New Roman"/>
          <w:sz w:val="24"/>
          <w:szCs w:val="24"/>
          <w:u w:val="single"/>
        </w:rPr>
        <w:t>Реализация</w:t>
      </w:r>
      <w:r w:rsidRPr="00CA0CBC">
        <w:rPr>
          <w:rFonts w:ascii="Times New Roman" w:hAnsi="Times New Roman" w:cs="Times New Roman"/>
          <w:sz w:val="24"/>
          <w:szCs w:val="24"/>
        </w:rPr>
        <w:t xml:space="preserve">: </w:t>
      </w:r>
      <w:r w:rsidRPr="008044C1">
        <w:rPr>
          <w:rFonts w:ascii="Times New Roman" w:hAnsi="Times New Roman" w:cs="Times New Roman"/>
          <w:sz w:val="24"/>
          <w:szCs w:val="24"/>
        </w:rPr>
        <w:t>по решению</w:t>
      </w:r>
      <w:r w:rsidRPr="008044C1">
        <w:rPr>
          <w:rFonts w:ascii="Times New Roman" w:eastAsia="Calibri" w:hAnsi="Times New Roman" w:cs="Times New Roman"/>
          <w:sz w:val="24"/>
          <w:szCs w:val="24"/>
        </w:rPr>
        <w:t xml:space="preserve"> Совета родителей (законных представителей) учащихся были реализованы следующие мероприятия:   </w:t>
      </w:r>
    </w:p>
    <w:p w:rsidR="00A2089C" w:rsidRPr="008044C1" w:rsidRDefault="00A2089C" w:rsidP="008D2D7F">
      <w:pPr>
        <w:tabs>
          <w:tab w:val="left" w:pos="3720"/>
        </w:tabs>
        <w:spacing w:after="0" w:line="240" w:lineRule="auto"/>
        <w:ind w:firstLine="709"/>
        <w:jc w:val="both"/>
        <w:rPr>
          <w:rFonts w:ascii="Times New Roman" w:eastAsia="Calibri" w:hAnsi="Times New Roman" w:cs="Times New Roman"/>
          <w:sz w:val="24"/>
          <w:szCs w:val="24"/>
        </w:rPr>
      </w:pPr>
      <w:r w:rsidRPr="008044C1">
        <w:rPr>
          <w:rFonts w:ascii="Times New Roman" w:eastAsia="Calibri" w:hAnsi="Times New Roman" w:cs="Times New Roman"/>
          <w:sz w:val="24"/>
          <w:szCs w:val="24"/>
        </w:rPr>
        <w:t xml:space="preserve">- окраска стен актового зала; </w:t>
      </w:r>
    </w:p>
    <w:p w:rsidR="00A2089C" w:rsidRPr="008044C1" w:rsidRDefault="00A2089C" w:rsidP="008D2D7F">
      <w:pPr>
        <w:tabs>
          <w:tab w:val="left" w:pos="3720"/>
        </w:tabs>
        <w:spacing w:after="0" w:line="240" w:lineRule="auto"/>
        <w:ind w:firstLine="709"/>
        <w:jc w:val="both"/>
        <w:rPr>
          <w:rFonts w:ascii="Times New Roman" w:eastAsia="Calibri" w:hAnsi="Times New Roman" w:cs="Times New Roman"/>
          <w:sz w:val="24"/>
          <w:szCs w:val="24"/>
        </w:rPr>
      </w:pPr>
      <w:r w:rsidRPr="008044C1">
        <w:rPr>
          <w:rFonts w:ascii="Times New Roman" w:eastAsia="Calibri" w:hAnsi="Times New Roman" w:cs="Times New Roman"/>
          <w:sz w:val="24"/>
          <w:szCs w:val="24"/>
        </w:rPr>
        <w:t>- ремонт кабинетов № 101, 210, 312, группы продленного дня.</w:t>
      </w:r>
    </w:p>
    <w:p w:rsidR="00A2089C" w:rsidRPr="008044C1" w:rsidRDefault="00A2089C" w:rsidP="008D2D7F">
      <w:pPr>
        <w:tabs>
          <w:tab w:val="left" w:pos="3720"/>
        </w:tabs>
        <w:spacing w:after="0" w:line="240" w:lineRule="auto"/>
        <w:ind w:firstLine="709"/>
        <w:jc w:val="both"/>
        <w:rPr>
          <w:rFonts w:ascii="Times New Roman" w:eastAsia="Calibri" w:hAnsi="Times New Roman" w:cs="Times New Roman"/>
          <w:sz w:val="24"/>
          <w:szCs w:val="24"/>
        </w:rPr>
      </w:pPr>
      <w:r w:rsidRPr="008044C1">
        <w:rPr>
          <w:rFonts w:ascii="Times New Roman" w:eastAsia="Calibri" w:hAnsi="Times New Roman" w:cs="Times New Roman"/>
          <w:sz w:val="24"/>
          <w:szCs w:val="24"/>
        </w:rPr>
        <w:t xml:space="preserve">- замена оконных блоков на ПВХ (99 шт.); </w:t>
      </w:r>
    </w:p>
    <w:p w:rsidR="00A2089C" w:rsidRPr="008044C1" w:rsidRDefault="00A2089C" w:rsidP="008D2D7F">
      <w:pPr>
        <w:spacing w:after="0" w:line="240" w:lineRule="auto"/>
        <w:ind w:firstLine="709"/>
        <w:jc w:val="both"/>
        <w:rPr>
          <w:rFonts w:ascii="Times New Roman" w:eastAsia="Calibri" w:hAnsi="Times New Roman" w:cs="Times New Roman"/>
          <w:sz w:val="24"/>
          <w:szCs w:val="24"/>
        </w:rPr>
      </w:pPr>
      <w:r w:rsidRPr="008044C1">
        <w:rPr>
          <w:rFonts w:ascii="Times New Roman" w:eastAsia="Calibri" w:hAnsi="Times New Roman" w:cs="Times New Roman"/>
          <w:sz w:val="24"/>
          <w:szCs w:val="24"/>
        </w:rPr>
        <w:t xml:space="preserve">- замена </w:t>
      </w:r>
      <w:r w:rsidR="00562997" w:rsidRPr="008044C1">
        <w:rPr>
          <w:rFonts w:ascii="Times New Roman" w:eastAsia="Calibri" w:hAnsi="Times New Roman" w:cs="Times New Roman"/>
          <w:sz w:val="24"/>
          <w:szCs w:val="24"/>
        </w:rPr>
        <w:t>линолеума в кабинетах 207, 210.</w:t>
      </w:r>
    </w:p>
    <w:p w:rsidR="00560F6D" w:rsidRPr="008044C1" w:rsidRDefault="00560F6D" w:rsidP="00560F6D">
      <w:pPr>
        <w:spacing w:after="0" w:line="240" w:lineRule="auto"/>
        <w:ind w:firstLine="709"/>
        <w:jc w:val="both"/>
        <w:rPr>
          <w:rFonts w:ascii="Times New Roman" w:eastAsia="Calibri" w:hAnsi="Times New Roman" w:cs="Times New Roman"/>
          <w:sz w:val="24"/>
          <w:szCs w:val="24"/>
        </w:rPr>
      </w:pPr>
      <w:r w:rsidRPr="008044C1">
        <w:rPr>
          <w:rFonts w:ascii="Times New Roman" w:eastAsia="Calibri" w:hAnsi="Times New Roman" w:cs="Times New Roman"/>
          <w:sz w:val="24"/>
          <w:szCs w:val="24"/>
        </w:rPr>
        <w:t>- б</w:t>
      </w:r>
      <w:r w:rsidRPr="00560F6D">
        <w:rPr>
          <w:rFonts w:ascii="Times New Roman" w:eastAsia="Calibri" w:hAnsi="Times New Roman" w:cs="Times New Roman"/>
          <w:sz w:val="24"/>
          <w:szCs w:val="24"/>
        </w:rPr>
        <w:t>ыли приобретены стенды в кабинеты биологии, исто</w:t>
      </w:r>
      <w:r w:rsidRPr="008044C1">
        <w:rPr>
          <w:rFonts w:ascii="Times New Roman" w:eastAsia="Calibri" w:hAnsi="Times New Roman" w:cs="Times New Roman"/>
          <w:sz w:val="24"/>
          <w:szCs w:val="24"/>
        </w:rPr>
        <w:t>рии.</w:t>
      </w:r>
    </w:p>
    <w:p w:rsidR="00560F6D" w:rsidRDefault="00560F6D" w:rsidP="00CA0CBC">
      <w:pPr>
        <w:spacing w:after="0" w:line="240" w:lineRule="auto"/>
        <w:ind w:firstLine="709"/>
        <w:jc w:val="both"/>
        <w:rPr>
          <w:rFonts w:ascii="Times New Roman" w:eastAsia="Calibri" w:hAnsi="Times New Roman" w:cs="Times New Roman"/>
          <w:sz w:val="24"/>
          <w:szCs w:val="24"/>
        </w:rPr>
      </w:pPr>
      <w:r w:rsidRPr="008044C1">
        <w:rPr>
          <w:rFonts w:ascii="Times New Roman" w:eastAsia="Calibri" w:hAnsi="Times New Roman" w:cs="Times New Roman"/>
          <w:sz w:val="24"/>
          <w:szCs w:val="24"/>
        </w:rPr>
        <w:t>-</w:t>
      </w:r>
      <w:r w:rsidRPr="00560F6D">
        <w:rPr>
          <w:rFonts w:ascii="Times New Roman" w:eastAsia="Calibri" w:hAnsi="Times New Roman" w:cs="Times New Roman"/>
          <w:sz w:val="24"/>
          <w:szCs w:val="24"/>
        </w:rPr>
        <w:t xml:space="preserve"> </w:t>
      </w:r>
      <w:r w:rsidRPr="008044C1">
        <w:rPr>
          <w:rFonts w:ascii="Times New Roman" w:eastAsia="Calibri" w:hAnsi="Times New Roman" w:cs="Times New Roman"/>
          <w:sz w:val="24"/>
          <w:szCs w:val="24"/>
        </w:rPr>
        <w:t>для актового зала приобретены</w:t>
      </w:r>
      <w:r w:rsidRPr="00560F6D">
        <w:rPr>
          <w:rFonts w:ascii="Times New Roman" w:eastAsia="Calibri" w:hAnsi="Times New Roman" w:cs="Times New Roman"/>
          <w:sz w:val="24"/>
          <w:szCs w:val="24"/>
        </w:rPr>
        <w:t xml:space="preserve"> микшерный пульт, динамические микрофоны. </w:t>
      </w:r>
    </w:p>
    <w:p w:rsidR="001E72F6" w:rsidRPr="00560F6D" w:rsidRDefault="001E72F6" w:rsidP="00CA0CB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основании решения </w:t>
      </w:r>
      <w:r w:rsidRPr="008044C1">
        <w:rPr>
          <w:rFonts w:ascii="Times New Roman" w:eastAsia="Calibri" w:hAnsi="Times New Roman" w:cs="Times New Roman"/>
          <w:sz w:val="24"/>
          <w:szCs w:val="24"/>
        </w:rPr>
        <w:t>Совета родителей (законных представителей)</w:t>
      </w:r>
      <w:r>
        <w:rPr>
          <w:rFonts w:ascii="Times New Roman" w:eastAsia="Calibri" w:hAnsi="Times New Roman" w:cs="Times New Roman"/>
          <w:sz w:val="24"/>
          <w:szCs w:val="24"/>
        </w:rPr>
        <w:t xml:space="preserve"> и общешкольного Родительского собрания Учреждение приняло участие в проекте «Народный бюджет» по замене оконных блоков на окна ПВХ в учебных кабинетах, работы по которому запланированы на июль-сентябрь 2019 года.</w:t>
      </w:r>
    </w:p>
    <w:p w:rsidR="00733398" w:rsidRPr="00CA0CBC" w:rsidRDefault="00A2089C" w:rsidP="008D2D7F">
      <w:pPr>
        <w:tabs>
          <w:tab w:val="left" w:pos="3720"/>
        </w:tabs>
        <w:spacing w:after="0" w:line="240" w:lineRule="auto"/>
        <w:ind w:firstLine="709"/>
        <w:jc w:val="both"/>
        <w:rPr>
          <w:rFonts w:ascii="Times New Roman" w:eastAsia="Calibri" w:hAnsi="Times New Roman" w:cs="Times New Roman"/>
          <w:sz w:val="24"/>
          <w:szCs w:val="24"/>
        </w:rPr>
      </w:pPr>
      <w:r w:rsidRPr="00CA0CBC">
        <w:rPr>
          <w:rFonts w:ascii="Times New Roman" w:eastAsia="Calibri" w:hAnsi="Times New Roman" w:cs="Times New Roman"/>
          <w:sz w:val="24"/>
          <w:szCs w:val="24"/>
        </w:rPr>
        <w:t>2. К</w:t>
      </w:r>
      <w:r w:rsidR="00733398" w:rsidRPr="00CA0CBC">
        <w:rPr>
          <w:rFonts w:ascii="Times New Roman" w:eastAsia="Calibri" w:hAnsi="Times New Roman" w:cs="Times New Roman"/>
          <w:sz w:val="24"/>
          <w:szCs w:val="24"/>
        </w:rPr>
        <w:t>онсультирование родителей по вопросам воспитания, обучения детей, оказания им психологической пом</w:t>
      </w:r>
      <w:r w:rsidRPr="00CA0CBC">
        <w:rPr>
          <w:rFonts w:ascii="Times New Roman" w:eastAsia="Calibri" w:hAnsi="Times New Roman" w:cs="Times New Roman"/>
          <w:sz w:val="24"/>
          <w:szCs w:val="24"/>
        </w:rPr>
        <w:t>ощи, создание Службы примирения.</w:t>
      </w:r>
    </w:p>
    <w:p w:rsidR="00DA169C" w:rsidRPr="00CA0CBC" w:rsidRDefault="00A2089C" w:rsidP="008D2D7F">
      <w:pPr>
        <w:tabs>
          <w:tab w:val="left" w:pos="3720"/>
        </w:tabs>
        <w:spacing w:after="0" w:line="240" w:lineRule="auto"/>
        <w:ind w:firstLine="709"/>
        <w:jc w:val="both"/>
        <w:rPr>
          <w:rFonts w:ascii="Times New Roman" w:eastAsia="Calibri" w:hAnsi="Times New Roman" w:cs="Times New Roman"/>
          <w:sz w:val="24"/>
          <w:szCs w:val="24"/>
        </w:rPr>
      </w:pPr>
      <w:r w:rsidRPr="00CA0CBC">
        <w:rPr>
          <w:rFonts w:ascii="Times New Roman" w:hAnsi="Times New Roman" w:cs="Times New Roman"/>
          <w:sz w:val="24"/>
          <w:szCs w:val="24"/>
          <w:u w:val="single"/>
        </w:rPr>
        <w:t>Реализация</w:t>
      </w:r>
      <w:r w:rsidRPr="00CA0CBC">
        <w:rPr>
          <w:rFonts w:ascii="Times New Roman" w:hAnsi="Times New Roman" w:cs="Times New Roman"/>
          <w:sz w:val="24"/>
          <w:szCs w:val="24"/>
        </w:rPr>
        <w:t>: по решению</w:t>
      </w:r>
      <w:r w:rsidRPr="00CA0CBC">
        <w:rPr>
          <w:rFonts w:ascii="Times New Roman" w:eastAsia="Calibri" w:hAnsi="Times New Roman" w:cs="Times New Roman"/>
          <w:sz w:val="24"/>
          <w:szCs w:val="24"/>
        </w:rPr>
        <w:t xml:space="preserve"> Совета родителей (законных представителей) учащихся были реализованы следующие мероприятия: </w:t>
      </w:r>
    </w:p>
    <w:p w:rsidR="00A2089C" w:rsidRPr="00CA0CBC" w:rsidRDefault="00DA169C" w:rsidP="008D2D7F">
      <w:pPr>
        <w:tabs>
          <w:tab w:val="left" w:pos="3720"/>
        </w:tabs>
        <w:spacing w:after="0" w:line="240" w:lineRule="auto"/>
        <w:ind w:firstLine="709"/>
        <w:jc w:val="both"/>
        <w:rPr>
          <w:rFonts w:ascii="Times New Roman" w:eastAsia="Calibri" w:hAnsi="Times New Roman" w:cs="Times New Roman"/>
          <w:sz w:val="24"/>
          <w:szCs w:val="24"/>
        </w:rPr>
      </w:pPr>
      <w:r w:rsidRPr="00CA0CBC">
        <w:rPr>
          <w:rFonts w:ascii="Times New Roman" w:eastAsia="Calibri" w:hAnsi="Times New Roman" w:cs="Times New Roman"/>
          <w:sz w:val="24"/>
          <w:szCs w:val="24"/>
        </w:rPr>
        <w:t>-</w:t>
      </w:r>
      <w:r w:rsidR="003A23A7">
        <w:rPr>
          <w:rFonts w:ascii="Times New Roman" w:eastAsia="Calibri" w:hAnsi="Times New Roman" w:cs="Times New Roman"/>
          <w:sz w:val="24"/>
          <w:szCs w:val="24"/>
        </w:rPr>
        <w:t xml:space="preserve"> </w:t>
      </w:r>
      <w:r w:rsidRPr="00CA0CBC">
        <w:rPr>
          <w:rFonts w:ascii="Times New Roman" w:eastAsia="Calibri" w:hAnsi="Times New Roman" w:cs="Times New Roman"/>
          <w:sz w:val="24"/>
          <w:szCs w:val="24"/>
        </w:rPr>
        <w:t xml:space="preserve">консультации </w:t>
      </w:r>
      <w:r w:rsidR="003E3853" w:rsidRPr="00CA0CBC">
        <w:rPr>
          <w:rFonts w:ascii="Times New Roman" w:eastAsia="Calibri" w:hAnsi="Times New Roman" w:cs="Times New Roman"/>
          <w:sz w:val="24"/>
          <w:szCs w:val="24"/>
        </w:rPr>
        <w:t>«</w:t>
      </w:r>
      <w:r w:rsidR="003E3853" w:rsidRPr="00CA0CBC">
        <w:rPr>
          <w:rFonts w:ascii="Times New Roman" w:eastAsia="Times New Roman" w:hAnsi="Times New Roman" w:cs="Times New Roman"/>
          <w:sz w:val="24"/>
          <w:szCs w:val="24"/>
          <w:lang w:eastAsia="ru-RU"/>
        </w:rPr>
        <w:t xml:space="preserve">Права и обязанности родителей. Комендантский час» (1-4 классы), </w:t>
      </w:r>
      <w:r w:rsidR="003E3853" w:rsidRPr="00CA0CBC">
        <w:rPr>
          <w:rFonts w:ascii="Times New Roman" w:eastAsia="Calibri" w:hAnsi="Times New Roman" w:cs="Times New Roman"/>
          <w:sz w:val="24"/>
          <w:szCs w:val="24"/>
        </w:rPr>
        <w:t>«Правильное питание – залог здоровья» (5-6 классы),</w:t>
      </w:r>
      <w:r w:rsidR="003E3853" w:rsidRPr="00CA0CBC">
        <w:rPr>
          <w:rFonts w:ascii="Times New Roman" w:hAnsi="Times New Roman" w:cs="Times New Roman"/>
          <w:sz w:val="24"/>
          <w:szCs w:val="24"/>
        </w:rPr>
        <w:t xml:space="preserve"> «</w:t>
      </w:r>
      <w:r w:rsidR="003E3853" w:rsidRPr="00CA0CBC">
        <w:rPr>
          <w:rFonts w:ascii="Times New Roman" w:eastAsia="Calibri" w:hAnsi="Times New Roman" w:cs="Times New Roman"/>
          <w:sz w:val="24"/>
          <w:szCs w:val="24"/>
        </w:rPr>
        <w:t>О безопасности жизнедеятельности детей в летний период»</w:t>
      </w:r>
      <w:r w:rsidR="00562997" w:rsidRPr="00CA0CBC">
        <w:rPr>
          <w:rFonts w:ascii="Times New Roman" w:eastAsia="Calibri" w:hAnsi="Times New Roman" w:cs="Times New Roman"/>
          <w:sz w:val="24"/>
          <w:szCs w:val="24"/>
        </w:rPr>
        <w:t>(1-6 классы)</w:t>
      </w:r>
      <w:r w:rsidR="003E3853" w:rsidRPr="00CA0CBC">
        <w:rPr>
          <w:rFonts w:ascii="Times New Roman" w:eastAsia="Calibri" w:hAnsi="Times New Roman" w:cs="Times New Roman"/>
          <w:sz w:val="24"/>
          <w:szCs w:val="24"/>
        </w:rPr>
        <w:t>, «Как помочь ребёнку адаптироваться к новым условиям»</w:t>
      </w:r>
      <w:r w:rsidR="00562997" w:rsidRPr="00CA0CBC">
        <w:rPr>
          <w:rFonts w:ascii="Times New Roman" w:eastAsia="Calibri" w:hAnsi="Times New Roman" w:cs="Times New Roman"/>
          <w:sz w:val="24"/>
          <w:szCs w:val="24"/>
        </w:rPr>
        <w:t xml:space="preserve"> (1, 5 классы)</w:t>
      </w:r>
      <w:r w:rsidR="003E3853" w:rsidRPr="00CA0CBC">
        <w:rPr>
          <w:rFonts w:ascii="Times New Roman" w:eastAsia="Calibri" w:hAnsi="Times New Roman" w:cs="Times New Roman"/>
          <w:sz w:val="24"/>
          <w:szCs w:val="24"/>
        </w:rPr>
        <w:t>,</w:t>
      </w:r>
      <w:r w:rsidR="003E3853" w:rsidRPr="00CA0CBC">
        <w:rPr>
          <w:rFonts w:ascii="Times New Roman" w:hAnsi="Times New Roman" w:cs="Times New Roman"/>
          <w:sz w:val="24"/>
          <w:szCs w:val="24"/>
        </w:rPr>
        <w:t xml:space="preserve"> </w:t>
      </w:r>
      <w:r w:rsidR="003E3853" w:rsidRPr="00CA0CBC">
        <w:rPr>
          <w:rFonts w:ascii="Times New Roman" w:eastAsia="Calibri" w:hAnsi="Times New Roman" w:cs="Times New Roman"/>
          <w:sz w:val="24"/>
          <w:szCs w:val="24"/>
        </w:rPr>
        <w:t>«Повышение учебной мотивации у детей»</w:t>
      </w:r>
      <w:r w:rsidR="00562997" w:rsidRPr="00CA0CBC">
        <w:rPr>
          <w:rFonts w:ascii="Times New Roman" w:eastAsia="Calibri" w:hAnsi="Times New Roman" w:cs="Times New Roman"/>
          <w:sz w:val="24"/>
          <w:szCs w:val="24"/>
        </w:rPr>
        <w:t xml:space="preserve"> (7-8 классы)</w:t>
      </w:r>
      <w:r w:rsidR="003E3853" w:rsidRPr="00CA0CBC">
        <w:rPr>
          <w:rFonts w:ascii="Times New Roman" w:eastAsia="Calibri" w:hAnsi="Times New Roman" w:cs="Times New Roman"/>
          <w:sz w:val="24"/>
          <w:szCs w:val="24"/>
        </w:rPr>
        <w:t>,</w:t>
      </w:r>
      <w:r w:rsidR="003E3853" w:rsidRPr="00CA0CBC">
        <w:rPr>
          <w:rFonts w:ascii="Times New Roman" w:hAnsi="Times New Roman" w:cs="Times New Roman"/>
          <w:sz w:val="24"/>
          <w:szCs w:val="24"/>
        </w:rPr>
        <w:t xml:space="preserve"> </w:t>
      </w:r>
      <w:r w:rsidR="003E3853" w:rsidRPr="00CA0CBC">
        <w:rPr>
          <w:rFonts w:ascii="Times New Roman" w:eastAsia="Calibri" w:hAnsi="Times New Roman" w:cs="Times New Roman"/>
          <w:sz w:val="24"/>
          <w:szCs w:val="24"/>
        </w:rPr>
        <w:t>«Роль семьи и школы в выборе учащимися пути дальнейшего образования»</w:t>
      </w:r>
      <w:r w:rsidR="00562997" w:rsidRPr="00CA0CBC">
        <w:rPr>
          <w:rFonts w:ascii="Times New Roman" w:eastAsia="Calibri" w:hAnsi="Times New Roman" w:cs="Times New Roman"/>
          <w:sz w:val="24"/>
          <w:szCs w:val="24"/>
        </w:rPr>
        <w:t xml:space="preserve"> (9-11 классы)</w:t>
      </w:r>
      <w:r w:rsidR="003E3853" w:rsidRPr="00CA0CBC">
        <w:rPr>
          <w:rFonts w:ascii="Times New Roman" w:eastAsia="Calibri" w:hAnsi="Times New Roman" w:cs="Times New Roman"/>
          <w:sz w:val="24"/>
          <w:szCs w:val="24"/>
        </w:rPr>
        <w:t>.</w:t>
      </w:r>
    </w:p>
    <w:p w:rsidR="003E3853" w:rsidRPr="003E3853" w:rsidRDefault="003E3853" w:rsidP="008D2D7F">
      <w:pPr>
        <w:tabs>
          <w:tab w:val="left" w:pos="3720"/>
        </w:tabs>
        <w:spacing w:after="0" w:line="240" w:lineRule="auto"/>
        <w:ind w:firstLine="709"/>
        <w:jc w:val="both"/>
        <w:rPr>
          <w:rFonts w:ascii="Times New Roman" w:eastAsia="Calibri" w:hAnsi="Times New Roman" w:cs="Times New Roman"/>
          <w:sz w:val="24"/>
          <w:szCs w:val="24"/>
        </w:rPr>
      </w:pPr>
      <w:r w:rsidRPr="00CA0CBC">
        <w:rPr>
          <w:rFonts w:ascii="Times New Roman" w:eastAsia="Calibri" w:hAnsi="Times New Roman" w:cs="Times New Roman"/>
          <w:sz w:val="24"/>
          <w:szCs w:val="24"/>
        </w:rPr>
        <w:t>- создана Школьная служба примирения.</w:t>
      </w:r>
    </w:p>
    <w:p w:rsidR="006A22D1" w:rsidRPr="00FE0940" w:rsidRDefault="003C2384" w:rsidP="003B6F87">
      <w:pPr>
        <w:tabs>
          <w:tab w:val="left" w:pos="405"/>
          <w:tab w:val="left" w:pos="3720"/>
        </w:tabs>
        <w:spacing w:after="0" w:line="240" w:lineRule="auto"/>
        <w:jc w:val="center"/>
        <w:rPr>
          <w:rFonts w:ascii="Times New Roman" w:eastAsia="Calibri" w:hAnsi="Times New Roman" w:cs="Times New Roman"/>
          <w:b/>
          <w:sz w:val="24"/>
          <w:szCs w:val="24"/>
        </w:rPr>
      </w:pPr>
      <w:r w:rsidRPr="00FE0940">
        <w:rPr>
          <w:rFonts w:ascii="Times New Roman" w:eastAsia="Calibri" w:hAnsi="Times New Roman" w:cs="Times New Roman"/>
          <w:b/>
          <w:sz w:val="24"/>
          <w:szCs w:val="24"/>
        </w:rPr>
        <w:lastRenderedPageBreak/>
        <w:t>8</w:t>
      </w:r>
      <w:r w:rsidR="00CB7861" w:rsidRPr="00FE0940">
        <w:rPr>
          <w:rFonts w:ascii="Times New Roman" w:eastAsia="Calibri" w:hAnsi="Times New Roman" w:cs="Times New Roman"/>
          <w:b/>
          <w:sz w:val="24"/>
          <w:szCs w:val="24"/>
        </w:rPr>
        <w:t>.</w:t>
      </w:r>
      <w:r w:rsidR="001D4964" w:rsidRPr="00FE0940">
        <w:rPr>
          <w:rFonts w:ascii="Times New Roman" w:eastAsia="Calibri" w:hAnsi="Times New Roman" w:cs="Times New Roman"/>
          <w:b/>
          <w:sz w:val="24"/>
          <w:szCs w:val="24"/>
        </w:rPr>
        <w:t>Заключени</w:t>
      </w:r>
      <w:r w:rsidR="00B83E0C" w:rsidRPr="00FE0940">
        <w:rPr>
          <w:rFonts w:ascii="Times New Roman" w:eastAsia="Calibri" w:hAnsi="Times New Roman" w:cs="Times New Roman"/>
          <w:b/>
          <w:sz w:val="24"/>
          <w:szCs w:val="24"/>
        </w:rPr>
        <w:t>е. Перспективы и планы развития</w:t>
      </w:r>
    </w:p>
    <w:p w:rsidR="00FE0940" w:rsidRDefault="00B837C6" w:rsidP="003B6F87">
      <w:pPr>
        <w:spacing w:after="0" w:line="240" w:lineRule="auto"/>
        <w:ind w:firstLine="709"/>
        <w:jc w:val="both"/>
        <w:rPr>
          <w:rFonts w:ascii="Times New Roman" w:eastAsia="Times New Roman" w:hAnsi="Times New Roman" w:cs="Times New Roman"/>
          <w:color w:val="000000"/>
          <w:sz w:val="24"/>
          <w:szCs w:val="24"/>
          <w:lang w:eastAsia="ru-RU"/>
        </w:rPr>
      </w:pPr>
      <w:r w:rsidRPr="00FE0940">
        <w:rPr>
          <w:rFonts w:ascii="Times New Roman" w:eastAsia="Times New Roman" w:hAnsi="Times New Roman" w:cs="Times New Roman"/>
          <w:b/>
          <w:bCs/>
          <w:color w:val="000000"/>
          <w:sz w:val="24"/>
          <w:szCs w:val="24"/>
          <w:shd w:val="clear" w:color="auto" w:fill="FFFFFF"/>
          <w:lang w:eastAsia="ru-RU"/>
        </w:rPr>
        <w:t>8.1. Подведение итогов реализации плана (программы) разв</w:t>
      </w:r>
      <w:r w:rsidR="00260AC8">
        <w:rPr>
          <w:rFonts w:ascii="Times New Roman" w:eastAsia="Times New Roman" w:hAnsi="Times New Roman" w:cs="Times New Roman"/>
          <w:b/>
          <w:bCs/>
          <w:color w:val="000000"/>
          <w:sz w:val="24"/>
          <w:szCs w:val="24"/>
          <w:shd w:val="clear" w:color="auto" w:fill="FFFFFF"/>
          <w:lang w:eastAsia="ru-RU"/>
        </w:rPr>
        <w:t>ития учреждения за отчетный год</w:t>
      </w:r>
    </w:p>
    <w:p w:rsidR="00B837C6" w:rsidRPr="00FE0940" w:rsidRDefault="00B837C6" w:rsidP="008D2D7F">
      <w:pPr>
        <w:spacing w:after="0" w:line="240" w:lineRule="auto"/>
        <w:ind w:firstLine="709"/>
        <w:jc w:val="both"/>
        <w:rPr>
          <w:rFonts w:ascii="Times New Roman" w:eastAsia="Times New Roman" w:hAnsi="Times New Roman" w:cs="Times New Roman"/>
          <w:b/>
          <w:bCs/>
          <w:i/>
          <w:iCs/>
          <w:color w:val="000000"/>
          <w:sz w:val="24"/>
          <w:szCs w:val="24"/>
          <w:shd w:val="clear" w:color="auto" w:fill="FFFFFF"/>
          <w:lang w:eastAsia="ru-RU"/>
        </w:rPr>
      </w:pPr>
      <w:r w:rsidRPr="00FE0940">
        <w:rPr>
          <w:rFonts w:ascii="Times New Roman" w:eastAsia="Times New Roman" w:hAnsi="Times New Roman" w:cs="Times New Roman"/>
          <w:b/>
          <w:bCs/>
          <w:i/>
          <w:iCs/>
          <w:color w:val="000000"/>
          <w:sz w:val="24"/>
          <w:szCs w:val="24"/>
          <w:shd w:val="clear" w:color="auto" w:fill="FFFFFF"/>
          <w:lang w:eastAsia="ru-RU"/>
        </w:rPr>
        <w:t>Общие выводы:</w:t>
      </w:r>
    </w:p>
    <w:p w:rsidR="00B837C6" w:rsidRPr="00E5692A" w:rsidRDefault="00FE0940" w:rsidP="008D2D7F">
      <w:pPr>
        <w:spacing w:after="0" w:line="240" w:lineRule="auto"/>
        <w:ind w:firstLine="709"/>
        <w:jc w:val="both"/>
        <w:rPr>
          <w:rFonts w:ascii="Times New Roman" w:eastAsia="Times New Roman" w:hAnsi="Times New Roman" w:cs="Times New Roman"/>
          <w:color w:val="000000"/>
          <w:sz w:val="24"/>
          <w:szCs w:val="24"/>
          <w:lang w:eastAsia="ru-RU"/>
        </w:rPr>
      </w:pPr>
      <w:r w:rsidRPr="00E5692A">
        <w:rPr>
          <w:rFonts w:ascii="Times New Roman" w:eastAsia="Times New Roman" w:hAnsi="Times New Roman" w:cs="Times New Roman"/>
          <w:color w:val="000000"/>
          <w:sz w:val="24"/>
          <w:szCs w:val="24"/>
          <w:lang w:eastAsia="ru-RU"/>
        </w:rPr>
        <w:t>-д</w:t>
      </w:r>
      <w:r w:rsidR="00B837C6" w:rsidRPr="00E5692A">
        <w:rPr>
          <w:rFonts w:ascii="Times New Roman" w:eastAsia="Times New Roman" w:hAnsi="Times New Roman" w:cs="Times New Roman"/>
          <w:color w:val="000000"/>
          <w:sz w:val="24"/>
          <w:szCs w:val="24"/>
          <w:lang w:eastAsia="ru-RU"/>
        </w:rPr>
        <w:t>остигнутые</w:t>
      </w:r>
      <w:r w:rsidR="00B837C6" w:rsidRPr="00B837C6">
        <w:rPr>
          <w:rFonts w:ascii="Times New Roman" w:eastAsia="Times New Roman" w:hAnsi="Times New Roman" w:cs="Times New Roman"/>
          <w:color w:val="000000"/>
          <w:sz w:val="24"/>
          <w:szCs w:val="24"/>
          <w:lang w:eastAsia="ru-RU"/>
        </w:rPr>
        <w:t xml:space="preserve"> результаты образовательной деятельности педагогического сообщества в МБОУ «</w:t>
      </w:r>
      <w:r w:rsidR="00B837C6" w:rsidRPr="00E5692A">
        <w:rPr>
          <w:rFonts w:ascii="Times New Roman" w:eastAsia="Times New Roman" w:hAnsi="Times New Roman" w:cs="Times New Roman"/>
          <w:color w:val="000000"/>
          <w:sz w:val="24"/>
          <w:szCs w:val="24"/>
          <w:lang w:eastAsia="ru-RU"/>
        </w:rPr>
        <w:t>СОШ № 6</w:t>
      </w:r>
      <w:r w:rsidR="00B837C6" w:rsidRPr="00B837C6">
        <w:rPr>
          <w:rFonts w:ascii="Times New Roman" w:eastAsia="Times New Roman" w:hAnsi="Times New Roman" w:cs="Times New Roman"/>
          <w:color w:val="000000"/>
          <w:sz w:val="24"/>
          <w:szCs w:val="24"/>
          <w:lang w:eastAsia="ru-RU"/>
        </w:rPr>
        <w:t>» соответствуют целям и задачам заявленных Содержание, уровень и качество подготовки выпускников МБОУ «</w:t>
      </w:r>
      <w:r w:rsidR="00B837C6" w:rsidRPr="00E5692A">
        <w:rPr>
          <w:rFonts w:ascii="Times New Roman" w:eastAsia="Times New Roman" w:hAnsi="Times New Roman" w:cs="Times New Roman"/>
          <w:color w:val="000000"/>
          <w:sz w:val="24"/>
          <w:szCs w:val="24"/>
          <w:lang w:eastAsia="ru-RU"/>
        </w:rPr>
        <w:t>СОШ № 6»</w:t>
      </w:r>
      <w:r w:rsidR="00B837C6" w:rsidRPr="00B837C6">
        <w:rPr>
          <w:rFonts w:ascii="Times New Roman" w:eastAsia="Times New Roman" w:hAnsi="Times New Roman" w:cs="Times New Roman"/>
          <w:color w:val="000000"/>
          <w:sz w:val="24"/>
          <w:szCs w:val="24"/>
          <w:lang w:eastAsia="ru-RU"/>
        </w:rPr>
        <w:t xml:space="preserve"> соответствуют требованиям ГОС;</w:t>
      </w:r>
    </w:p>
    <w:p w:rsidR="00B837C6" w:rsidRPr="00B837C6" w:rsidRDefault="00FE0940" w:rsidP="00FE0940">
      <w:pPr>
        <w:spacing w:after="0" w:line="240" w:lineRule="auto"/>
        <w:ind w:firstLine="709"/>
        <w:jc w:val="both"/>
        <w:rPr>
          <w:rFonts w:ascii="Times New Roman" w:eastAsia="Times New Roman" w:hAnsi="Times New Roman" w:cs="Times New Roman"/>
          <w:color w:val="000000"/>
          <w:sz w:val="24"/>
          <w:szCs w:val="24"/>
          <w:lang w:eastAsia="ru-RU"/>
        </w:rPr>
      </w:pPr>
      <w:r w:rsidRPr="00E5692A">
        <w:rPr>
          <w:rFonts w:ascii="Times New Roman" w:eastAsia="Times New Roman" w:hAnsi="Times New Roman" w:cs="Times New Roman"/>
          <w:color w:val="000000"/>
          <w:sz w:val="24"/>
          <w:szCs w:val="24"/>
          <w:lang w:eastAsia="ru-RU"/>
        </w:rPr>
        <w:t>- у</w:t>
      </w:r>
      <w:r w:rsidR="00B837C6" w:rsidRPr="00B837C6">
        <w:rPr>
          <w:rFonts w:ascii="Times New Roman" w:eastAsia="Times New Roman" w:hAnsi="Times New Roman" w:cs="Times New Roman"/>
          <w:color w:val="000000"/>
          <w:sz w:val="24"/>
          <w:szCs w:val="24"/>
          <w:lang w:eastAsia="ru-RU"/>
        </w:rPr>
        <w:t>ровень и направленность реализуемых основных общеобразовательных программ соответствует типу и виду образовательного учреждения;</w:t>
      </w:r>
    </w:p>
    <w:p w:rsidR="00B837C6" w:rsidRPr="00E5692A" w:rsidRDefault="00FE0940" w:rsidP="00FE094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5692A">
        <w:rPr>
          <w:rFonts w:ascii="Times New Roman" w:eastAsia="Times New Roman" w:hAnsi="Times New Roman" w:cs="Times New Roman"/>
          <w:color w:val="000000"/>
          <w:sz w:val="24"/>
          <w:szCs w:val="24"/>
          <w:lang w:eastAsia="ru-RU"/>
        </w:rPr>
        <w:t>- с</w:t>
      </w:r>
      <w:r w:rsidR="00B837C6" w:rsidRPr="00B837C6">
        <w:rPr>
          <w:rFonts w:ascii="Times New Roman" w:eastAsia="Times New Roman" w:hAnsi="Times New Roman" w:cs="Times New Roman"/>
          <w:color w:val="000000"/>
          <w:sz w:val="24"/>
          <w:szCs w:val="24"/>
          <w:lang w:eastAsia="ru-RU"/>
        </w:rPr>
        <w:t>остояние системы образования свидетельствует о готовности к обновлению содержания образования в связи с введением новых федеральных государственных образовательных стандартов, созданию современной школьной инфраструктуры, сформированности поддержки одаренных детей и подростков, развитию учительского потенциала, созданию условий для формирования здорового образа жизни.</w:t>
      </w:r>
    </w:p>
    <w:p w:rsidR="00FE0940" w:rsidRPr="00E5692A" w:rsidRDefault="00FE0940" w:rsidP="00FE0940">
      <w:pPr>
        <w:shd w:val="clear" w:color="auto" w:fill="FFFFFF"/>
        <w:spacing w:after="0" w:line="240" w:lineRule="auto"/>
        <w:ind w:firstLine="709"/>
        <w:jc w:val="both"/>
        <w:rPr>
          <w:rFonts w:ascii="Times New Roman" w:eastAsia="Times New Roman" w:hAnsi="Times New Roman" w:cs="Times New Roman"/>
          <w:b/>
          <w:i/>
          <w:color w:val="000000"/>
          <w:sz w:val="24"/>
          <w:szCs w:val="24"/>
          <w:lang w:eastAsia="ru-RU"/>
        </w:rPr>
      </w:pPr>
      <w:r w:rsidRPr="00E5692A">
        <w:rPr>
          <w:rFonts w:ascii="Times New Roman" w:eastAsia="Times New Roman" w:hAnsi="Times New Roman" w:cs="Times New Roman"/>
          <w:b/>
          <w:i/>
          <w:color w:val="000000"/>
          <w:sz w:val="24"/>
          <w:szCs w:val="24"/>
          <w:lang w:eastAsia="ru-RU"/>
        </w:rPr>
        <w:t>Проблемы, над которыми предстоит работать педагогическому коллективу в предстоящем году:</w:t>
      </w:r>
    </w:p>
    <w:p w:rsidR="00FE0940" w:rsidRPr="00E5692A" w:rsidRDefault="00FE0940" w:rsidP="00FE094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5692A">
        <w:rPr>
          <w:rFonts w:ascii="Times New Roman" w:eastAsia="Times New Roman" w:hAnsi="Times New Roman" w:cs="Times New Roman"/>
          <w:color w:val="000000"/>
          <w:sz w:val="24"/>
          <w:szCs w:val="24"/>
          <w:lang w:eastAsia="ru-RU"/>
        </w:rPr>
        <w:t>- совершенствование системы работы с учащимися, имеющими различные образовательные потребности;</w:t>
      </w:r>
    </w:p>
    <w:p w:rsidR="00FE0940" w:rsidRPr="00E5692A" w:rsidRDefault="00FE0940" w:rsidP="0072554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5692A">
        <w:rPr>
          <w:rFonts w:ascii="Times New Roman" w:eastAsia="Times New Roman" w:hAnsi="Times New Roman" w:cs="Times New Roman"/>
          <w:color w:val="000000"/>
          <w:sz w:val="24"/>
          <w:szCs w:val="24"/>
          <w:lang w:eastAsia="ru-RU"/>
        </w:rPr>
        <w:t>- повышение качества образования и эффективности обучения учащихся;</w:t>
      </w:r>
    </w:p>
    <w:p w:rsidR="00FE0940" w:rsidRPr="00E5692A" w:rsidRDefault="00FE0940" w:rsidP="00FE094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5692A">
        <w:rPr>
          <w:rFonts w:ascii="Times New Roman" w:eastAsia="Times New Roman" w:hAnsi="Times New Roman" w:cs="Times New Roman"/>
          <w:color w:val="000000"/>
          <w:sz w:val="24"/>
          <w:szCs w:val="24"/>
          <w:lang w:eastAsia="ru-RU"/>
        </w:rPr>
        <w:t>- повышение уровня ответственности учителей-предметников за конечный результат через совершенствование форм и методов контроля знаний и умений учащихся;</w:t>
      </w:r>
    </w:p>
    <w:p w:rsidR="00FE0940" w:rsidRPr="00E5692A" w:rsidRDefault="00FE0940" w:rsidP="00FE094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5692A">
        <w:rPr>
          <w:rFonts w:ascii="Times New Roman" w:eastAsia="Times New Roman" w:hAnsi="Times New Roman" w:cs="Times New Roman"/>
          <w:color w:val="000000"/>
          <w:sz w:val="24"/>
          <w:szCs w:val="24"/>
          <w:lang w:eastAsia="ru-RU"/>
        </w:rPr>
        <w:t>- выявление, популяризация передового педагогического опыта, развитие системы наставничества и коучинга;</w:t>
      </w:r>
    </w:p>
    <w:p w:rsidR="00FE0940" w:rsidRPr="00E5692A" w:rsidRDefault="00FE0940" w:rsidP="00FE094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5692A">
        <w:rPr>
          <w:rFonts w:ascii="Times New Roman" w:eastAsia="Times New Roman" w:hAnsi="Times New Roman" w:cs="Times New Roman"/>
          <w:color w:val="000000"/>
          <w:sz w:val="24"/>
          <w:szCs w:val="24"/>
          <w:lang w:eastAsia="ru-RU"/>
        </w:rPr>
        <w:t>- развитие эффективной системы оценки качества образования с элементами независимой оценки</w:t>
      </w:r>
      <w:r w:rsidR="00725549">
        <w:rPr>
          <w:rFonts w:ascii="Times New Roman" w:eastAsia="Times New Roman" w:hAnsi="Times New Roman" w:cs="Times New Roman"/>
          <w:color w:val="000000"/>
          <w:sz w:val="24"/>
          <w:szCs w:val="24"/>
          <w:lang w:eastAsia="ru-RU"/>
        </w:rPr>
        <w:t>, внедрение многоуровневой системы оценки качества образования</w:t>
      </w:r>
      <w:r w:rsidRPr="00E5692A">
        <w:rPr>
          <w:rFonts w:ascii="Times New Roman" w:eastAsia="Times New Roman" w:hAnsi="Times New Roman" w:cs="Times New Roman"/>
          <w:color w:val="000000"/>
          <w:sz w:val="24"/>
          <w:szCs w:val="24"/>
          <w:lang w:eastAsia="ru-RU"/>
        </w:rPr>
        <w:t xml:space="preserve">; </w:t>
      </w:r>
    </w:p>
    <w:p w:rsidR="00FE0940" w:rsidRDefault="00FE0940" w:rsidP="00E569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5692A">
        <w:rPr>
          <w:rFonts w:ascii="Times New Roman" w:eastAsia="Times New Roman" w:hAnsi="Times New Roman" w:cs="Times New Roman"/>
          <w:color w:val="000000"/>
          <w:sz w:val="24"/>
          <w:szCs w:val="24"/>
          <w:lang w:eastAsia="ru-RU"/>
        </w:rPr>
        <w:t>-продолжение работы по созданию здоровьесберегающей образовательной среды, функционирующей на основе идеологии культуры здорового образа жизни;</w:t>
      </w:r>
    </w:p>
    <w:p w:rsidR="00725549" w:rsidRPr="00E5692A" w:rsidRDefault="00725549" w:rsidP="00E569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5692A">
        <w:rPr>
          <w:rFonts w:ascii="Times New Roman" w:eastAsia="Times New Roman" w:hAnsi="Times New Roman" w:cs="Times New Roman"/>
          <w:color w:val="000000"/>
          <w:sz w:val="24"/>
          <w:szCs w:val="24"/>
          <w:lang w:eastAsia="ru-RU"/>
        </w:rPr>
        <w:t>-продолжение работы по</w:t>
      </w:r>
      <w:r>
        <w:rPr>
          <w:rFonts w:ascii="Times New Roman" w:eastAsia="Times New Roman" w:hAnsi="Times New Roman" w:cs="Times New Roman"/>
          <w:color w:val="000000"/>
          <w:sz w:val="24"/>
          <w:szCs w:val="24"/>
          <w:lang w:eastAsia="ru-RU"/>
        </w:rPr>
        <w:t xml:space="preserve"> совершенствованию материально-технической бызы школы, созданию эстетического пространства Учреждения.</w:t>
      </w:r>
    </w:p>
    <w:p w:rsidR="00FE0940" w:rsidRDefault="00FE0940" w:rsidP="00E569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5692A">
        <w:rPr>
          <w:rFonts w:ascii="Times New Roman" w:eastAsia="Times New Roman" w:hAnsi="Times New Roman" w:cs="Times New Roman"/>
          <w:color w:val="000000"/>
          <w:sz w:val="24"/>
          <w:szCs w:val="24"/>
          <w:lang w:eastAsia="ru-RU"/>
        </w:rPr>
        <w:t>- организация работы по выстраиванию PR- и GR-технологий, совершенствованию имиджа учреждения и корпоративной культуры</w:t>
      </w:r>
      <w:r w:rsidR="00725549">
        <w:rPr>
          <w:rFonts w:ascii="Times New Roman" w:eastAsia="Times New Roman" w:hAnsi="Times New Roman" w:cs="Times New Roman"/>
          <w:color w:val="000000"/>
          <w:sz w:val="24"/>
          <w:szCs w:val="24"/>
          <w:lang w:eastAsia="ru-RU"/>
        </w:rPr>
        <w:t>, продвижение Учреждения в социальных сетях</w:t>
      </w:r>
      <w:r w:rsidRPr="00E5692A">
        <w:rPr>
          <w:rFonts w:ascii="Times New Roman" w:eastAsia="Times New Roman" w:hAnsi="Times New Roman" w:cs="Times New Roman"/>
          <w:color w:val="000000"/>
          <w:sz w:val="24"/>
          <w:szCs w:val="24"/>
          <w:lang w:eastAsia="ru-RU"/>
        </w:rPr>
        <w:t>;</w:t>
      </w:r>
    </w:p>
    <w:p w:rsidR="00725549" w:rsidRPr="00E5692A" w:rsidRDefault="00725549" w:rsidP="00E569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создание информационной системы школы, развитие информационной инфраструктуры;</w:t>
      </w:r>
    </w:p>
    <w:p w:rsidR="00725549" w:rsidRDefault="00FE0940" w:rsidP="00E569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5692A">
        <w:rPr>
          <w:rFonts w:ascii="Times New Roman" w:eastAsia="Times New Roman" w:hAnsi="Times New Roman" w:cs="Times New Roman"/>
          <w:color w:val="000000"/>
          <w:sz w:val="24"/>
          <w:szCs w:val="24"/>
          <w:lang w:eastAsia="ru-RU"/>
        </w:rPr>
        <w:t>-направление деятельности учреждения на обеспечение реализации Стратегии развития воспитания в Российской Федерации (2015-2025) и Концепции развития дополнительного образования детей в российской Федерации до 2020г., создание в Учреждении гуманистической воспитательной системы</w:t>
      </w:r>
      <w:r w:rsidR="00725549">
        <w:rPr>
          <w:rFonts w:ascii="Times New Roman" w:eastAsia="Times New Roman" w:hAnsi="Times New Roman" w:cs="Times New Roman"/>
          <w:color w:val="000000"/>
          <w:sz w:val="24"/>
          <w:szCs w:val="24"/>
          <w:lang w:eastAsia="ru-RU"/>
        </w:rPr>
        <w:t>;</w:t>
      </w:r>
    </w:p>
    <w:p w:rsidR="00FE0940" w:rsidRPr="00B837C6" w:rsidRDefault="00725549" w:rsidP="00E569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системы волонтерства и добровольчества, самоуправления учащихся, формирование их школьной идентичности</w:t>
      </w:r>
      <w:r w:rsidR="00FE0940" w:rsidRPr="00E5692A">
        <w:rPr>
          <w:rFonts w:ascii="Times New Roman" w:eastAsia="Times New Roman" w:hAnsi="Times New Roman" w:cs="Times New Roman"/>
          <w:color w:val="000000"/>
          <w:sz w:val="24"/>
          <w:szCs w:val="24"/>
          <w:lang w:eastAsia="ru-RU"/>
        </w:rPr>
        <w:t>.</w:t>
      </w:r>
    </w:p>
    <w:p w:rsidR="00260AC8" w:rsidRDefault="00B837C6" w:rsidP="003B6F87">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B837C6">
        <w:rPr>
          <w:rFonts w:ascii="Times New Roman" w:eastAsia="Times New Roman" w:hAnsi="Times New Roman" w:cs="Times New Roman"/>
          <w:color w:val="000000"/>
          <w:sz w:val="24"/>
          <w:szCs w:val="24"/>
          <w:lang w:eastAsia="ru-RU"/>
        </w:rPr>
        <w:br/>
      </w:r>
      <w:r w:rsidR="00E5692A">
        <w:rPr>
          <w:rFonts w:ascii="Times New Roman" w:eastAsia="Times New Roman" w:hAnsi="Times New Roman" w:cs="Times New Roman"/>
          <w:b/>
          <w:bCs/>
          <w:color w:val="000000"/>
          <w:sz w:val="24"/>
          <w:szCs w:val="24"/>
          <w:shd w:val="clear" w:color="auto" w:fill="FFFFFF"/>
          <w:lang w:eastAsia="ru-RU"/>
        </w:rPr>
        <w:t xml:space="preserve">           </w:t>
      </w:r>
      <w:r w:rsidRPr="00B837C6">
        <w:rPr>
          <w:rFonts w:ascii="Times New Roman" w:eastAsia="Times New Roman" w:hAnsi="Times New Roman" w:cs="Times New Roman"/>
          <w:b/>
          <w:bCs/>
          <w:color w:val="000000"/>
          <w:sz w:val="24"/>
          <w:szCs w:val="24"/>
          <w:shd w:val="clear" w:color="auto" w:fill="FFFFFF"/>
          <w:lang w:eastAsia="ru-RU"/>
        </w:rPr>
        <w:t>8.2. Задачи реализации плана (программы) развития образовательного учреждения на следующий го</w:t>
      </w:r>
      <w:r w:rsidR="00260AC8">
        <w:rPr>
          <w:rFonts w:ascii="Times New Roman" w:eastAsia="Times New Roman" w:hAnsi="Times New Roman" w:cs="Times New Roman"/>
          <w:b/>
          <w:bCs/>
          <w:color w:val="000000"/>
          <w:sz w:val="24"/>
          <w:szCs w:val="24"/>
          <w:shd w:val="clear" w:color="auto" w:fill="FFFFFF"/>
          <w:lang w:eastAsia="ru-RU"/>
        </w:rPr>
        <w:t>д и в среднесрочной перспективе</w:t>
      </w:r>
    </w:p>
    <w:p w:rsidR="00E5692A" w:rsidRDefault="00B837C6" w:rsidP="00260AC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B837C6">
        <w:rPr>
          <w:rFonts w:ascii="Times New Roman" w:eastAsia="Times New Roman" w:hAnsi="Times New Roman" w:cs="Times New Roman"/>
          <w:color w:val="000000"/>
          <w:sz w:val="24"/>
          <w:szCs w:val="24"/>
          <w:shd w:val="clear" w:color="auto" w:fill="FFFFFF"/>
          <w:lang w:eastAsia="ru-RU"/>
        </w:rPr>
        <w:t xml:space="preserve">Подводя итоги деятельности </w:t>
      </w:r>
      <w:r w:rsidR="00B27880">
        <w:rPr>
          <w:rFonts w:ascii="Times New Roman" w:eastAsia="Times New Roman" w:hAnsi="Times New Roman" w:cs="Times New Roman"/>
          <w:color w:val="000000"/>
          <w:sz w:val="24"/>
          <w:szCs w:val="24"/>
          <w:shd w:val="clear" w:color="auto" w:fill="FFFFFF"/>
          <w:lang w:eastAsia="ru-RU"/>
        </w:rPr>
        <w:t>Учреждения</w:t>
      </w:r>
      <w:r w:rsidRPr="00B837C6">
        <w:rPr>
          <w:rFonts w:ascii="Times New Roman" w:eastAsia="Times New Roman" w:hAnsi="Times New Roman" w:cs="Times New Roman"/>
          <w:color w:val="000000"/>
          <w:sz w:val="24"/>
          <w:szCs w:val="24"/>
          <w:shd w:val="clear" w:color="auto" w:fill="FFFFFF"/>
          <w:lang w:eastAsia="ru-RU"/>
        </w:rPr>
        <w:t xml:space="preserve">, считаем, что приоритетными направлениями на новый учебный год должны </w:t>
      </w:r>
      <w:r w:rsidR="00E5692A" w:rsidRPr="00B837C6">
        <w:rPr>
          <w:rFonts w:ascii="Times New Roman" w:eastAsia="Times New Roman" w:hAnsi="Times New Roman" w:cs="Times New Roman"/>
          <w:color w:val="000000"/>
          <w:sz w:val="24"/>
          <w:szCs w:val="24"/>
          <w:shd w:val="clear" w:color="auto" w:fill="FFFFFF"/>
          <w:lang w:eastAsia="ru-RU"/>
        </w:rPr>
        <w:t>стать:</w:t>
      </w:r>
    </w:p>
    <w:p w:rsidR="00E5692A" w:rsidRDefault="00B837C6" w:rsidP="00E5692A">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B837C6">
        <w:rPr>
          <w:rFonts w:ascii="Times New Roman" w:eastAsia="Times New Roman" w:hAnsi="Times New Roman" w:cs="Times New Roman"/>
          <w:color w:val="000000"/>
          <w:sz w:val="24"/>
          <w:szCs w:val="24"/>
          <w:shd w:val="clear" w:color="auto" w:fill="FFFFFF"/>
          <w:lang w:eastAsia="ru-RU"/>
        </w:rPr>
        <w:t>1. Развитие материально-технических ресурсов как важного условия формирования современной школьной инфраструктуры и условий здоровьесберегающей среды образовательного процесса.</w:t>
      </w:r>
    </w:p>
    <w:p w:rsidR="00E5692A" w:rsidRDefault="00B837C6" w:rsidP="00E5692A">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B837C6">
        <w:rPr>
          <w:rFonts w:ascii="Times New Roman" w:eastAsia="Times New Roman" w:hAnsi="Times New Roman" w:cs="Times New Roman"/>
          <w:color w:val="000000"/>
          <w:sz w:val="24"/>
          <w:szCs w:val="24"/>
          <w:shd w:val="clear" w:color="auto" w:fill="FFFFFF"/>
          <w:lang w:eastAsia="ru-RU"/>
        </w:rPr>
        <w:t xml:space="preserve">2.Совершенствование научно-методической работы как фактора повышения качества </w:t>
      </w:r>
      <w:r w:rsidR="00E5692A" w:rsidRPr="00B837C6">
        <w:rPr>
          <w:rFonts w:ascii="Times New Roman" w:eastAsia="Times New Roman" w:hAnsi="Times New Roman" w:cs="Times New Roman"/>
          <w:color w:val="000000"/>
          <w:sz w:val="24"/>
          <w:szCs w:val="24"/>
          <w:shd w:val="clear" w:color="auto" w:fill="FFFFFF"/>
          <w:lang w:eastAsia="ru-RU"/>
        </w:rPr>
        <w:t>образования;</w:t>
      </w:r>
      <w:r w:rsidR="00E5692A" w:rsidRPr="00B837C6">
        <w:rPr>
          <w:rFonts w:ascii="Times New Roman" w:eastAsia="Times New Roman" w:hAnsi="Times New Roman" w:cs="Times New Roman"/>
          <w:color w:val="000000"/>
          <w:sz w:val="24"/>
          <w:szCs w:val="24"/>
          <w:lang w:eastAsia="ru-RU"/>
        </w:rPr>
        <w:t xml:space="preserve">  </w:t>
      </w:r>
      <w:r w:rsidR="00E5692A">
        <w:rPr>
          <w:rFonts w:ascii="Times New Roman" w:eastAsia="Times New Roman" w:hAnsi="Times New Roman" w:cs="Times New Roman"/>
          <w:color w:val="000000"/>
          <w:sz w:val="24"/>
          <w:szCs w:val="24"/>
          <w:shd w:val="clear" w:color="auto" w:fill="FFFFFF"/>
          <w:lang w:eastAsia="ru-RU"/>
        </w:rPr>
        <w:t xml:space="preserve">       </w:t>
      </w:r>
    </w:p>
    <w:p w:rsidR="00E5692A" w:rsidRDefault="00B837C6" w:rsidP="00E5692A">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B837C6">
        <w:rPr>
          <w:rFonts w:ascii="Times New Roman" w:eastAsia="Times New Roman" w:hAnsi="Times New Roman" w:cs="Times New Roman"/>
          <w:color w:val="000000"/>
          <w:sz w:val="24"/>
          <w:szCs w:val="24"/>
          <w:shd w:val="clear" w:color="auto" w:fill="FFFFFF"/>
          <w:lang w:eastAsia="ru-RU"/>
        </w:rPr>
        <w:lastRenderedPageBreak/>
        <w:t>3. Продолжен</w:t>
      </w:r>
      <w:r w:rsidR="00FE0940" w:rsidRPr="00E5692A">
        <w:rPr>
          <w:rFonts w:ascii="Times New Roman" w:eastAsia="Times New Roman" w:hAnsi="Times New Roman" w:cs="Times New Roman"/>
          <w:color w:val="000000"/>
          <w:sz w:val="24"/>
          <w:szCs w:val="24"/>
          <w:shd w:val="clear" w:color="auto" w:fill="FFFFFF"/>
          <w:lang w:eastAsia="ru-RU"/>
        </w:rPr>
        <w:t xml:space="preserve">ие работы по внедрению ФГОС НОО, ФГОС ООО </w:t>
      </w:r>
      <w:r w:rsidRPr="00B837C6">
        <w:rPr>
          <w:rFonts w:ascii="Times New Roman" w:eastAsia="Times New Roman" w:hAnsi="Times New Roman" w:cs="Times New Roman"/>
          <w:color w:val="000000"/>
          <w:sz w:val="24"/>
          <w:szCs w:val="24"/>
          <w:shd w:val="clear" w:color="auto" w:fill="FFFFFF"/>
          <w:lang w:eastAsia="ru-RU"/>
        </w:rPr>
        <w:t>и дальнейшее создание усло</w:t>
      </w:r>
      <w:r w:rsidR="00FE0940" w:rsidRPr="00E5692A">
        <w:rPr>
          <w:rFonts w:ascii="Times New Roman" w:eastAsia="Times New Roman" w:hAnsi="Times New Roman" w:cs="Times New Roman"/>
          <w:color w:val="000000"/>
          <w:sz w:val="24"/>
          <w:szCs w:val="24"/>
          <w:shd w:val="clear" w:color="auto" w:fill="FFFFFF"/>
          <w:lang w:eastAsia="ru-RU"/>
        </w:rPr>
        <w:t>вий для перехода на ФГОС С</w:t>
      </w:r>
      <w:r w:rsidRPr="00B837C6">
        <w:rPr>
          <w:rFonts w:ascii="Times New Roman" w:eastAsia="Times New Roman" w:hAnsi="Times New Roman" w:cs="Times New Roman"/>
          <w:color w:val="000000"/>
          <w:sz w:val="24"/>
          <w:szCs w:val="24"/>
          <w:shd w:val="clear" w:color="auto" w:fill="FFFFFF"/>
          <w:lang w:eastAsia="ru-RU"/>
        </w:rPr>
        <w:t>ОО.</w:t>
      </w:r>
    </w:p>
    <w:p w:rsidR="00D2497A" w:rsidRDefault="00B837C6" w:rsidP="00E5692A">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B837C6">
        <w:rPr>
          <w:rFonts w:ascii="Times New Roman" w:eastAsia="Times New Roman" w:hAnsi="Times New Roman" w:cs="Times New Roman"/>
          <w:color w:val="000000"/>
          <w:sz w:val="24"/>
          <w:szCs w:val="24"/>
          <w:shd w:val="clear" w:color="auto" w:fill="FFFFFF"/>
          <w:lang w:eastAsia="ru-RU"/>
        </w:rPr>
        <w:t xml:space="preserve">4.Создание необходимых условий для достижения современного качества </w:t>
      </w:r>
      <w:r w:rsidR="00AF79DC">
        <w:rPr>
          <w:rFonts w:ascii="Times New Roman" w:eastAsia="Times New Roman" w:hAnsi="Times New Roman" w:cs="Times New Roman"/>
          <w:color w:val="000000"/>
          <w:sz w:val="24"/>
          <w:szCs w:val="24"/>
          <w:shd w:val="clear" w:color="auto" w:fill="FFFFFF"/>
          <w:lang w:eastAsia="ru-RU"/>
        </w:rPr>
        <w:t xml:space="preserve">общего и </w:t>
      </w:r>
      <w:r w:rsidRPr="00B837C6">
        <w:rPr>
          <w:rFonts w:ascii="Times New Roman" w:eastAsia="Times New Roman" w:hAnsi="Times New Roman" w:cs="Times New Roman"/>
          <w:color w:val="000000"/>
          <w:sz w:val="24"/>
          <w:szCs w:val="24"/>
          <w:shd w:val="clear" w:color="auto" w:fill="FFFFFF"/>
          <w:lang w:eastAsia="ru-RU"/>
        </w:rPr>
        <w:t>дополнительного образования.</w:t>
      </w:r>
    </w:p>
    <w:p w:rsidR="00D2497A" w:rsidRDefault="00D2497A" w:rsidP="00E5692A">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260AC8" w:rsidRDefault="00260AC8" w:rsidP="003B6F87">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8.3.</w:t>
      </w:r>
      <w:r w:rsidR="00B837C6" w:rsidRPr="00B837C6">
        <w:rPr>
          <w:rFonts w:ascii="Times New Roman" w:eastAsia="Times New Roman" w:hAnsi="Times New Roman" w:cs="Times New Roman"/>
          <w:b/>
          <w:bCs/>
          <w:color w:val="000000"/>
          <w:sz w:val="24"/>
          <w:szCs w:val="24"/>
          <w:shd w:val="clear" w:color="auto" w:fill="FFFFFF"/>
          <w:lang w:eastAsia="ru-RU"/>
        </w:rPr>
        <w:t xml:space="preserve">Новые </w:t>
      </w:r>
      <w:r>
        <w:rPr>
          <w:rFonts w:ascii="Times New Roman" w:eastAsia="Times New Roman" w:hAnsi="Times New Roman" w:cs="Times New Roman"/>
          <w:b/>
          <w:bCs/>
          <w:color w:val="000000"/>
          <w:sz w:val="24"/>
          <w:szCs w:val="24"/>
          <w:shd w:val="clear" w:color="auto" w:fill="FFFFFF"/>
          <w:lang w:eastAsia="ru-RU"/>
        </w:rPr>
        <w:t>проекты, программы и технологии</w:t>
      </w:r>
    </w:p>
    <w:p w:rsidR="00D2497A" w:rsidRPr="00D2497A" w:rsidRDefault="00E5692A" w:rsidP="00D2497A">
      <w:pPr>
        <w:spacing w:after="0" w:line="240" w:lineRule="auto"/>
        <w:ind w:firstLine="709"/>
        <w:jc w:val="both"/>
        <w:rPr>
          <w:rFonts w:ascii="Times New Roman" w:eastAsia="Times New Roman" w:hAnsi="Times New Roman" w:cs="Times New Roman"/>
          <w:color w:val="000000"/>
          <w:sz w:val="24"/>
          <w:szCs w:val="24"/>
          <w:lang w:eastAsia="ru-RU"/>
        </w:rPr>
      </w:pPr>
      <w:r w:rsidRPr="00D2497A">
        <w:rPr>
          <w:rFonts w:ascii="Times New Roman" w:eastAsia="Times New Roman" w:hAnsi="Times New Roman" w:cs="Times New Roman"/>
          <w:color w:val="000000"/>
          <w:sz w:val="24"/>
          <w:szCs w:val="24"/>
          <w:shd w:val="clear" w:color="auto" w:fill="FFFFFF"/>
          <w:lang w:eastAsia="ru-RU"/>
        </w:rPr>
        <w:t xml:space="preserve"> - </w:t>
      </w:r>
      <w:r w:rsidR="00B837C6" w:rsidRPr="00D2497A">
        <w:rPr>
          <w:rFonts w:ascii="Times New Roman" w:eastAsia="Times New Roman" w:hAnsi="Times New Roman" w:cs="Times New Roman"/>
          <w:color w:val="000000"/>
          <w:sz w:val="24"/>
          <w:szCs w:val="24"/>
          <w:shd w:val="clear" w:color="auto" w:fill="FFFFFF"/>
          <w:lang w:eastAsia="ru-RU"/>
        </w:rPr>
        <w:t xml:space="preserve">Продолжение работы по повышению результативности реализации </w:t>
      </w:r>
      <w:r w:rsidR="00FE0940" w:rsidRPr="00D2497A">
        <w:rPr>
          <w:rFonts w:ascii="Times New Roman" w:eastAsia="Times New Roman" w:hAnsi="Times New Roman" w:cs="Times New Roman"/>
          <w:color w:val="000000"/>
          <w:sz w:val="24"/>
          <w:szCs w:val="24"/>
          <w:shd w:val="clear" w:color="auto" w:fill="FFFFFF"/>
          <w:lang w:eastAsia="ru-RU"/>
        </w:rPr>
        <w:t>с</w:t>
      </w:r>
      <w:r w:rsidR="00B837C6" w:rsidRPr="00D2497A">
        <w:rPr>
          <w:rFonts w:ascii="Times New Roman" w:eastAsia="Times New Roman" w:hAnsi="Times New Roman" w:cs="Times New Roman"/>
          <w:color w:val="000000"/>
          <w:sz w:val="24"/>
          <w:szCs w:val="24"/>
          <w:shd w:val="clear" w:color="auto" w:fill="FFFFFF"/>
          <w:lang w:eastAsia="ru-RU"/>
        </w:rPr>
        <w:t>ледующих проектов и</w:t>
      </w:r>
      <w:r w:rsidRPr="00D2497A">
        <w:rPr>
          <w:rFonts w:ascii="Times New Roman" w:eastAsia="Times New Roman" w:hAnsi="Times New Roman" w:cs="Times New Roman"/>
          <w:color w:val="000000"/>
          <w:sz w:val="24"/>
          <w:szCs w:val="24"/>
          <w:shd w:val="clear" w:color="auto" w:fill="FFFFFF"/>
          <w:lang w:eastAsia="ru-RU"/>
        </w:rPr>
        <w:t xml:space="preserve"> под</w:t>
      </w:r>
      <w:r w:rsidR="00B837C6" w:rsidRPr="00D2497A">
        <w:rPr>
          <w:rFonts w:ascii="Times New Roman" w:eastAsia="Times New Roman" w:hAnsi="Times New Roman" w:cs="Times New Roman"/>
          <w:color w:val="000000"/>
          <w:sz w:val="24"/>
          <w:szCs w:val="24"/>
          <w:shd w:val="clear" w:color="auto" w:fill="FFFFFF"/>
          <w:lang w:eastAsia="ru-RU"/>
        </w:rPr>
        <w:t>программ:</w:t>
      </w:r>
    </w:p>
    <w:p w:rsidR="00D2497A" w:rsidRPr="00D2497A" w:rsidRDefault="00D2497A" w:rsidP="00D2497A">
      <w:pPr>
        <w:spacing w:after="0" w:line="240" w:lineRule="auto"/>
        <w:ind w:firstLine="709"/>
        <w:jc w:val="both"/>
        <w:rPr>
          <w:rFonts w:ascii="Times New Roman" w:eastAsia="Times New Roman" w:hAnsi="Times New Roman" w:cs="Times New Roman"/>
          <w:color w:val="000000"/>
          <w:sz w:val="24"/>
          <w:szCs w:val="24"/>
          <w:lang w:eastAsia="ru-RU"/>
        </w:rPr>
      </w:pPr>
      <w:r w:rsidRPr="00D2497A">
        <w:rPr>
          <w:rFonts w:ascii="Times New Roman" w:eastAsia="Times New Roman" w:hAnsi="Times New Roman" w:cs="Times New Roman"/>
          <w:color w:val="000000"/>
          <w:sz w:val="24"/>
          <w:szCs w:val="24"/>
          <w:lang w:eastAsia="ru-RU"/>
        </w:rPr>
        <w:t xml:space="preserve">- </w:t>
      </w:r>
      <w:r w:rsidR="00E5692A" w:rsidRPr="00D2497A">
        <w:rPr>
          <w:rFonts w:ascii="Times New Roman" w:hAnsi="Times New Roman" w:cs="Times New Roman"/>
          <w:sz w:val="24"/>
          <w:szCs w:val="24"/>
        </w:rPr>
        <w:t>Работа над единой методической темой;</w:t>
      </w:r>
    </w:p>
    <w:p w:rsidR="00D2497A" w:rsidRPr="00D2497A" w:rsidRDefault="00D2497A" w:rsidP="00D2497A">
      <w:pPr>
        <w:spacing w:after="0" w:line="240" w:lineRule="auto"/>
        <w:ind w:firstLine="709"/>
        <w:jc w:val="both"/>
        <w:rPr>
          <w:rFonts w:ascii="Times New Roman" w:eastAsia="Times New Roman" w:hAnsi="Times New Roman" w:cs="Times New Roman"/>
          <w:color w:val="000000"/>
          <w:sz w:val="24"/>
          <w:szCs w:val="24"/>
          <w:lang w:eastAsia="ru-RU"/>
        </w:rPr>
      </w:pPr>
      <w:r w:rsidRPr="00D2497A">
        <w:rPr>
          <w:rFonts w:ascii="Times New Roman" w:eastAsia="Times New Roman" w:hAnsi="Times New Roman" w:cs="Times New Roman"/>
          <w:color w:val="000000"/>
          <w:sz w:val="24"/>
          <w:szCs w:val="24"/>
          <w:lang w:eastAsia="ru-RU"/>
        </w:rPr>
        <w:t xml:space="preserve">- </w:t>
      </w:r>
      <w:r w:rsidRPr="00D2497A">
        <w:rPr>
          <w:rFonts w:ascii="Times New Roman" w:hAnsi="Times New Roman" w:cs="Times New Roman"/>
          <w:sz w:val="24"/>
          <w:szCs w:val="24"/>
        </w:rPr>
        <w:t>Повышение качества образования</w:t>
      </w:r>
      <w:r w:rsidR="00E5692A" w:rsidRPr="00D2497A">
        <w:rPr>
          <w:rFonts w:ascii="Times New Roman" w:hAnsi="Times New Roman" w:cs="Times New Roman"/>
          <w:sz w:val="24"/>
          <w:szCs w:val="24"/>
        </w:rPr>
        <w:t>;</w:t>
      </w:r>
    </w:p>
    <w:p w:rsidR="00D2497A" w:rsidRPr="00D2497A" w:rsidRDefault="00BD6DC1" w:rsidP="00D2497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C67E48">
        <w:rPr>
          <w:rFonts w:ascii="Times New Roman" w:eastAsia="Times New Roman" w:hAnsi="Times New Roman" w:cs="Times New Roman"/>
          <w:color w:val="000000"/>
          <w:sz w:val="24"/>
          <w:szCs w:val="24"/>
          <w:lang w:eastAsia="ru-RU"/>
        </w:rPr>
        <w:t xml:space="preserve">Выполнение </w:t>
      </w:r>
      <w:r w:rsidR="00C67E48">
        <w:rPr>
          <w:rFonts w:ascii="Times New Roman" w:hAnsi="Times New Roman" w:cs="Times New Roman"/>
          <w:sz w:val="24"/>
          <w:szCs w:val="24"/>
        </w:rPr>
        <w:t>Программы</w:t>
      </w:r>
      <w:r w:rsidR="00E5692A" w:rsidRPr="00D2497A">
        <w:rPr>
          <w:rFonts w:ascii="Times New Roman" w:hAnsi="Times New Roman" w:cs="Times New Roman"/>
          <w:sz w:val="24"/>
          <w:szCs w:val="24"/>
        </w:rPr>
        <w:t xml:space="preserve"> духовно-нравственного развития и гражданско-патриотического воспитания учащихся «Мы – будущее России»;</w:t>
      </w:r>
    </w:p>
    <w:p w:rsidR="00E5692A" w:rsidRPr="00D2497A" w:rsidRDefault="00D2497A" w:rsidP="00D2497A">
      <w:pPr>
        <w:spacing w:after="0" w:line="240" w:lineRule="auto"/>
        <w:ind w:firstLine="709"/>
        <w:jc w:val="both"/>
        <w:rPr>
          <w:rFonts w:ascii="Times New Roman" w:eastAsia="Times New Roman" w:hAnsi="Times New Roman" w:cs="Times New Roman"/>
          <w:color w:val="000000"/>
          <w:sz w:val="24"/>
          <w:szCs w:val="24"/>
          <w:lang w:eastAsia="ru-RU"/>
        </w:rPr>
      </w:pPr>
      <w:r w:rsidRPr="00D2497A">
        <w:rPr>
          <w:rFonts w:ascii="Times New Roman" w:eastAsia="Times New Roman" w:hAnsi="Times New Roman" w:cs="Times New Roman"/>
          <w:color w:val="000000"/>
          <w:sz w:val="24"/>
          <w:szCs w:val="24"/>
          <w:lang w:eastAsia="ru-RU"/>
        </w:rPr>
        <w:t xml:space="preserve">- </w:t>
      </w:r>
      <w:r w:rsidR="00C67E48">
        <w:rPr>
          <w:rFonts w:ascii="Times New Roman" w:eastAsia="Times New Roman" w:hAnsi="Times New Roman" w:cs="Times New Roman"/>
          <w:color w:val="000000"/>
          <w:sz w:val="24"/>
          <w:szCs w:val="24"/>
          <w:lang w:eastAsia="ru-RU"/>
        </w:rPr>
        <w:t xml:space="preserve">Выполнение </w:t>
      </w:r>
      <w:r w:rsidR="00E5692A" w:rsidRPr="00D2497A">
        <w:rPr>
          <w:rFonts w:ascii="Times New Roman" w:hAnsi="Times New Roman" w:cs="Times New Roman"/>
          <w:sz w:val="24"/>
          <w:szCs w:val="24"/>
        </w:rPr>
        <w:t>Программ</w:t>
      </w:r>
      <w:r w:rsidR="00C67E48">
        <w:rPr>
          <w:rFonts w:ascii="Times New Roman" w:hAnsi="Times New Roman" w:cs="Times New Roman"/>
          <w:sz w:val="24"/>
          <w:szCs w:val="24"/>
        </w:rPr>
        <w:t>ы</w:t>
      </w:r>
      <w:r w:rsidR="00E5692A" w:rsidRPr="00D2497A">
        <w:rPr>
          <w:rFonts w:ascii="Times New Roman" w:hAnsi="Times New Roman" w:cs="Times New Roman"/>
          <w:sz w:val="24"/>
          <w:szCs w:val="24"/>
        </w:rPr>
        <w:t xml:space="preserve"> формирования культуры здорового и безопасного образа жизни.</w:t>
      </w:r>
    </w:p>
    <w:p w:rsidR="00E5692A" w:rsidRPr="00D2497A" w:rsidRDefault="00E5692A" w:rsidP="00E5692A">
      <w:pPr>
        <w:spacing w:after="0" w:line="240" w:lineRule="auto"/>
        <w:ind w:firstLine="709"/>
        <w:jc w:val="both"/>
        <w:rPr>
          <w:rFonts w:ascii="Times New Roman" w:eastAsia="Times New Roman" w:hAnsi="Times New Roman" w:cs="Times New Roman"/>
          <w:color w:val="000000"/>
          <w:sz w:val="24"/>
          <w:szCs w:val="24"/>
          <w:lang w:eastAsia="ru-RU"/>
        </w:rPr>
      </w:pPr>
      <w:r w:rsidRPr="00D2497A">
        <w:rPr>
          <w:rFonts w:ascii="Times New Roman" w:eastAsia="Times New Roman" w:hAnsi="Times New Roman" w:cs="Times New Roman"/>
          <w:sz w:val="24"/>
          <w:szCs w:val="24"/>
          <w:lang w:bidi="en-US"/>
        </w:rPr>
        <w:t>- Продолжение работы над развитием материально-технической базы</w:t>
      </w:r>
      <w:r w:rsidR="00D2497A" w:rsidRPr="00D2497A">
        <w:rPr>
          <w:rFonts w:ascii="Times New Roman" w:eastAsia="Times New Roman" w:hAnsi="Times New Roman" w:cs="Times New Roman"/>
          <w:sz w:val="24"/>
          <w:szCs w:val="24"/>
          <w:lang w:bidi="en-US"/>
        </w:rPr>
        <w:t>.</w:t>
      </w:r>
    </w:p>
    <w:p w:rsidR="00260AC8" w:rsidRDefault="00B837C6" w:rsidP="00260AC8">
      <w:pPr>
        <w:spacing w:after="0" w:line="240" w:lineRule="auto"/>
        <w:ind w:firstLine="709"/>
        <w:rPr>
          <w:rFonts w:ascii="Times New Roman" w:eastAsia="Times New Roman" w:hAnsi="Times New Roman" w:cs="Times New Roman"/>
          <w:color w:val="000000"/>
          <w:sz w:val="24"/>
          <w:szCs w:val="24"/>
          <w:shd w:val="clear" w:color="auto" w:fill="FFFFFF"/>
          <w:lang w:eastAsia="ru-RU"/>
        </w:rPr>
      </w:pPr>
      <w:r w:rsidRPr="00B837C6">
        <w:rPr>
          <w:rFonts w:ascii="Times New Roman" w:eastAsia="Times New Roman" w:hAnsi="Times New Roman" w:cs="Times New Roman"/>
          <w:color w:val="000000"/>
          <w:sz w:val="24"/>
          <w:szCs w:val="24"/>
          <w:lang w:eastAsia="ru-RU"/>
        </w:rPr>
        <w:br/>
      </w:r>
      <w:r w:rsidR="00E5692A">
        <w:rPr>
          <w:rFonts w:ascii="Times New Roman" w:eastAsia="Times New Roman" w:hAnsi="Times New Roman" w:cs="Times New Roman"/>
          <w:b/>
          <w:bCs/>
          <w:color w:val="000000"/>
          <w:sz w:val="24"/>
          <w:szCs w:val="24"/>
          <w:shd w:val="clear" w:color="auto" w:fill="FFFFFF"/>
          <w:lang w:eastAsia="ru-RU"/>
        </w:rPr>
        <w:t xml:space="preserve">           </w:t>
      </w:r>
      <w:r w:rsidRPr="00B837C6">
        <w:rPr>
          <w:rFonts w:ascii="Times New Roman" w:eastAsia="Times New Roman" w:hAnsi="Times New Roman" w:cs="Times New Roman"/>
          <w:b/>
          <w:bCs/>
          <w:color w:val="000000"/>
          <w:sz w:val="24"/>
          <w:szCs w:val="24"/>
          <w:shd w:val="clear" w:color="auto" w:fill="FFFFFF"/>
          <w:lang w:eastAsia="ru-RU"/>
        </w:rPr>
        <w:t>8.4. Планируемые структур</w:t>
      </w:r>
      <w:r w:rsidR="00260AC8">
        <w:rPr>
          <w:rFonts w:ascii="Times New Roman" w:eastAsia="Times New Roman" w:hAnsi="Times New Roman" w:cs="Times New Roman"/>
          <w:b/>
          <w:bCs/>
          <w:color w:val="000000"/>
          <w:sz w:val="24"/>
          <w:szCs w:val="24"/>
          <w:shd w:val="clear" w:color="auto" w:fill="FFFFFF"/>
          <w:lang w:eastAsia="ru-RU"/>
        </w:rPr>
        <w:t>ные преобразования в учреждении</w:t>
      </w:r>
    </w:p>
    <w:p w:rsidR="00E5692A" w:rsidRDefault="00B837C6" w:rsidP="00260AC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B837C6">
        <w:rPr>
          <w:rFonts w:ascii="Times New Roman" w:eastAsia="Times New Roman" w:hAnsi="Times New Roman" w:cs="Times New Roman"/>
          <w:color w:val="000000"/>
          <w:sz w:val="24"/>
          <w:szCs w:val="24"/>
          <w:shd w:val="clear" w:color="auto" w:fill="FFFFFF"/>
          <w:lang w:eastAsia="ru-RU"/>
        </w:rPr>
        <w:t>Структурные преобразования в учреждении в ближайшем будущем не планируются.</w:t>
      </w:r>
    </w:p>
    <w:p w:rsidR="00C45979" w:rsidRPr="00E5692A" w:rsidRDefault="00C45979" w:rsidP="00260AC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E72A31" w:rsidRPr="00E72A31" w:rsidRDefault="00B837C6" w:rsidP="00E72A31">
      <w:pPr>
        <w:spacing w:after="0" w:line="240" w:lineRule="auto"/>
        <w:ind w:firstLine="709"/>
        <w:jc w:val="both"/>
        <w:rPr>
          <w:rFonts w:ascii="Times New Roman" w:eastAsia="Times New Roman" w:hAnsi="Times New Roman" w:cs="Times New Roman"/>
          <w:color w:val="000000"/>
          <w:sz w:val="24"/>
          <w:szCs w:val="24"/>
          <w:lang w:eastAsia="ru-RU"/>
        </w:rPr>
      </w:pPr>
      <w:r w:rsidRPr="00B837C6">
        <w:rPr>
          <w:rFonts w:ascii="Times New Roman" w:eastAsia="Times New Roman" w:hAnsi="Times New Roman" w:cs="Times New Roman"/>
          <w:b/>
          <w:bCs/>
          <w:color w:val="000000"/>
          <w:sz w:val="24"/>
          <w:szCs w:val="24"/>
          <w:shd w:val="clear" w:color="auto" w:fill="FFFFFF"/>
          <w:lang w:eastAsia="ru-RU"/>
        </w:rPr>
        <w:t xml:space="preserve">8.5. Программы, проекты, конкурсы, гранты, в которых планирует принять участие учреждение в предстоящем </w:t>
      </w:r>
      <w:r w:rsidR="00260AC8">
        <w:rPr>
          <w:rFonts w:ascii="Times New Roman" w:eastAsia="Times New Roman" w:hAnsi="Times New Roman" w:cs="Times New Roman"/>
          <w:b/>
          <w:bCs/>
          <w:color w:val="000000"/>
          <w:sz w:val="24"/>
          <w:szCs w:val="24"/>
          <w:shd w:val="clear" w:color="auto" w:fill="FFFFFF"/>
          <w:lang w:eastAsia="ru-RU"/>
        </w:rPr>
        <w:t>году</w:t>
      </w:r>
    </w:p>
    <w:p w:rsidR="00E5692A" w:rsidRPr="00C67E48" w:rsidRDefault="00C74E82" w:rsidP="00C67E48">
      <w:pPr>
        <w:pStyle w:val="afe"/>
        <w:numPr>
          <w:ilvl w:val="0"/>
          <w:numId w:val="45"/>
        </w:numPr>
        <w:spacing w:after="0" w:line="240" w:lineRule="auto"/>
        <w:ind w:left="0" w:firstLine="709"/>
        <w:jc w:val="both"/>
        <w:rPr>
          <w:color w:val="000000"/>
          <w:sz w:val="24"/>
          <w:szCs w:val="24"/>
          <w:lang w:eastAsia="ru-RU"/>
        </w:rPr>
      </w:pPr>
      <w:r>
        <w:rPr>
          <w:color w:val="000000"/>
          <w:sz w:val="24"/>
          <w:szCs w:val="24"/>
          <w:lang w:eastAsia="ru-RU"/>
        </w:rPr>
        <w:t>«</w:t>
      </w:r>
      <w:r>
        <w:rPr>
          <w:color w:val="000000"/>
          <w:sz w:val="24"/>
          <w:szCs w:val="24"/>
          <w:lang w:val="ru-RU" w:eastAsia="ru-RU"/>
        </w:rPr>
        <w:t>Учитель года</w:t>
      </w:r>
      <w:r w:rsidR="00E5692A" w:rsidRPr="00C67E48">
        <w:rPr>
          <w:color w:val="000000"/>
          <w:sz w:val="24"/>
          <w:szCs w:val="24"/>
          <w:lang w:eastAsia="ru-RU"/>
        </w:rPr>
        <w:t>»;</w:t>
      </w:r>
    </w:p>
    <w:p w:rsidR="00E5692A" w:rsidRPr="00C67E48" w:rsidRDefault="00E5692A" w:rsidP="00C67E48">
      <w:pPr>
        <w:pStyle w:val="afe"/>
        <w:numPr>
          <w:ilvl w:val="0"/>
          <w:numId w:val="45"/>
        </w:numPr>
        <w:spacing w:after="0" w:line="240" w:lineRule="auto"/>
        <w:ind w:left="0" w:firstLine="709"/>
        <w:jc w:val="both"/>
        <w:rPr>
          <w:color w:val="000000"/>
          <w:sz w:val="24"/>
          <w:szCs w:val="24"/>
          <w:lang w:eastAsia="ru-RU"/>
        </w:rPr>
      </w:pPr>
      <w:r w:rsidRPr="00C67E48">
        <w:rPr>
          <w:color w:val="000000"/>
          <w:sz w:val="24"/>
          <w:szCs w:val="24"/>
          <w:lang w:eastAsia="ru-RU"/>
        </w:rPr>
        <w:t>«Педагогический дебют»;</w:t>
      </w:r>
    </w:p>
    <w:p w:rsidR="00E5692A" w:rsidRPr="004708B4" w:rsidRDefault="00E5692A" w:rsidP="00C67E48">
      <w:pPr>
        <w:pStyle w:val="afe"/>
        <w:numPr>
          <w:ilvl w:val="0"/>
          <w:numId w:val="45"/>
        </w:numPr>
        <w:spacing w:after="0" w:line="240" w:lineRule="auto"/>
        <w:ind w:left="0" w:firstLine="709"/>
        <w:jc w:val="both"/>
        <w:rPr>
          <w:color w:val="000000"/>
          <w:sz w:val="24"/>
          <w:szCs w:val="24"/>
          <w:lang w:val="ru-RU" w:eastAsia="ru-RU"/>
        </w:rPr>
      </w:pPr>
      <w:r w:rsidRPr="004708B4">
        <w:rPr>
          <w:color w:val="000000"/>
          <w:sz w:val="24"/>
          <w:szCs w:val="24"/>
          <w:lang w:val="ru-RU" w:eastAsia="ru-RU"/>
        </w:rPr>
        <w:t>«Мой лучший урок по ФГОС»;</w:t>
      </w:r>
    </w:p>
    <w:p w:rsidR="00B837C6" w:rsidRPr="00C67E48" w:rsidRDefault="00E5692A" w:rsidP="00C67E48">
      <w:pPr>
        <w:pStyle w:val="afe"/>
        <w:numPr>
          <w:ilvl w:val="0"/>
          <w:numId w:val="45"/>
        </w:numPr>
        <w:spacing w:after="0" w:line="240" w:lineRule="auto"/>
        <w:ind w:left="0" w:firstLine="709"/>
        <w:jc w:val="both"/>
        <w:rPr>
          <w:color w:val="000000"/>
          <w:sz w:val="24"/>
          <w:szCs w:val="24"/>
          <w:lang w:val="ru-RU" w:eastAsia="ru-RU"/>
        </w:rPr>
      </w:pPr>
      <w:r w:rsidRPr="00C67E48">
        <w:rPr>
          <w:color w:val="000000"/>
          <w:sz w:val="24"/>
          <w:szCs w:val="24"/>
          <w:lang w:val="ru-RU" w:eastAsia="ru-RU"/>
        </w:rPr>
        <w:t xml:space="preserve">Региональные </w:t>
      </w:r>
      <w:r w:rsidR="00B837C6" w:rsidRPr="00C67E48">
        <w:rPr>
          <w:color w:val="000000"/>
          <w:sz w:val="24"/>
          <w:szCs w:val="24"/>
          <w:lang w:val="ru-RU" w:eastAsia="ru-RU"/>
        </w:rPr>
        <w:t>и всероссийские очные и дистанционные конк</w:t>
      </w:r>
      <w:r w:rsidRPr="00C67E48">
        <w:rPr>
          <w:color w:val="000000"/>
          <w:sz w:val="24"/>
          <w:szCs w:val="24"/>
          <w:lang w:val="ru-RU" w:eastAsia="ru-RU"/>
        </w:rPr>
        <w:t>урсы педагогического мастерства.</w:t>
      </w:r>
    </w:p>
    <w:p w:rsidR="00B837C6" w:rsidRDefault="00B837C6" w:rsidP="00C67E48">
      <w:pPr>
        <w:tabs>
          <w:tab w:val="left" w:pos="960"/>
          <w:tab w:val="left" w:pos="3720"/>
        </w:tabs>
        <w:spacing w:after="0" w:line="240" w:lineRule="auto"/>
        <w:ind w:firstLine="709"/>
        <w:jc w:val="both"/>
        <w:rPr>
          <w:rFonts w:ascii="Times New Roman" w:eastAsia="Calibri" w:hAnsi="Times New Roman" w:cs="Times New Roman"/>
          <w:b/>
          <w:sz w:val="28"/>
          <w:szCs w:val="28"/>
        </w:rPr>
      </w:pPr>
    </w:p>
    <w:p w:rsidR="00B837C6" w:rsidRDefault="00B837C6" w:rsidP="00E5692A">
      <w:pPr>
        <w:tabs>
          <w:tab w:val="left" w:pos="3720"/>
        </w:tabs>
        <w:spacing w:after="0" w:line="240" w:lineRule="auto"/>
        <w:jc w:val="both"/>
        <w:rPr>
          <w:rFonts w:ascii="Times New Roman" w:eastAsia="Calibri" w:hAnsi="Times New Roman" w:cs="Times New Roman"/>
          <w:b/>
          <w:sz w:val="28"/>
          <w:szCs w:val="28"/>
        </w:rPr>
      </w:pPr>
    </w:p>
    <w:p w:rsidR="00B837C6" w:rsidRDefault="00B837C6" w:rsidP="00E5692A">
      <w:pPr>
        <w:tabs>
          <w:tab w:val="left" w:pos="3720"/>
        </w:tabs>
        <w:spacing w:after="0" w:line="240" w:lineRule="auto"/>
        <w:jc w:val="both"/>
        <w:rPr>
          <w:rFonts w:ascii="Times New Roman" w:eastAsia="Calibri" w:hAnsi="Times New Roman" w:cs="Times New Roman"/>
          <w:b/>
          <w:sz w:val="28"/>
          <w:szCs w:val="28"/>
        </w:rPr>
      </w:pPr>
    </w:p>
    <w:p w:rsidR="00FA30E0" w:rsidRPr="00CB7861" w:rsidRDefault="00205FFB" w:rsidP="00F55B26">
      <w:pPr>
        <w:tabs>
          <w:tab w:val="left" w:pos="0"/>
        </w:tabs>
        <w:spacing w:after="0" w:line="240" w:lineRule="auto"/>
        <w:ind w:firstLine="709"/>
        <w:contextualSpacing/>
        <w:jc w:val="both"/>
        <w:rPr>
          <w:rFonts w:ascii="Times New Roman" w:eastAsia="Calibri" w:hAnsi="Times New Roman" w:cs="Times New Roman"/>
          <w:color w:val="000000" w:themeColor="text1"/>
          <w:sz w:val="24"/>
          <w:szCs w:val="24"/>
        </w:rPr>
      </w:pPr>
      <w:r w:rsidRPr="00CB7861">
        <w:rPr>
          <w:rFonts w:ascii="Times New Roman" w:eastAsia="Calibri" w:hAnsi="Times New Roman" w:cs="Times New Roman"/>
          <w:color w:val="000000" w:themeColor="text1"/>
          <w:sz w:val="24"/>
          <w:szCs w:val="24"/>
        </w:rPr>
        <w:t xml:space="preserve">НАСТОЯЩИЙ ПУБЛИЧНЫЙ ДОКЛАД </w:t>
      </w:r>
      <w:r>
        <w:rPr>
          <w:rFonts w:ascii="Times New Roman" w:eastAsia="Calibri" w:hAnsi="Times New Roman" w:cs="Times New Roman"/>
          <w:color w:val="000000" w:themeColor="text1"/>
          <w:sz w:val="24"/>
          <w:szCs w:val="24"/>
        </w:rPr>
        <w:t xml:space="preserve">БУДЕТ </w:t>
      </w:r>
      <w:r w:rsidRPr="00CB7861">
        <w:rPr>
          <w:rFonts w:ascii="Times New Roman" w:eastAsia="Calibri" w:hAnsi="Times New Roman" w:cs="Times New Roman"/>
          <w:color w:val="000000" w:themeColor="text1"/>
          <w:sz w:val="24"/>
          <w:szCs w:val="24"/>
        </w:rPr>
        <w:t xml:space="preserve">ПРЕДСТАВЛЕН к общественному обсуждению </w:t>
      </w:r>
      <w:r w:rsidR="00F55B26">
        <w:rPr>
          <w:rFonts w:ascii="Times New Roman" w:eastAsia="Calibri" w:hAnsi="Times New Roman" w:cs="Times New Roman"/>
          <w:color w:val="000000" w:themeColor="text1"/>
          <w:sz w:val="24"/>
          <w:szCs w:val="24"/>
        </w:rPr>
        <w:t>9</w:t>
      </w:r>
      <w:r w:rsidR="00FA30E0">
        <w:rPr>
          <w:rFonts w:ascii="Times New Roman" w:eastAsia="Calibri" w:hAnsi="Times New Roman" w:cs="Times New Roman"/>
          <w:color w:val="000000" w:themeColor="text1"/>
          <w:sz w:val="24"/>
          <w:szCs w:val="24"/>
        </w:rPr>
        <w:t xml:space="preserve"> августа 2019</w:t>
      </w:r>
      <w:r w:rsidR="00FA30E0" w:rsidRPr="00CB7861">
        <w:rPr>
          <w:rFonts w:ascii="Times New Roman" w:eastAsia="Calibri" w:hAnsi="Times New Roman" w:cs="Times New Roman"/>
          <w:color w:val="000000" w:themeColor="text1"/>
          <w:sz w:val="24"/>
          <w:szCs w:val="24"/>
        </w:rPr>
        <w:t xml:space="preserve"> г. </w:t>
      </w:r>
      <w:r w:rsidR="00E63ABD">
        <w:rPr>
          <w:rFonts w:ascii="Times New Roman" w:eastAsia="Calibri" w:hAnsi="Times New Roman" w:cs="Times New Roman"/>
          <w:color w:val="000000" w:themeColor="text1"/>
          <w:sz w:val="24"/>
          <w:szCs w:val="24"/>
        </w:rPr>
        <w:t>в актовом зале</w:t>
      </w:r>
      <w:r w:rsidR="00FA30E0" w:rsidRPr="00CB7861">
        <w:rPr>
          <w:rFonts w:ascii="Times New Roman" w:eastAsia="Calibri" w:hAnsi="Times New Roman" w:cs="Times New Roman"/>
          <w:color w:val="000000" w:themeColor="text1"/>
          <w:sz w:val="24"/>
          <w:szCs w:val="24"/>
        </w:rPr>
        <w:t xml:space="preserve"> </w:t>
      </w:r>
      <w:r w:rsidR="00FA30E0">
        <w:rPr>
          <w:rFonts w:ascii="Times New Roman" w:eastAsia="Calibri" w:hAnsi="Times New Roman" w:cs="Times New Roman"/>
          <w:color w:val="000000" w:themeColor="text1"/>
          <w:sz w:val="24"/>
          <w:szCs w:val="24"/>
        </w:rPr>
        <w:t xml:space="preserve">МБОУ «СОШ № 6» </w:t>
      </w:r>
      <w:r w:rsidR="00FA30E0" w:rsidRPr="00CB7861">
        <w:rPr>
          <w:rFonts w:ascii="Times New Roman" w:eastAsia="Calibri" w:hAnsi="Times New Roman" w:cs="Times New Roman"/>
          <w:color w:val="000000" w:themeColor="text1"/>
          <w:sz w:val="24"/>
          <w:szCs w:val="24"/>
        </w:rPr>
        <w:t>по адресу: Тульская область, г. Новомосковск,</w:t>
      </w:r>
      <w:r w:rsidR="00FA30E0">
        <w:rPr>
          <w:rFonts w:ascii="Times New Roman" w:eastAsia="Calibri" w:hAnsi="Times New Roman" w:cs="Times New Roman"/>
          <w:color w:val="000000" w:themeColor="text1"/>
          <w:sz w:val="24"/>
          <w:szCs w:val="24"/>
        </w:rPr>
        <w:t xml:space="preserve"> </w:t>
      </w:r>
      <w:r w:rsidR="00FA30E0" w:rsidRPr="00CB7861">
        <w:rPr>
          <w:rFonts w:ascii="Times New Roman" w:eastAsia="Calibri" w:hAnsi="Times New Roman" w:cs="Times New Roman"/>
          <w:color w:val="000000" w:themeColor="text1"/>
          <w:sz w:val="24"/>
          <w:szCs w:val="24"/>
        </w:rPr>
        <w:t>ул. Орджоникидзе, дом 4 «А»</w:t>
      </w:r>
      <w:r w:rsidR="00FA30E0">
        <w:rPr>
          <w:rFonts w:ascii="Times New Roman" w:eastAsia="Calibri" w:hAnsi="Times New Roman" w:cs="Times New Roman"/>
          <w:color w:val="000000" w:themeColor="text1"/>
          <w:sz w:val="24"/>
          <w:szCs w:val="24"/>
        </w:rPr>
        <w:t>.</w:t>
      </w:r>
      <w:r w:rsidR="00FA30E0" w:rsidRPr="00CB7861">
        <w:rPr>
          <w:rFonts w:ascii="Times New Roman" w:eastAsia="Calibri" w:hAnsi="Times New Roman" w:cs="Times New Roman"/>
          <w:color w:val="000000" w:themeColor="text1"/>
          <w:sz w:val="24"/>
          <w:szCs w:val="24"/>
        </w:rPr>
        <w:t xml:space="preserve"> </w:t>
      </w:r>
      <w:r w:rsidR="00FA30E0">
        <w:rPr>
          <w:rFonts w:ascii="Times New Roman" w:eastAsia="Calibri" w:hAnsi="Times New Roman" w:cs="Times New Roman"/>
          <w:color w:val="000000" w:themeColor="text1"/>
          <w:sz w:val="24"/>
          <w:szCs w:val="24"/>
        </w:rPr>
        <w:t>Время начала доклада -</w:t>
      </w:r>
      <w:r w:rsidR="00F55B26">
        <w:rPr>
          <w:rFonts w:ascii="Times New Roman" w:eastAsia="Calibri" w:hAnsi="Times New Roman" w:cs="Times New Roman"/>
          <w:color w:val="000000" w:themeColor="text1"/>
          <w:sz w:val="24"/>
          <w:szCs w:val="24"/>
        </w:rPr>
        <w:t xml:space="preserve"> 16.3</w:t>
      </w:r>
      <w:r w:rsidR="00FA30E0">
        <w:rPr>
          <w:rFonts w:ascii="Times New Roman" w:eastAsia="Calibri" w:hAnsi="Times New Roman" w:cs="Times New Roman"/>
          <w:color w:val="000000" w:themeColor="text1"/>
          <w:sz w:val="24"/>
          <w:szCs w:val="24"/>
        </w:rPr>
        <w:t>0. Текст публичного доклада будет</w:t>
      </w:r>
      <w:r w:rsidR="00FA30E0" w:rsidRPr="00CB7861">
        <w:rPr>
          <w:rFonts w:ascii="Times New Roman" w:eastAsia="Calibri" w:hAnsi="Times New Roman" w:cs="Times New Roman"/>
          <w:color w:val="000000" w:themeColor="text1"/>
          <w:sz w:val="24"/>
          <w:szCs w:val="24"/>
        </w:rPr>
        <w:t xml:space="preserve"> разме</w:t>
      </w:r>
      <w:r w:rsidR="00FA30E0">
        <w:rPr>
          <w:rFonts w:ascii="Times New Roman" w:eastAsia="Calibri" w:hAnsi="Times New Roman" w:cs="Times New Roman"/>
          <w:color w:val="000000" w:themeColor="text1"/>
          <w:sz w:val="24"/>
          <w:szCs w:val="24"/>
        </w:rPr>
        <w:t>щен на официальном сайте МБОУ «СОШ № 6»</w:t>
      </w:r>
      <w:r w:rsidR="00FA30E0" w:rsidRPr="00CB7861">
        <w:rPr>
          <w:rFonts w:ascii="Times New Roman" w:eastAsia="Calibri" w:hAnsi="Times New Roman" w:cs="Times New Roman"/>
          <w:color w:val="000000" w:themeColor="text1"/>
          <w:sz w:val="24"/>
          <w:szCs w:val="24"/>
        </w:rPr>
        <w:t xml:space="preserve"> </w:t>
      </w:r>
      <w:r w:rsidR="00FA30E0">
        <w:rPr>
          <w:rFonts w:ascii="Times New Roman" w:eastAsia="Calibri" w:hAnsi="Times New Roman" w:cs="Times New Roman"/>
          <w:color w:val="000000" w:themeColor="text1"/>
          <w:sz w:val="24"/>
          <w:szCs w:val="24"/>
        </w:rPr>
        <w:t xml:space="preserve">до </w:t>
      </w:r>
      <w:r w:rsidR="00F55B26">
        <w:rPr>
          <w:rFonts w:ascii="Times New Roman" w:eastAsia="Calibri" w:hAnsi="Times New Roman" w:cs="Times New Roman"/>
          <w:color w:val="000000" w:themeColor="text1"/>
          <w:sz w:val="24"/>
          <w:szCs w:val="24"/>
        </w:rPr>
        <w:t>9</w:t>
      </w:r>
      <w:r w:rsidR="00FA30E0">
        <w:rPr>
          <w:rFonts w:ascii="Times New Roman" w:eastAsia="Calibri" w:hAnsi="Times New Roman" w:cs="Times New Roman"/>
          <w:color w:val="000000" w:themeColor="text1"/>
          <w:sz w:val="24"/>
          <w:szCs w:val="24"/>
        </w:rPr>
        <w:t xml:space="preserve"> августа 2019 </w:t>
      </w:r>
      <w:r w:rsidR="00FA30E0" w:rsidRPr="00CB7861">
        <w:rPr>
          <w:rFonts w:ascii="Times New Roman" w:eastAsia="Calibri" w:hAnsi="Times New Roman" w:cs="Times New Roman"/>
          <w:color w:val="000000" w:themeColor="text1"/>
          <w:sz w:val="24"/>
          <w:szCs w:val="24"/>
        </w:rPr>
        <w:t>г.</w:t>
      </w:r>
    </w:p>
    <w:p w:rsidR="00205FFB" w:rsidRPr="00CB7861" w:rsidRDefault="00205FFB" w:rsidP="00E5692A">
      <w:pPr>
        <w:tabs>
          <w:tab w:val="left" w:pos="705"/>
          <w:tab w:val="left" w:pos="3720"/>
        </w:tabs>
        <w:spacing w:after="0" w:line="240" w:lineRule="auto"/>
        <w:ind w:firstLine="709"/>
        <w:jc w:val="both"/>
        <w:rPr>
          <w:rFonts w:ascii="Times New Roman" w:eastAsia="Calibri" w:hAnsi="Times New Roman" w:cs="Times New Roman"/>
          <w:color w:val="000000" w:themeColor="text1"/>
          <w:sz w:val="24"/>
          <w:szCs w:val="24"/>
        </w:rPr>
      </w:pPr>
    </w:p>
    <w:p w:rsidR="001D4964" w:rsidRPr="001D4964" w:rsidRDefault="001D4964" w:rsidP="00E5692A">
      <w:pPr>
        <w:tabs>
          <w:tab w:val="left" w:pos="3720"/>
        </w:tabs>
        <w:spacing w:after="200" w:line="240" w:lineRule="auto"/>
        <w:ind w:left="34"/>
        <w:contextualSpacing/>
        <w:jc w:val="both"/>
        <w:rPr>
          <w:rFonts w:ascii="Times New Roman" w:eastAsia="Calibri" w:hAnsi="Times New Roman" w:cs="Times New Roman"/>
          <w:b/>
          <w:color w:val="1F497D"/>
          <w:sz w:val="32"/>
          <w:szCs w:val="32"/>
        </w:rPr>
      </w:pPr>
    </w:p>
    <w:sectPr w:rsidR="001D4964" w:rsidRPr="001D4964" w:rsidSect="00234B6E">
      <w:footerReference w:type="default" r:id="rId5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630" w:rsidRDefault="00BF2630" w:rsidP="002D315A">
      <w:pPr>
        <w:spacing w:after="0" w:line="240" w:lineRule="auto"/>
      </w:pPr>
      <w:r>
        <w:separator/>
      </w:r>
    </w:p>
  </w:endnote>
  <w:endnote w:type="continuationSeparator" w:id="0">
    <w:p w:rsidR="00BF2630" w:rsidRDefault="00BF2630" w:rsidP="002D3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813647"/>
      <w:docPartObj>
        <w:docPartGallery w:val="Page Numbers (Bottom of Page)"/>
        <w:docPartUnique/>
      </w:docPartObj>
    </w:sdtPr>
    <w:sdtEndPr/>
    <w:sdtContent>
      <w:p w:rsidR="00C45979" w:rsidRDefault="00C45979">
        <w:pPr>
          <w:pStyle w:val="ab"/>
          <w:jc w:val="center"/>
        </w:pPr>
        <w:r>
          <w:rPr>
            <w:noProof/>
            <w:lang w:val="ru-RU"/>
          </w:rPr>
          <w:fldChar w:fldCharType="begin"/>
        </w:r>
        <w:r>
          <w:rPr>
            <w:noProof/>
            <w:lang w:val="ru-RU"/>
          </w:rPr>
          <w:instrText>PAGE   \* MERGEFORMAT</w:instrText>
        </w:r>
        <w:r>
          <w:rPr>
            <w:noProof/>
            <w:lang w:val="ru-RU"/>
          </w:rPr>
          <w:fldChar w:fldCharType="separate"/>
        </w:r>
        <w:r w:rsidR="00F639CE">
          <w:rPr>
            <w:noProof/>
            <w:lang w:val="ru-RU"/>
          </w:rPr>
          <w:t>11</w:t>
        </w:r>
        <w:r>
          <w:rPr>
            <w:noProof/>
            <w:lang w:val="ru-RU"/>
          </w:rPr>
          <w:fldChar w:fldCharType="end"/>
        </w:r>
      </w:p>
    </w:sdtContent>
  </w:sdt>
  <w:p w:rsidR="00C45979" w:rsidRDefault="00C4597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630" w:rsidRDefault="00BF2630" w:rsidP="002D315A">
      <w:pPr>
        <w:spacing w:after="0" w:line="240" w:lineRule="auto"/>
      </w:pPr>
      <w:r>
        <w:separator/>
      </w:r>
    </w:p>
  </w:footnote>
  <w:footnote w:type="continuationSeparator" w:id="0">
    <w:p w:rsidR="00BF2630" w:rsidRDefault="00BF2630" w:rsidP="002D31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822"/>
    <w:multiLevelType w:val="hybridMultilevel"/>
    <w:tmpl w:val="55D2BF98"/>
    <w:lvl w:ilvl="0" w:tplc="9EE40564">
      <w:start w:val="1"/>
      <w:numFmt w:val="bullet"/>
      <w:lvlText w:val="-"/>
      <w:lvlJc w:val="left"/>
    </w:lvl>
    <w:lvl w:ilvl="1" w:tplc="1D3A92B0">
      <w:start w:val="1"/>
      <w:numFmt w:val="bullet"/>
      <w:lvlText w:val="С"/>
      <w:lvlJc w:val="left"/>
    </w:lvl>
    <w:lvl w:ilvl="2" w:tplc="EAD202B8">
      <w:numFmt w:val="decimal"/>
      <w:lvlText w:val=""/>
      <w:lvlJc w:val="left"/>
    </w:lvl>
    <w:lvl w:ilvl="3" w:tplc="98B4B11C">
      <w:numFmt w:val="decimal"/>
      <w:lvlText w:val=""/>
      <w:lvlJc w:val="left"/>
    </w:lvl>
    <w:lvl w:ilvl="4" w:tplc="2CEE2C1E">
      <w:numFmt w:val="decimal"/>
      <w:lvlText w:val=""/>
      <w:lvlJc w:val="left"/>
    </w:lvl>
    <w:lvl w:ilvl="5" w:tplc="DF541D20">
      <w:numFmt w:val="decimal"/>
      <w:lvlText w:val=""/>
      <w:lvlJc w:val="left"/>
    </w:lvl>
    <w:lvl w:ilvl="6" w:tplc="B824BF46">
      <w:numFmt w:val="decimal"/>
      <w:lvlText w:val=""/>
      <w:lvlJc w:val="left"/>
    </w:lvl>
    <w:lvl w:ilvl="7" w:tplc="71D8C71A">
      <w:numFmt w:val="decimal"/>
      <w:lvlText w:val=""/>
      <w:lvlJc w:val="left"/>
    </w:lvl>
    <w:lvl w:ilvl="8" w:tplc="E028E6C4">
      <w:numFmt w:val="decimal"/>
      <w:lvlText w:val=""/>
      <w:lvlJc w:val="left"/>
    </w:lvl>
  </w:abstractNum>
  <w:abstractNum w:abstractNumId="1" w15:restartNumberingAfterBreak="0">
    <w:nsid w:val="000013E9"/>
    <w:multiLevelType w:val="hybridMultilevel"/>
    <w:tmpl w:val="AD761772"/>
    <w:lvl w:ilvl="0" w:tplc="D61CA076">
      <w:start w:val="1"/>
      <w:numFmt w:val="bullet"/>
      <w:lvlText w:val="-"/>
      <w:lvlJc w:val="left"/>
    </w:lvl>
    <w:lvl w:ilvl="1" w:tplc="59685C1E">
      <w:start w:val="1"/>
      <w:numFmt w:val="bullet"/>
      <w:lvlText w:val="В"/>
      <w:lvlJc w:val="left"/>
    </w:lvl>
    <w:lvl w:ilvl="2" w:tplc="7ED07E6C">
      <w:start w:val="1"/>
      <w:numFmt w:val="bullet"/>
      <w:lvlText w:val="В"/>
      <w:lvlJc w:val="left"/>
    </w:lvl>
    <w:lvl w:ilvl="3" w:tplc="84460BF6">
      <w:numFmt w:val="decimal"/>
      <w:lvlText w:val=""/>
      <w:lvlJc w:val="left"/>
    </w:lvl>
    <w:lvl w:ilvl="4" w:tplc="424239E6">
      <w:numFmt w:val="decimal"/>
      <w:lvlText w:val=""/>
      <w:lvlJc w:val="left"/>
    </w:lvl>
    <w:lvl w:ilvl="5" w:tplc="90942026">
      <w:numFmt w:val="decimal"/>
      <w:lvlText w:val=""/>
      <w:lvlJc w:val="left"/>
    </w:lvl>
    <w:lvl w:ilvl="6" w:tplc="9D1E0814">
      <w:numFmt w:val="decimal"/>
      <w:lvlText w:val=""/>
      <w:lvlJc w:val="left"/>
    </w:lvl>
    <w:lvl w:ilvl="7" w:tplc="26829D98">
      <w:numFmt w:val="decimal"/>
      <w:lvlText w:val=""/>
      <w:lvlJc w:val="left"/>
    </w:lvl>
    <w:lvl w:ilvl="8" w:tplc="7ABABD14">
      <w:numFmt w:val="decimal"/>
      <w:lvlText w:val=""/>
      <w:lvlJc w:val="left"/>
    </w:lvl>
  </w:abstractNum>
  <w:abstractNum w:abstractNumId="2" w15:restartNumberingAfterBreak="0">
    <w:nsid w:val="0000409D"/>
    <w:multiLevelType w:val="hybridMultilevel"/>
    <w:tmpl w:val="6136D692"/>
    <w:lvl w:ilvl="0" w:tplc="48CE98CA">
      <w:start w:val="1"/>
      <w:numFmt w:val="bullet"/>
      <w:lvlText w:val="-"/>
      <w:lvlJc w:val="left"/>
    </w:lvl>
    <w:lvl w:ilvl="1" w:tplc="0E7C0A7C">
      <w:numFmt w:val="decimal"/>
      <w:lvlText w:val=""/>
      <w:lvlJc w:val="left"/>
    </w:lvl>
    <w:lvl w:ilvl="2" w:tplc="8CF29B8A">
      <w:numFmt w:val="decimal"/>
      <w:lvlText w:val=""/>
      <w:lvlJc w:val="left"/>
    </w:lvl>
    <w:lvl w:ilvl="3" w:tplc="8960ADF6">
      <w:numFmt w:val="decimal"/>
      <w:lvlText w:val=""/>
      <w:lvlJc w:val="left"/>
    </w:lvl>
    <w:lvl w:ilvl="4" w:tplc="684CA1EE">
      <w:numFmt w:val="decimal"/>
      <w:lvlText w:val=""/>
      <w:lvlJc w:val="left"/>
    </w:lvl>
    <w:lvl w:ilvl="5" w:tplc="D1F68B8A">
      <w:numFmt w:val="decimal"/>
      <w:lvlText w:val=""/>
      <w:lvlJc w:val="left"/>
    </w:lvl>
    <w:lvl w:ilvl="6" w:tplc="B0568AAA">
      <w:numFmt w:val="decimal"/>
      <w:lvlText w:val=""/>
      <w:lvlJc w:val="left"/>
    </w:lvl>
    <w:lvl w:ilvl="7" w:tplc="09EE6E84">
      <w:numFmt w:val="decimal"/>
      <w:lvlText w:val=""/>
      <w:lvlJc w:val="left"/>
    </w:lvl>
    <w:lvl w:ilvl="8" w:tplc="4A9CCAF8">
      <w:numFmt w:val="decimal"/>
      <w:lvlText w:val=""/>
      <w:lvlJc w:val="left"/>
    </w:lvl>
  </w:abstractNum>
  <w:abstractNum w:abstractNumId="3" w15:restartNumberingAfterBreak="0">
    <w:nsid w:val="027629C5"/>
    <w:multiLevelType w:val="hybridMultilevel"/>
    <w:tmpl w:val="C16E55B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4A2DB8"/>
    <w:multiLevelType w:val="hybridMultilevel"/>
    <w:tmpl w:val="AF560A7C"/>
    <w:lvl w:ilvl="0" w:tplc="AE0CB7C0">
      <w:start w:val="1"/>
      <w:numFmt w:val="decimal"/>
      <w:lvlText w:val="%1."/>
      <w:lvlJc w:val="left"/>
      <w:pPr>
        <w:ind w:left="3479" w:hanging="360"/>
      </w:pPr>
      <w:rPr>
        <w:b w:val="0"/>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5" w15:restartNumberingAfterBreak="0">
    <w:nsid w:val="09553267"/>
    <w:multiLevelType w:val="hybridMultilevel"/>
    <w:tmpl w:val="9196C928"/>
    <w:lvl w:ilvl="0" w:tplc="D61CA076">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95533A8"/>
    <w:multiLevelType w:val="hybridMultilevel"/>
    <w:tmpl w:val="D0DC1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20294F"/>
    <w:multiLevelType w:val="multilevel"/>
    <w:tmpl w:val="2410F0C4"/>
    <w:lvl w:ilvl="0">
      <w:start w:val="1"/>
      <w:numFmt w:val="decimal"/>
      <w:lvlText w:val="%1."/>
      <w:lvlJc w:val="left"/>
      <w:pPr>
        <w:tabs>
          <w:tab w:val="num" w:pos="1350"/>
        </w:tabs>
        <w:ind w:left="1350" w:hanging="360"/>
      </w:pPr>
    </w:lvl>
    <w:lvl w:ilvl="1">
      <w:start w:val="3"/>
      <w:numFmt w:val="decimal"/>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0F6A08DE"/>
    <w:multiLevelType w:val="hybridMultilevel"/>
    <w:tmpl w:val="A69422D4"/>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15:restartNumberingAfterBreak="0">
    <w:nsid w:val="15797954"/>
    <w:multiLevelType w:val="hybridMultilevel"/>
    <w:tmpl w:val="AB14BEDC"/>
    <w:lvl w:ilvl="0" w:tplc="D61CA076">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795A3C"/>
    <w:multiLevelType w:val="hybridMultilevel"/>
    <w:tmpl w:val="D36E9E5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19A571CE"/>
    <w:multiLevelType w:val="hybridMultilevel"/>
    <w:tmpl w:val="5F048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E14323"/>
    <w:multiLevelType w:val="hybridMultilevel"/>
    <w:tmpl w:val="DFE4C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FB5AA8"/>
    <w:multiLevelType w:val="hybridMultilevel"/>
    <w:tmpl w:val="51106A9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506072E"/>
    <w:multiLevelType w:val="hybridMultilevel"/>
    <w:tmpl w:val="360A6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B42AF1"/>
    <w:multiLevelType w:val="hybridMultilevel"/>
    <w:tmpl w:val="1302878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6B47A34"/>
    <w:multiLevelType w:val="hybridMultilevel"/>
    <w:tmpl w:val="038C53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27A93364"/>
    <w:multiLevelType w:val="hybridMultilevel"/>
    <w:tmpl w:val="5C9EB5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D331F8"/>
    <w:multiLevelType w:val="hybridMultilevel"/>
    <w:tmpl w:val="5B4C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D11E42"/>
    <w:multiLevelType w:val="hybridMultilevel"/>
    <w:tmpl w:val="21ECDB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F40540D"/>
    <w:multiLevelType w:val="hybridMultilevel"/>
    <w:tmpl w:val="633ED36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356F13A1"/>
    <w:multiLevelType w:val="hybridMultilevel"/>
    <w:tmpl w:val="6F8A8EDA"/>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37573299"/>
    <w:multiLevelType w:val="hybridMultilevel"/>
    <w:tmpl w:val="A9A00F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AE0CF4"/>
    <w:multiLevelType w:val="hybridMultilevel"/>
    <w:tmpl w:val="1C2AC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456C56"/>
    <w:multiLevelType w:val="hybridMultilevel"/>
    <w:tmpl w:val="022EE6F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41B32BC4"/>
    <w:multiLevelType w:val="hybridMultilevel"/>
    <w:tmpl w:val="8314F6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74F77D5"/>
    <w:multiLevelType w:val="hybridMultilevel"/>
    <w:tmpl w:val="2DF2EF1C"/>
    <w:lvl w:ilvl="0" w:tplc="B3067FB2">
      <w:start w:val="1"/>
      <w:numFmt w:val="decimal"/>
      <w:lvlText w:val="%1."/>
      <w:lvlJc w:val="left"/>
      <w:pPr>
        <w:tabs>
          <w:tab w:val="num" w:pos="580"/>
        </w:tabs>
        <w:ind w:left="580" w:hanging="340"/>
      </w:pPr>
      <w:rPr>
        <w:rFonts w:ascii="Times New Roman" w:hAnsi="Times New Roman" w:cs="Times New Roman" w:hint="default"/>
        <w:b w:val="0"/>
        <w:i w:val="0"/>
        <w:sz w:val="20"/>
        <w:szCs w:val="20"/>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7" w15:restartNumberingAfterBreak="0">
    <w:nsid w:val="4AD640BA"/>
    <w:multiLevelType w:val="hybridMultilevel"/>
    <w:tmpl w:val="C4FCA7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D99227D"/>
    <w:multiLevelType w:val="hybridMultilevel"/>
    <w:tmpl w:val="902A3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787EF8"/>
    <w:multiLevelType w:val="hybridMultilevel"/>
    <w:tmpl w:val="9F36480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02F53F8"/>
    <w:multiLevelType w:val="hybridMultilevel"/>
    <w:tmpl w:val="3F12F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816853"/>
    <w:multiLevelType w:val="hybridMultilevel"/>
    <w:tmpl w:val="E7BE144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52F12537"/>
    <w:multiLevelType w:val="hybridMultilevel"/>
    <w:tmpl w:val="B63C98D4"/>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5D136604"/>
    <w:multiLevelType w:val="hybridMultilevel"/>
    <w:tmpl w:val="08983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3B3F87"/>
    <w:multiLevelType w:val="hybridMultilevel"/>
    <w:tmpl w:val="CA0CAB4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67F61096"/>
    <w:multiLevelType w:val="hybridMultilevel"/>
    <w:tmpl w:val="EFBEFD32"/>
    <w:lvl w:ilvl="0" w:tplc="D38C53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69221D05"/>
    <w:multiLevelType w:val="hybridMultilevel"/>
    <w:tmpl w:val="1D7ECE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A3E1E1D"/>
    <w:multiLevelType w:val="hybridMultilevel"/>
    <w:tmpl w:val="DDF49088"/>
    <w:lvl w:ilvl="0" w:tplc="D38C5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BA2B35"/>
    <w:multiLevelType w:val="hybridMultilevel"/>
    <w:tmpl w:val="70F6F6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46B0F85"/>
    <w:multiLevelType w:val="hybridMultilevel"/>
    <w:tmpl w:val="79B48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2C4376"/>
    <w:multiLevelType w:val="hybridMultilevel"/>
    <w:tmpl w:val="B59A7E4E"/>
    <w:lvl w:ilvl="0" w:tplc="D61CA076">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A71131B"/>
    <w:multiLevelType w:val="hybridMultilevel"/>
    <w:tmpl w:val="44D631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E114FF"/>
    <w:multiLevelType w:val="hybridMultilevel"/>
    <w:tmpl w:val="4BDC8968"/>
    <w:lvl w:ilvl="0" w:tplc="D38C53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E5A0701"/>
    <w:multiLevelType w:val="hybridMultilevel"/>
    <w:tmpl w:val="0AAA9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14"/>
  </w:num>
  <w:num w:numId="7">
    <w:abstractNumId w:val="41"/>
  </w:num>
  <w:num w:numId="8">
    <w:abstractNumId w:val="22"/>
  </w:num>
  <w:num w:numId="9">
    <w:abstractNumId w:val="19"/>
  </w:num>
  <w:num w:numId="10">
    <w:abstractNumId w:val="0"/>
  </w:num>
  <w:num w:numId="11">
    <w:abstractNumId w:val="2"/>
  </w:num>
  <w:num w:numId="12">
    <w:abstractNumId w:val="33"/>
  </w:num>
  <w:num w:numId="13">
    <w:abstractNumId w:val="15"/>
  </w:num>
  <w:num w:numId="14">
    <w:abstractNumId w:val="17"/>
  </w:num>
  <w:num w:numId="15">
    <w:abstractNumId w:val="38"/>
  </w:num>
  <w:num w:numId="16">
    <w:abstractNumId w:val="36"/>
  </w:num>
  <w:num w:numId="17">
    <w:abstractNumId w:val="43"/>
  </w:num>
  <w:num w:numId="18">
    <w:abstractNumId w:val="30"/>
  </w:num>
  <w:num w:numId="19">
    <w:abstractNumId w:val="6"/>
  </w:num>
  <w:num w:numId="20">
    <w:abstractNumId w:val="23"/>
  </w:num>
  <w:num w:numId="21">
    <w:abstractNumId w:val="39"/>
  </w:num>
  <w:num w:numId="22">
    <w:abstractNumId w:val="12"/>
  </w:num>
  <w:num w:numId="23">
    <w:abstractNumId w:val="21"/>
  </w:num>
  <w:num w:numId="24">
    <w:abstractNumId w:val="32"/>
  </w:num>
  <w:num w:numId="25">
    <w:abstractNumId w:val="8"/>
  </w:num>
  <w:num w:numId="26">
    <w:abstractNumId w:val="3"/>
  </w:num>
  <w:num w:numId="27">
    <w:abstractNumId w:val="27"/>
  </w:num>
  <w:num w:numId="28">
    <w:abstractNumId w:val="37"/>
  </w:num>
  <w:num w:numId="29">
    <w:abstractNumId w:val="9"/>
  </w:num>
  <w:num w:numId="30">
    <w:abstractNumId w:val="5"/>
  </w:num>
  <w:num w:numId="31">
    <w:abstractNumId w:val="28"/>
  </w:num>
  <w:num w:numId="32">
    <w:abstractNumId w:val="40"/>
  </w:num>
  <w:num w:numId="33">
    <w:abstractNumId w:val="29"/>
  </w:num>
  <w:num w:numId="34">
    <w:abstractNumId w:val="25"/>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8"/>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4"/>
  </w:num>
  <w:num w:numId="45">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19"/>
    <w:rsid w:val="00000918"/>
    <w:rsid w:val="00002DF2"/>
    <w:rsid w:val="000108AE"/>
    <w:rsid w:val="00010FE3"/>
    <w:rsid w:val="00011304"/>
    <w:rsid w:val="0001395A"/>
    <w:rsid w:val="00016422"/>
    <w:rsid w:val="00022FC7"/>
    <w:rsid w:val="0003148A"/>
    <w:rsid w:val="00035707"/>
    <w:rsid w:val="00037C0F"/>
    <w:rsid w:val="0004096F"/>
    <w:rsid w:val="000424DF"/>
    <w:rsid w:val="0005663E"/>
    <w:rsid w:val="00070A52"/>
    <w:rsid w:val="0007504B"/>
    <w:rsid w:val="00086C04"/>
    <w:rsid w:val="00094285"/>
    <w:rsid w:val="0009576A"/>
    <w:rsid w:val="000A3DD9"/>
    <w:rsid w:val="000B2834"/>
    <w:rsid w:val="000B4AF2"/>
    <w:rsid w:val="000C10A6"/>
    <w:rsid w:val="000C272B"/>
    <w:rsid w:val="000C5559"/>
    <w:rsid w:val="000C7D21"/>
    <w:rsid w:val="000D5DAA"/>
    <w:rsid w:val="000E5BCC"/>
    <w:rsid w:val="000F02CD"/>
    <w:rsid w:val="000F10AD"/>
    <w:rsid w:val="000F4B92"/>
    <w:rsid w:val="000F5A46"/>
    <w:rsid w:val="000F7A1B"/>
    <w:rsid w:val="00103A9C"/>
    <w:rsid w:val="00103C3C"/>
    <w:rsid w:val="0010655E"/>
    <w:rsid w:val="00106AFD"/>
    <w:rsid w:val="00107FCA"/>
    <w:rsid w:val="00125D81"/>
    <w:rsid w:val="00130EDB"/>
    <w:rsid w:val="001326A0"/>
    <w:rsid w:val="00133FB5"/>
    <w:rsid w:val="00142B62"/>
    <w:rsid w:val="0015177D"/>
    <w:rsid w:val="001562C4"/>
    <w:rsid w:val="00173523"/>
    <w:rsid w:val="00176FCB"/>
    <w:rsid w:val="0018179A"/>
    <w:rsid w:val="00184153"/>
    <w:rsid w:val="00190C4D"/>
    <w:rsid w:val="00192C50"/>
    <w:rsid w:val="001930A5"/>
    <w:rsid w:val="001C07D9"/>
    <w:rsid w:val="001C21EA"/>
    <w:rsid w:val="001D1031"/>
    <w:rsid w:val="001D4964"/>
    <w:rsid w:val="001D546E"/>
    <w:rsid w:val="001D5C44"/>
    <w:rsid w:val="001D5CF2"/>
    <w:rsid w:val="001D6BE4"/>
    <w:rsid w:val="001E2CAE"/>
    <w:rsid w:val="001E4C60"/>
    <w:rsid w:val="001E72F6"/>
    <w:rsid w:val="001E7F90"/>
    <w:rsid w:val="001F4937"/>
    <w:rsid w:val="001F69AB"/>
    <w:rsid w:val="001F7B91"/>
    <w:rsid w:val="00205FFB"/>
    <w:rsid w:val="00210798"/>
    <w:rsid w:val="0021339F"/>
    <w:rsid w:val="002171B6"/>
    <w:rsid w:val="002250F0"/>
    <w:rsid w:val="002251FA"/>
    <w:rsid w:val="00226740"/>
    <w:rsid w:val="00232518"/>
    <w:rsid w:val="00234B6E"/>
    <w:rsid w:val="00234C6A"/>
    <w:rsid w:val="00235147"/>
    <w:rsid w:val="002368D2"/>
    <w:rsid w:val="00242584"/>
    <w:rsid w:val="00243A24"/>
    <w:rsid w:val="0024472F"/>
    <w:rsid w:val="002456A1"/>
    <w:rsid w:val="00260AC8"/>
    <w:rsid w:val="00270740"/>
    <w:rsid w:val="00270B96"/>
    <w:rsid w:val="00270FED"/>
    <w:rsid w:val="00271415"/>
    <w:rsid w:val="002825DC"/>
    <w:rsid w:val="00284EB0"/>
    <w:rsid w:val="002869C1"/>
    <w:rsid w:val="00291D63"/>
    <w:rsid w:val="00292ED9"/>
    <w:rsid w:val="0029452B"/>
    <w:rsid w:val="00294A98"/>
    <w:rsid w:val="002A444C"/>
    <w:rsid w:val="002A7BDE"/>
    <w:rsid w:val="002B20FF"/>
    <w:rsid w:val="002B7AAC"/>
    <w:rsid w:val="002D315A"/>
    <w:rsid w:val="002D3AF3"/>
    <w:rsid w:val="002D63CB"/>
    <w:rsid w:val="002E4FA6"/>
    <w:rsid w:val="002E5DE4"/>
    <w:rsid w:val="002F250E"/>
    <w:rsid w:val="002F57C0"/>
    <w:rsid w:val="00311905"/>
    <w:rsid w:val="00315EFE"/>
    <w:rsid w:val="003167B7"/>
    <w:rsid w:val="003200E1"/>
    <w:rsid w:val="00320789"/>
    <w:rsid w:val="00323675"/>
    <w:rsid w:val="00327E8F"/>
    <w:rsid w:val="00334672"/>
    <w:rsid w:val="00334D2D"/>
    <w:rsid w:val="00352AFC"/>
    <w:rsid w:val="00353134"/>
    <w:rsid w:val="003533E2"/>
    <w:rsid w:val="00353924"/>
    <w:rsid w:val="00353941"/>
    <w:rsid w:val="00360691"/>
    <w:rsid w:val="003656A6"/>
    <w:rsid w:val="003674DF"/>
    <w:rsid w:val="00373CEB"/>
    <w:rsid w:val="003768D5"/>
    <w:rsid w:val="00376A28"/>
    <w:rsid w:val="003818F5"/>
    <w:rsid w:val="00384CEB"/>
    <w:rsid w:val="003917E7"/>
    <w:rsid w:val="00391F29"/>
    <w:rsid w:val="003937EB"/>
    <w:rsid w:val="00393914"/>
    <w:rsid w:val="003949AA"/>
    <w:rsid w:val="0039547E"/>
    <w:rsid w:val="003A1432"/>
    <w:rsid w:val="003A1D97"/>
    <w:rsid w:val="003A23A7"/>
    <w:rsid w:val="003A240C"/>
    <w:rsid w:val="003A28C5"/>
    <w:rsid w:val="003B05B6"/>
    <w:rsid w:val="003B07AA"/>
    <w:rsid w:val="003B6F87"/>
    <w:rsid w:val="003C1928"/>
    <w:rsid w:val="003C1D56"/>
    <w:rsid w:val="003C2384"/>
    <w:rsid w:val="003C607D"/>
    <w:rsid w:val="003C6249"/>
    <w:rsid w:val="003D21ED"/>
    <w:rsid w:val="003D64C4"/>
    <w:rsid w:val="003E0AEC"/>
    <w:rsid w:val="003E3853"/>
    <w:rsid w:val="003E47C7"/>
    <w:rsid w:val="003F311E"/>
    <w:rsid w:val="003F5AEF"/>
    <w:rsid w:val="003F7042"/>
    <w:rsid w:val="0040098E"/>
    <w:rsid w:val="004030D3"/>
    <w:rsid w:val="00404FC9"/>
    <w:rsid w:val="004055A3"/>
    <w:rsid w:val="00407EEC"/>
    <w:rsid w:val="004108A3"/>
    <w:rsid w:val="00410EDF"/>
    <w:rsid w:val="004157DF"/>
    <w:rsid w:val="004165DB"/>
    <w:rsid w:val="004232A6"/>
    <w:rsid w:val="00427305"/>
    <w:rsid w:val="0043285B"/>
    <w:rsid w:val="00437498"/>
    <w:rsid w:val="00440ED4"/>
    <w:rsid w:val="004422A6"/>
    <w:rsid w:val="00447260"/>
    <w:rsid w:val="004528F2"/>
    <w:rsid w:val="00453899"/>
    <w:rsid w:val="004664A1"/>
    <w:rsid w:val="004708B4"/>
    <w:rsid w:val="0047776F"/>
    <w:rsid w:val="00480A55"/>
    <w:rsid w:val="00484C4C"/>
    <w:rsid w:val="00492BB5"/>
    <w:rsid w:val="00494899"/>
    <w:rsid w:val="004960DC"/>
    <w:rsid w:val="004A0823"/>
    <w:rsid w:val="004A7FD2"/>
    <w:rsid w:val="004B4173"/>
    <w:rsid w:val="004B73C3"/>
    <w:rsid w:val="004C0B71"/>
    <w:rsid w:val="004C1697"/>
    <w:rsid w:val="004C5B81"/>
    <w:rsid w:val="004C77D3"/>
    <w:rsid w:val="004C7AFA"/>
    <w:rsid w:val="004D20A2"/>
    <w:rsid w:val="004E45F8"/>
    <w:rsid w:val="0050029D"/>
    <w:rsid w:val="00501AAE"/>
    <w:rsid w:val="005042C5"/>
    <w:rsid w:val="0050520C"/>
    <w:rsid w:val="00510019"/>
    <w:rsid w:val="005161E4"/>
    <w:rsid w:val="00520221"/>
    <w:rsid w:val="00527B21"/>
    <w:rsid w:val="00527E8A"/>
    <w:rsid w:val="00534C04"/>
    <w:rsid w:val="00535503"/>
    <w:rsid w:val="005410A5"/>
    <w:rsid w:val="00544D75"/>
    <w:rsid w:val="00550812"/>
    <w:rsid w:val="00560F6D"/>
    <w:rsid w:val="005627E2"/>
    <w:rsid w:val="00562997"/>
    <w:rsid w:val="00572E4C"/>
    <w:rsid w:val="005733F9"/>
    <w:rsid w:val="00576DA1"/>
    <w:rsid w:val="005831BE"/>
    <w:rsid w:val="005940DD"/>
    <w:rsid w:val="005946A3"/>
    <w:rsid w:val="005975E6"/>
    <w:rsid w:val="005A5366"/>
    <w:rsid w:val="005B1755"/>
    <w:rsid w:val="005B4392"/>
    <w:rsid w:val="005B6DF1"/>
    <w:rsid w:val="005C2C38"/>
    <w:rsid w:val="005C5D92"/>
    <w:rsid w:val="005C5F21"/>
    <w:rsid w:val="005D553B"/>
    <w:rsid w:val="005D780D"/>
    <w:rsid w:val="005D7EBB"/>
    <w:rsid w:val="005F246D"/>
    <w:rsid w:val="005F4D9C"/>
    <w:rsid w:val="00601DBE"/>
    <w:rsid w:val="00611FDD"/>
    <w:rsid w:val="00616DBC"/>
    <w:rsid w:val="00621500"/>
    <w:rsid w:val="0063072F"/>
    <w:rsid w:val="00630F16"/>
    <w:rsid w:val="00637DA4"/>
    <w:rsid w:val="006466A3"/>
    <w:rsid w:val="00652B53"/>
    <w:rsid w:val="00664002"/>
    <w:rsid w:val="0067282E"/>
    <w:rsid w:val="006735D8"/>
    <w:rsid w:val="00674A15"/>
    <w:rsid w:val="00675AF7"/>
    <w:rsid w:val="00677BDF"/>
    <w:rsid w:val="00680DBC"/>
    <w:rsid w:val="00682821"/>
    <w:rsid w:val="0069011A"/>
    <w:rsid w:val="00693D93"/>
    <w:rsid w:val="006941D1"/>
    <w:rsid w:val="006A015B"/>
    <w:rsid w:val="006A22D1"/>
    <w:rsid w:val="006B197A"/>
    <w:rsid w:val="006B459F"/>
    <w:rsid w:val="006B48DF"/>
    <w:rsid w:val="006C2A96"/>
    <w:rsid w:val="006C42DE"/>
    <w:rsid w:val="006C78A4"/>
    <w:rsid w:val="006D4D2D"/>
    <w:rsid w:val="006D5EF7"/>
    <w:rsid w:val="006E0B56"/>
    <w:rsid w:val="006E6F12"/>
    <w:rsid w:val="006F2E17"/>
    <w:rsid w:val="006F7903"/>
    <w:rsid w:val="007049E2"/>
    <w:rsid w:val="00706DD3"/>
    <w:rsid w:val="00707638"/>
    <w:rsid w:val="0071011D"/>
    <w:rsid w:val="00715C41"/>
    <w:rsid w:val="00721F7B"/>
    <w:rsid w:val="00723460"/>
    <w:rsid w:val="00725549"/>
    <w:rsid w:val="007257CD"/>
    <w:rsid w:val="007320BC"/>
    <w:rsid w:val="00733398"/>
    <w:rsid w:val="00737FF1"/>
    <w:rsid w:val="00740AC4"/>
    <w:rsid w:val="007425D8"/>
    <w:rsid w:val="007527D1"/>
    <w:rsid w:val="00752A0E"/>
    <w:rsid w:val="00757255"/>
    <w:rsid w:val="00780559"/>
    <w:rsid w:val="0078095E"/>
    <w:rsid w:val="007940E6"/>
    <w:rsid w:val="00797964"/>
    <w:rsid w:val="007B4728"/>
    <w:rsid w:val="007C308C"/>
    <w:rsid w:val="007C643B"/>
    <w:rsid w:val="007D2506"/>
    <w:rsid w:val="007D30B5"/>
    <w:rsid w:val="007D60E7"/>
    <w:rsid w:val="007D7AE3"/>
    <w:rsid w:val="007E6E25"/>
    <w:rsid w:val="007E7D64"/>
    <w:rsid w:val="00803B01"/>
    <w:rsid w:val="008044C1"/>
    <w:rsid w:val="00806906"/>
    <w:rsid w:val="00816843"/>
    <w:rsid w:val="008219AA"/>
    <w:rsid w:val="00822661"/>
    <w:rsid w:val="0082303A"/>
    <w:rsid w:val="00831D16"/>
    <w:rsid w:val="0084345C"/>
    <w:rsid w:val="00850FFF"/>
    <w:rsid w:val="00853950"/>
    <w:rsid w:val="00856590"/>
    <w:rsid w:val="0087055C"/>
    <w:rsid w:val="008714BA"/>
    <w:rsid w:val="008734ED"/>
    <w:rsid w:val="00873722"/>
    <w:rsid w:val="00873AE0"/>
    <w:rsid w:val="00876B34"/>
    <w:rsid w:val="00881AAA"/>
    <w:rsid w:val="00890162"/>
    <w:rsid w:val="0089333D"/>
    <w:rsid w:val="00896404"/>
    <w:rsid w:val="008A3EC1"/>
    <w:rsid w:val="008A6219"/>
    <w:rsid w:val="008B066F"/>
    <w:rsid w:val="008C0F37"/>
    <w:rsid w:val="008C227F"/>
    <w:rsid w:val="008C3464"/>
    <w:rsid w:val="008C4FA8"/>
    <w:rsid w:val="008D2D7F"/>
    <w:rsid w:val="008D66D8"/>
    <w:rsid w:val="008E4373"/>
    <w:rsid w:val="008E57BE"/>
    <w:rsid w:val="008F07DA"/>
    <w:rsid w:val="008F1287"/>
    <w:rsid w:val="008F2247"/>
    <w:rsid w:val="009000BA"/>
    <w:rsid w:val="00901A19"/>
    <w:rsid w:val="00904BC9"/>
    <w:rsid w:val="00910D62"/>
    <w:rsid w:val="00912FD2"/>
    <w:rsid w:val="0091365C"/>
    <w:rsid w:val="00913FE2"/>
    <w:rsid w:val="0091440B"/>
    <w:rsid w:val="00917F33"/>
    <w:rsid w:val="00932DAB"/>
    <w:rsid w:val="0093721A"/>
    <w:rsid w:val="00943207"/>
    <w:rsid w:val="00944F25"/>
    <w:rsid w:val="009569E5"/>
    <w:rsid w:val="0095790C"/>
    <w:rsid w:val="00961654"/>
    <w:rsid w:val="00966389"/>
    <w:rsid w:val="0097195A"/>
    <w:rsid w:val="009725A6"/>
    <w:rsid w:val="00972D80"/>
    <w:rsid w:val="00973C8D"/>
    <w:rsid w:val="00980060"/>
    <w:rsid w:val="009947A9"/>
    <w:rsid w:val="00994A51"/>
    <w:rsid w:val="00997F59"/>
    <w:rsid w:val="009A0918"/>
    <w:rsid w:val="009A0B7E"/>
    <w:rsid w:val="009A11E8"/>
    <w:rsid w:val="009A1A28"/>
    <w:rsid w:val="009A428A"/>
    <w:rsid w:val="009A5C07"/>
    <w:rsid w:val="009A6280"/>
    <w:rsid w:val="009B6B2B"/>
    <w:rsid w:val="009C166D"/>
    <w:rsid w:val="009C2DD3"/>
    <w:rsid w:val="009D0236"/>
    <w:rsid w:val="009D5920"/>
    <w:rsid w:val="009E69A0"/>
    <w:rsid w:val="009F5738"/>
    <w:rsid w:val="00A00F70"/>
    <w:rsid w:val="00A01AED"/>
    <w:rsid w:val="00A1083D"/>
    <w:rsid w:val="00A10F30"/>
    <w:rsid w:val="00A1329E"/>
    <w:rsid w:val="00A1524F"/>
    <w:rsid w:val="00A165B8"/>
    <w:rsid w:val="00A2089C"/>
    <w:rsid w:val="00A20BC4"/>
    <w:rsid w:val="00A20CF2"/>
    <w:rsid w:val="00A26561"/>
    <w:rsid w:val="00A31015"/>
    <w:rsid w:val="00A430B8"/>
    <w:rsid w:val="00A45BC5"/>
    <w:rsid w:val="00A632F4"/>
    <w:rsid w:val="00A70DB4"/>
    <w:rsid w:val="00A719D5"/>
    <w:rsid w:val="00A71DCB"/>
    <w:rsid w:val="00A74C7F"/>
    <w:rsid w:val="00A86EF8"/>
    <w:rsid w:val="00A87B80"/>
    <w:rsid w:val="00A91CFE"/>
    <w:rsid w:val="00AA0649"/>
    <w:rsid w:val="00AA37EC"/>
    <w:rsid w:val="00AA3AEB"/>
    <w:rsid w:val="00AA796F"/>
    <w:rsid w:val="00AA7BFA"/>
    <w:rsid w:val="00AB4B18"/>
    <w:rsid w:val="00AB5E1D"/>
    <w:rsid w:val="00AC056A"/>
    <w:rsid w:val="00AC10E3"/>
    <w:rsid w:val="00AC1869"/>
    <w:rsid w:val="00AC2069"/>
    <w:rsid w:val="00AC7B8B"/>
    <w:rsid w:val="00AD0C47"/>
    <w:rsid w:val="00AD1D51"/>
    <w:rsid w:val="00AD4FB9"/>
    <w:rsid w:val="00AE4960"/>
    <w:rsid w:val="00AE5809"/>
    <w:rsid w:val="00AF79DC"/>
    <w:rsid w:val="00AF7F97"/>
    <w:rsid w:val="00B0430B"/>
    <w:rsid w:val="00B04C70"/>
    <w:rsid w:val="00B06717"/>
    <w:rsid w:val="00B15AE2"/>
    <w:rsid w:val="00B20921"/>
    <w:rsid w:val="00B27880"/>
    <w:rsid w:val="00B311E3"/>
    <w:rsid w:val="00B35CCE"/>
    <w:rsid w:val="00B43B5B"/>
    <w:rsid w:val="00B4569F"/>
    <w:rsid w:val="00B45F2E"/>
    <w:rsid w:val="00B56260"/>
    <w:rsid w:val="00B5654C"/>
    <w:rsid w:val="00B57A4E"/>
    <w:rsid w:val="00B623A8"/>
    <w:rsid w:val="00B636EF"/>
    <w:rsid w:val="00B65B0A"/>
    <w:rsid w:val="00B765DA"/>
    <w:rsid w:val="00B82C01"/>
    <w:rsid w:val="00B837C6"/>
    <w:rsid w:val="00B83E0C"/>
    <w:rsid w:val="00B90F4E"/>
    <w:rsid w:val="00B93B69"/>
    <w:rsid w:val="00B965E5"/>
    <w:rsid w:val="00B96627"/>
    <w:rsid w:val="00BA3FAF"/>
    <w:rsid w:val="00BA45EB"/>
    <w:rsid w:val="00BA7240"/>
    <w:rsid w:val="00BB2DC5"/>
    <w:rsid w:val="00BB49A2"/>
    <w:rsid w:val="00BB714F"/>
    <w:rsid w:val="00BC5132"/>
    <w:rsid w:val="00BC514D"/>
    <w:rsid w:val="00BC63FB"/>
    <w:rsid w:val="00BC717F"/>
    <w:rsid w:val="00BD03DD"/>
    <w:rsid w:val="00BD0683"/>
    <w:rsid w:val="00BD6DC1"/>
    <w:rsid w:val="00BE5F25"/>
    <w:rsid w:val="00BE6529"/>
    <w:rsid w:val="00BE6DBB"/>
    <w:rsid w:val="00BF2630"/>
    <w:rsid w:val="00BF5D3B"/>
    <w:rsid w:val="00C06D5F"/>
    <w:rsid w:val="00C12EDA"/>
    <w:rsid w:val="00C13E16"/>
    <w:rsid w:val="00C15FF7"/>
    <w:rsid w:val="00C1618A"/>
    <w:rsid w:val="00C20523"/>
    <w:rsid w:val="00C25A04"/>
    <w:rsid w:val="00C37DE3"/>
    <w:rsid w:val="00C442CE"/>
    <w:rsid w:val="00C45979"/>
    <w:rsid w:val="00C475FA"/>
    <w:rsid w:val="00C55000"/>
    <w:rsid w:val="00C5692E"/>
    <w:rsid w:val="00C67C49"/>
    <w:rsid w:val="00C67E48"/>
    <w:rsid w:val="00C73B86"/>
    <w:rsid w:val="00C74E82"/>
    <w:rsid w:val="00C75749"/>
    <w:rsid w:val="00C844EF"/>
    <w:rsid w:val="00C87AD0"/>
    <w:rsid w:val="00C938F2"/>
    <w:rsid w:val="00C95538"/>
    <w:rsid w:val="00CA0528"/>
    <w:rsid w:val="00CA0CBC"/>
    <w:rsid w:val="00CA1FE7"/>
    <w:rsid w:val="00CA235D"/>
    <w:rsid w:val="00CA5090"/>
    <w:rsid w:val="00CB00BB"/>
    <w:rsid w:val="00CB7861"/>
    <w:rsid w:val="00CC1A48"/>
    <w:rsid w:val="00CD0F84"/>
    <w:rsid w:val="00CD1D29"/>
    <w:rsid w:val="00CD5D66"/>
    <w:rsid w:val="00CD6B87"/>
    <w:rsid w:val="00CD74F8"/>
    <w:rsid w:val="00CE6422"/>
    <w:rsid w:val="00CE6ACC"/>
    <w:rsid w:val="00CE77CF"/>
    <w:rsid w:val="00CF0F72"/>
    <w:rsid w:val="00CF2291"/>
    <w:rsid w:val="00CF5790"/>
    <w:rsid w:val="00CF6964"/>
    <w:rsid w:val="00CF7E74"/>
    <w:rsid w:val="00D06EF5"/>
    <w:rsid w:val="00D07B80"/>
    <w:rsid w:val="00D1018C"/>
    <w:rsid w:val="00D16F00"/>
    <w:rsid w:val="00D17847"/>
    <w:rsid w:val="00D2497A"/>
    <w:rsid w:val="00D27778"/>
    <w:rsid w:val="00D30763"/>
    <w:rsid w:val="00D3254A"/>
    <w:rsid w:val="00D32C44"/>
    <w:rsid w:val="00D3586D"/>
    <w:rsid w:val="00D42669"/>
    <w:rsid w:val="00D43667"/>
    <w:rsid w:val="00D44F00"/>
    <w:rsid w:val="00D46AF5"/>
    <w:rsid w:val="00D47723"/>
    <w:rsid w:val="00D50932"/>
    <w:rsid w:val="00D70542"/>
    <w:rsid w:val="00D72EA1"/>
    <w:rsid w:val="00D76297"/>
    <w:rsid w:val="00D80BEF"/>
    <w:rsid w:val="00D81F17"/>
    <w:rsid w:val="00D83573"/>
    <w:rsid w:val="00D86CF1"/>
    <w:rsid w:val="00DA0555"/>
    <w:rsid w:val="00DA169C"/>
    <w:rsid w:val="00DB0A59"/>
    <w:rsid w:val="00DB54F3"/>
    <w:rsid w:val="00DB67CF"/>
    <w:rsid w:val="00DD5734"/>
    <w:rsid w:val="00DE2C4F"/>
    <w:rsid w:val="00DF63D2"/>
    <w:rsid w:val="00E07054"/>
    <w:rsid w:val="00E15E6F"/>
    <w:rsid w:val="00E3188C"/>
    <w:rsid w:val="00E352A8"/>
    <w:rsid w:val="00E353E6"/>
    <w:rsid w:val="00E357E7"/>
    <w:rsid w:val="00E41194"/>
    <w:rsid w:val="00E4462E"/>
    <w:rsid w:val="00E47822"/>
    <w:rsid w:val="00E47AB5"/>
    <w:rsid w:val="00E517A8"/>
    <w:rsid w:val="00E5692A"/>
    <w:rsid w:val="00E57A15"/>
    <w:rsid w:val="00E63ABD"/>
    <w:rsid w:val="00E654C7"/>
    <w:rsid w:val="00E6621F"/>
    <w:rsid w:val="00E72A31"/>
    <w:rsid w:val="00E745A3"/>
    <w:rsid w:val="00E809DB"/>
    <w:rsid w:val="00E81B8A"/>
    <w:rsid w:val="00E85721"/>
    <w:rsid w:val="00E9150C"/>
    <w:rsid w:val="00E94F54"/>
    <w:rsid w:val="00E97C1A"/>
    <w:rsid w:val="00EB1608"/>
    <w:rsid w:val="00EC5539"/>
    <w:rsid w:val="00EC714E"/>
    <w:rsid w:val="00EC7CCF"/>
    <w:rsid w:val="00ED4042"/>
    <w:rsid w:val="00ED43CB"/>
    <w:rsid w:val="00EE0E2B"/>
    <w:rsid w:val="00EE5E80"/>
    <w:rsid w:val="00EF1B00"/>
    <w:rsid w:val="00EF5FA0"/>
    <w:rsid w:val="00EF73C4"/>
    <w:rsid w:val="00F04C9B"/>
    <w:rsid w:val="00F15E2E"/>
    <w:rsid w:val="00F16FFD"/>
    <w:rsid w:val="00F176DA"/>
    <w:rsid w:val="00F33ADD"/>
    <w:rsid w:val="00F35410"/>
    <w:rsid w:val="00F37A3E"/>
    <w:rsid w:val="00F43B1A"/>
    <w:rsid w:val="00F45034"/>
    <w:rsid w:val="00F455D8"/>
    <w:rsid w:val="00F45727"/>
    <w:rsid w:val="00F464F6"/>
    <w:rsid w:val="00F55B26"/>
    <w:rsid w:val="00F639CE"/>
    <w:rsid w:val="00F64EED"/>
    <w:rsid w:val="00F70514"/>
    <w:rsid w:val="00F70DB5"/>
    <w:rsid w:val="00F9074E"/>
    <w:rsid w:val="00F92EC3"/>
    <w:rsid w:val="00F94155"/>
    <w:rsid w:val="00F95F55"/>
    <w:rsid w:val="00FA30E0"/>
    <w:rsid w:val="00FA4798"/>
    <w:rsid w:val="00FA797D"/>
    <w:rsid w:val="00FB7B39"/>
    <w:rsid w:val="00FC55C6"/>
    <w:rsid w:val="00FC65BE"/>
    <w:rsid w:val="00FD1755"/>
    <w:rsid w:val="00FD1E3D"/>
    <w:rsid w:val="00FE079C"/>
    <w:rsid w:val="00FE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D0622-8011-4B37-A967-5F414D3E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2DE"/>
  </w:style>
  <w:style w:type="paragraph" w:styleId="1">
    <w:name w:val="heading 1"/>
    <w:basedOn w:val="a"/>
    <w:next w:val="a"/>
    <w:link w:val="10"/>
    <w:uiPriority w:val="9"/>
    <w:qFormat/>
    <w:rsid w:val="00510019"/>
    <w:pPr>
      <w:keepNext/>
      <w:keepLines/>
      <w:spacing w:before="240" w:after="0"/>
      <w:outlineLvl w:val="0"/>
    </w:pPr>
    <w:rPr>
      <w:rFonts w:ascii="Arial" w:eastAsia="Times New Roman" w:hAnsi="Arial" w:cs="Times New Roman"/>
      <w:b/>
      <w:bCs/>
      <w:color w:val="365F91"/>
      <w:sz w:val="28"/>
      <w:szCs w:val="28"/>
      <w:lang w:val="en-US" w:bidi="en-US"/>
    </w:rPr>
  </w:style>
  <w:style w:type="paragraph" w:styleId="2">
    <w:name w:val="heading 2"/>
    <w:basedOn w:val="a"/>
    <w:next w:val="a"/>
    <w:link w:val="20"/>
    <w:uiPriority w:val="99"/>
    <w:semiHidden/>
    <w:unhideWhenUsed/>
    <w:qFormat/>
    <w:rsid w:val="00510019"/>
    <w:pPr>
      <w:keepNext/>
      <w:keepLines/>
      <w:spacing w:before="40" w:after="0"/>
      <w:outlineLvl w:val="1"/>
    </w:pPr>
    <w:rPr>
      <w:rFonts w:ascii="Arial" w:eastAsia="Times New Roman" w:hAnsi="Arial" w:cs="Times New Roman"/>
      <w:b/>
      <w:bCs/>
      <w:color w:val="4F81BD"/>
      <w:sz w:val="26"/>
      <w:szCs w:val="26"/>
      <w:lang w:val="en-US" w:bidi="en-US"/>
    </w:rPr>
  </w:style>
  <w:style w:type="paragraph" w:styleId="3">
    <w:name w:val="heading 3"/>
    <w:basedOn w:val="a"/>
    <w:next w:val="a"/>
    <w:link w:val="30"/>
    <w:semiHidden/>
    <w:unhideWhenUsed/>
    <w:qFormat/>
    <w:rsid w:val="00510019"/>
    <w:pPr>
      <w:keepNext/>
      <w:keepLines/>
      <w:spacing w:before="40" w:after="0"/>
      <w:outlineLvl w:val="2"/>
    </w:pPr>
    <w:rPr>
      <w:rFonts w:ascii="Arial" w:eastAsia="Times New Roman" w:hAnsi="Arial" w:cs="Times New Roman"/>
      <w:b/>
      <w:bCs/>
      <w:color w:val="4F81BD"/>
      <w:lang w:val="en-US" w:bidi="en-US"/>
    </w:rPr>
  </w:style>
  <w:style w:type="paragraph" w:styleId="4">
    <w:name w:val="heading 4"/>
    <w:basedOn w:val="a"/>
    <w:next w:val="a"/>
    <w:link w:val="40"/>
    <w:semiHidden/>
    <w:unhideWhenUsed/>
    <w:qFormat/>
    <w:rsid w:val="00510019"/>
    <w:pPr>
      <w:keepNext/>
      <w:keepLines/>
      <w:spacing w:before="40" w:after="0"/>
      <w:outlineLvl w:val="3"/>
    </w:pPr>
    <w:rPr>
      <w:rFonts w:ascii="Arial" w:eastAsia="Times New Roman" w:hAnsi="Arial" w:cs="Times New Roman"/>
      <w:b/>
      <w:bCs/>
      <w:i/>
      <w:iCs/>
      <w:color w:val="4F81BD"/>
      <w:lang w:val="en-US" w:bidi="en-US"/>
    </w:rPr>
  </w:style>
  <w:style w:type="paragraph" w:styleId="5">
    <w:name w:val="heading 5"/>
    <w:basedOn w:val="a"/>
    <w:next w:val="a"/>
    <w:link w:val="50"/>
    <w:semiHidden/>
    <w:unhideWhenUsed/>
    <w:qFormat/>
    <w:rsid w:val="00510019"/>
    <w:pPr>
      <w:keepNext/>
      <w:keepLines/>
      <w:spacing w:before="40" w:after="0"/>
      <w:outlineLvl w:val="4"/>
    </w:pPr>
    <w:rPr>
      <w:rFonts w:ascii="Arial" w:eastAsia="Times New Roman" w:hAnsi="Arial" w:cs="Times New Roman"/>
      <w:color w:val="243F60"/>
      <w:lang w:val="en-US" w:bidi="en-US"/>
    </w:rPr>
  </w:style>
  <w:style w:type="paragraph" w:styleId="6">
    <w:name w:val="heading 6"/>
    <w:basedOn w:val="a"/>
    <w:next w:val="a"/>
    <w:link w:val="60"/>
    <w:semiHidden/>
    <w:unhideWhenUsed/>
    <w:qFormat/>
    <w:rsid w:val="00510019"/>
    <w:pPr>
      <w:keepNext/>
      <w:keepLines/>
      <w:spacing w:before="40" w:after="0"/>
      <w:outlineLvl w:val="5"/>
    </w:pPr>
    <w:rPr>
      <w:rFonts w:ascii="Arial" w:eastAsia="Times New Roman" w:hAnsi="Arial" w:cs="Times New Roman"/>
      <w:i/>
      <w:iCs/>
      <w:color w:val="243F60"/>
      <w:lang w:val="en-US" w:bidi="en-US"/>
    </w:rPr>
  </w:style>
  <w:style w:type="paragraph" w:styleId="7">
    <w:name w:val="heading 7"/>
    <w:basedOn w:val="a"/>
    <w:next w:val="a"/>
    <w:link w:val="70"/>
    <w:uiPriority w:val="99"/>
    <w:semiHidden/>
    <w:unhideWhenUsed/>
    <w:qFormat/>
    <w:rsid w:val="00510019"/>
    <w:pPr>
      <w:keepNext/>
      <w:keepLines/>
      <w:spacing w:before="40" w:after="0"/>
      <w:outlineLvl w:val="6"/>
    </w:pPr>
    <w:rPr>
      <w:rFonts w:ascii="Arial" w:eastAsia="Times New Roman" w:hAnsi="Arial" w:cs="Times New Roman"/>
      <w:i/>
      <w:iCs/>
      <w:color w:val="404040"/>
      <w:lang w:val="en-US" w:bidi="en-US"/>
    </w:rPr>
  </w:style>
  <w:style w:type="paragraph" w:styleId="8">
    <w:name w:val="heading 8"/>
    <w:basedOn w:val="a"/>
    <w:next w:val="a"/>
    <w:link w:val="80"/>
    <w:uiPriority w:val="9"/>
    <w:semiHidden/>
    <w:unhideWhenUsed/>
    <w:qFormat/>
    <w:rsid w:val="00510019"/>
    <w:pPr>
      <w:keepNext/>
      <w:keepLines/>
      <w:spacing w:before="40" w:after="0"/>
      <w:outlineLvl w:val="7"/>
    </w:pPr>
    <w:rPr>
      <w:rFonts w:ascii="Arial" w:eastAsia="Times New Roman" w:hAnsi="Arial" w:cs="Times New Roman"/>
      <w:color w:val="4F81BD"/>
      <w:sz w:val="20"/>
      <w:szCs w:val="20"/>
      <w:lang w:val="en-US" w:bidi="en-US"/>
    </w:rPr>
  </w:style>
  <w:style w:type="paragraph" w:styleId="9">
    <w:name w:val="heading 9"/>
    <w:basedOn w:val="a"/>
    <w:next w:val="a"/>
    <w:link w:val="90"/>
    <w:uiPriority w:val="9"/>
    <w:semiHidden/>
    <w:unhideWhenUsed/>
    <w:qFormat/>
    <w:rsid w:val="00510019"/>
    <w:pPr>
      <w:keepNext/>
      <w:keepLines/>
      <w:spacing w:before="40" w:after="0"/>
      <w:outlineLvl w:val="8"/>
    </w:pPr>
    <w:rPr>
      <w:rFonts w:ascii="Arial" w:eastAsia="Times New Roman" w:hAnsi="Arial" w:cs="Times New Roman"/>
      <w:i/>
      <w:iCs/>
      <w:color w:val="40404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510019"/>
    <w:pPr>
      <w:keepNext/>
      <w:keepLines/>
      <w:spacing w:before="480" w:after="0" w:line="276" w:lineRule="auto"/>
      <w:outlineLvl w:val="0"/>
    </w:pPr>
    <w:rPr>
      <w:rFonts w:ascii="Arial" w:eastAsia="Times New Roman" w:hAnsi="Arial" w:cs="Times New Roman"/>
      <w:b/>
      <w:bCs/>
      <w:color w:val="365F91"/>
      <w:sz w:val="28"/>
      <w:szCs w:val="28"/>
      <w:lang w:val="en-US" w:bidi="en-US"/>
    </w:rPr>
  </w:style>
  <w:style w:type="paragraph" w:customStyle="1" w:styleId="21">
    <w:name w:val="Заголовок 21"/>
    <w:basedOn w:val="a"/>
    <w:next w:val="a"/>
    <w:uiPriority w:val="99"/>
    <w:semiHidden/>
    <w:unhideWhenUsed/>
    <w:qFormat/>
    <w:rsid w:val="00510019"/>
    <w:pPr>
      <w:keepNext/>
      <w:keepLines/>
      <w:spacing w:before="200" w:after="0" w:line="276" w:lineRule="auto"/>
      <w:outlineLvl w:val="1"/>
    </w:pPr>
    <w:rPr>
      <w:rFonts w:ascii="Arial" w:eastAsia="Times New Roman" w:hAnsi="Arial" w:cs="Times New Roman"/>
      <w:b/>
      <w:bCs/>
      <w:color w:val="4F81BD"/>
      <w:sz w:val="26"/>
      <w:szCs w:val="26"/>
      <w:lang w:val="en-US" w:bidi="en-US"/>
    </w:rPr>
  </w:style>
  <w:style w:type="paragraph" w:customStyle="1" w:styleId="31">
    <w:name w:val="Заголовок 31"/>
    <w:basedOn w:val="a"/>
    <w:next w:val="a"/>
    <w:semiHidden/>
    <w:unhideWhenUsed/>
    <w:qFormat/>
    <w:rsid w:val="00510019"/>
    <w:pPr>
      <w:keepNext/>
      <w:keepLines/>
      <w:spacing w:before="200" w:after="0" w:line="276" w:lineRule="auto"/>
      <w:outlineLvl w:val="2"/>
    </w:pPr>
    <w:rPr>
      <w:rFonts w:ascii="Arial" w:eastAsia="Times New Roman" w:hAnsi="Arial" w:cs="Times New Roman"/>
      <w:b/>
      <w:bCs/>
      <w:color w:val="4F81BD"/>
      <w:lang w:val="en-US" w:bidi="en-US"/>
    </w:rPr>
  </w:style>
  <w:style w:type="paragraph" w:customStyle="1" w:styleId="41">
    <w:name w:val="Заголовок 41"/>
    <w:basedOn w:val="a"/>
    <w:next w:val="a"/>
    <w:semiHidden/>
    <w:unhideWhenUsed/>
    <w:qFormat/>
    <w:rsid w:val="00510019"/>
    <w:pPr>
      <w:keepNext/>
      <w:keepLines/>
      <w:spacing w:before="200" w:after="0" w:line="276" w:lineRule="auto"/>
      <w:outlineLvl w:val="3"/>
    </w:pPr>
    <w:rPr>
      <w:rFonts w:ascii="Arial" w:eastAsia="Times New Roman" w:hAnsi="Arial" w:cs="Times New Roman"/>
      <w:b/>
      <w:bCs/>
      <w:i/>
      <w:iCs/>
      <w:color w:val="4F81BD"/>
      <w:lang w:val="en-US" w:bidi="en-US"/>
    </w:rPr>
  </w:style>
  <w:style w:type="paragraph" w:customStyle="1" w:styleId="51">
    <w:name w:val="Заголовок 51"/>
    <w:basedOn w:val="a"/>
    <w:next w:val="a"/>
    <w:semiHidden/>
    <w:unhideWhenUsed/>
    <w:qFormat/>
    <w:rsid w:val="00510019"/>
    <w:pPr>
      <w:keepNext/>
      <w:keepLines/>
      <w:spacing w:before="200" w:after="0" w:line="276" w:lineRule="auto"/>
      <w:outlineLvl w:val="4"/>
    </w:pPr>
    <w:rPr>
      <w:rFonts w:ascii="Arial" w:eastAsia="Times New Roman" w:hAnsi="Arial" w:cs="Times New Roman"/>
      <w:color w:val="243F60"/>
      <w:lang w:val="en-US" w:bidi="en-US"/>
    </w:rPr>
  </w:style>
  <w:style w:type="paragraph" w:customStyle="1" w:styleId="61">
    <w:name w:val="Заголовок 61"/>
    <w:basedOn w:val="a"/>
    <w:next w:val="a"/>
    <w:semiHidden/>
    <w:unhideWhenUsed/>
    <w:qFormat/>
    <w:rsid w:val="00510019"/>
    <w:pPr>
      <w:keepNext/>
      <w:keepLines/>
      <w:spacing w:before="200" w:after="0" w:line="276" w:lineRule="auto"/>
      <w:outlineLvl w:val="5"/>
    </w:pPr>
    <w:rPr>
      <w:rFonts w:ascii="Arial" w:eastAsia="Times New Roman" w:hAnsi="Arial" w:cs="Times New Roman"/>
      <w:i/>
      <w:iCs/>
      <w:color w:val="243F60"/>
      <w:lang w:val="en-US" w:bidi="en-US"/>
    </w:rPr>
  </w:style>
  <w:style w:type="paragraph" w:customStyle="1" w:styleId="71">
    <w:name w:val="Заголовок 71"/>
    <w:basedOn w:val="a"/>
    <w:next w:val="a"/>
    <w:uiPriority w:val="99"/>
    <w:semiHidden/>
    <w:unhideWhenUsed/>
    <w:qFormat/>
    <w:rsid w:val="00510019"/>
    <w:pPr>
      <w:keepNext/>
      <w:keepLines/>
      <w:spacing w:before="200" w:after="0" w:line="276" w:lineRule="auto"/>
      <w:outlineLvl w:val="6"/>
    </w:pPr>
    <w:rPr>
      <w:rFonts w:ascii="Arial" w:eastAsia="Times New Roman" w:hAnsi="Arial" w:cs="Times New Roman"/>
      <w:i/>
      <w:iCs/>
      <w:color w:val="404040"/>
      <w:lang w:val="en-US" w:bidi="en-US"/>
    </w:rPr>
  </w:style>
  <w:style w:type="paragraph" w:customStyle="1" w:styleId="81">
    <w:name w:val="Заголовок 81"/>
    <w:basedOn w:val="a"/>
    <w:next w:val="a"/>
    <w:uiPriority w:val="9"/>
    <w:semiHidden/>
    <w:unhideWhenUsed/>
    <w:qFormat/>
    <w:rsid w:val="00510019"/>
    <w:pPr>
      <w:keepNext/>
      <w:keepLines/>
      <w:spacing w:before="200" w:after="0" w:line="276" w:lineRule="auto"/>
      <w:outlineLvl w:val="7"/>
    </w:pPr>
    <w:rPr>
      <w:rFonts w:ascii="Arial" w:eastAsia="Times New Roman" w:hAnsi="Arial" w:cs="Times New Roman"/>
      <w:color w:val="4F81BD"/>
      <w:sz w:val="20"/>
      <w:szCs w:val="20"/>
      <w:lang w:val="en-US" w:bidi="en-US"/>
    </w:rPr>
  </w:style>
  <w:style w:type="paragraph" w:customStyle="1" w:styleId="91">
    <w:name w:val="Заголовок 91"/>
    <w:basedOn w:val="a"/>
    <w:next w:val="a"/>
    <w:uiPriority w:val="9"/>
    <w:semiHidden/>
    <w:unhideWhenUsed/>
    <w:qFormat/>
    <w:rsid w:val="00510019"/>
    <w:pPr>
      <w:keepNext/>
      <w:keepLines/>
      <w:spacing w:before="200" w:after="0" w:line="276" w:lineRule="auto"/>
      <w:outlineLvl w:val="8"/>
    </w:pPr>
    <w:rPr>
      <w:rFonts w:ascii="Arial" w:eastAsia="Times New Roman" w:hAnsi="Arial" w:cs="Times New Roman"/>
      <w:i/>
      <w:iCs/>
      <w:color w:val="404040"/>
      <w:sz w:val="20"/>
      <w:szCs w:val="20"/>
      <w:lang w:val="en-US" w:bidi="en-US"/>
    </w:rPr>
  </w:style>
  <w:style w:type="numbering" w:customStyle="1" w:styleId="12">
    <w:name w:val="Нет списка1"/>
    <w:next w:val="a2"/>
    <w:uiPriority w:val="99"/>
    <w:semiHidden/>
    <w:unhideWhenUsed/>
    <w:rsid w:val="00510019"/>
  </w:style>
  <w:style w:type="character" w:customStyle="1" w:styleId="10">
    <w:name w:val="Заголовок 1 Знак"/>
    <w:basedOn w:val="a0"/>
    <w:link w:val="1"/>
    <w:uiPriority w:val="9"/>
    <w:rsid w:val="00510019"/>
    <w:rPr>
      <w:rFonts w:ascii="Arial" w:eastAsia="Times New Roman" w:hAnsi="Arial" w:cs="Times New Roman"/>
      <w:b/>
      <w:bCs/>
      <w:color w:val="365F91"/>
      <w:sz w:val="28"/>
      <w:szCs w:val="28"/>
      <w:lang w:val="en-US" w:bidi="en-US"/>
    </w:rPr>
  </w:style>
  <w:style w:type="character" w:customStyle="1" w:styleId="20">
    <w:name w:val="Заголовок 2 Знак"/>
    <w:basedOn w:val="a0"/>
    <w:link w:val="2"/>
    <w:uiPriority w:val="99"/>
    <w:semiHidden/>
    <w:rsid w:val="00510019"/>
    <w:rPr>
      <w:rFonts w:ascii="Arial" w:eastAsia="Times New Roman" w:hAnsi="Arial" w:cs="Times New Roman"/>
      <w:b/>
      <w:bCs/>
      <w:color w:val="4F81BD"/>
      <w:sz w:val="26"/>
      <w:szCs w:val="26"/>
      <w:lang w:val="en-US" w:bidi="en-US"/>
    </w:rPr>
  </w:style>
  <w:style w:type="character" w:customStyle="1" w:styleId="30">
    <w:name w:val="Заголовок 3 Знак"/>
    <w:basedOn w:val="a0"/>
    <w:link w:val="3"/>
    <w:semiHidden/>
    <w:rsid w:val="00510019"/>
    <w:rPr>
      <w:rFonts w:ascii="Arial" w:eastAsia="Times New Roman" w:hAnsi="Arial" w:cs="Times New Roman"/>
      <w:b/>
      <w:bCs/>
      <w:color w:val="4F81BD"/>
      <w:lang w:val="en-US" w:bidi="en-US"/>
    </w:rPr>
  </w:style>
  <w:style w:type="character" w:customStyle="1" w:styleId="40">
    <w:name w:val="Заголовок 4 Знак"/>
    <w:basedOn w:val="a0"/>
    <w:link w:val="4"/>
    <w:semiHidden/>
    <w:rsid w:val="00510019"/>
    <w:rPr>
      <w:rFonts w:ascii="Arial" w:eastAsia="Times New Roman" w:hAnsi="Arial" w:cs="Times New Roman"/>
      <w:b/>
      <w:bCs/>
      <w:i/>
      <w:iCs/>
      <w:color w:val="4F81BD"/>
      <w:lang w:val="en-US" w:bidi="en-US"/>
    </w:rPr>
  </w:style>
  <w:style w:type="character" w:customStyle="1" w:styleId="50">
    <w:name w:val="Заголовок 5 Знак"/>
    <w:basedOn w:val="a0"/>
    <w:link w:val="5"/>
    <w:semiHidden/>
    <w:rsid w:val="00510019"/>
    <w:rPr>
      <w:rFonts w:ascii="Arial" w:eastAsia="Times New Roman" w:hAnsi="Arial" w:cs="Times New Roman"/>
      <w:color w:val="243F60"/>
      <w:lang w:val="en-US" w:bidi="en-US"/>
    </w:rPr>
  </w:style>
  <w:style w:type="character" w:customStyle="1" w:styleId="60">
    <w:name w:val="Заголовок 6 Знак"/>
    <w:basedOn w:val="a0"/>
    <w:link w:val="6"/>
    <w:semiHidden/>
    <w:rsid w:val="00510019"/>
    <w:rPr>
      <w:rFonts w:ascii="Arial" w:eastAsia="Times New Roman" w:hAnsi="Arial" w:cs="Times New Roman"/>
      <w:i/>
      <w:iCs/>
      <w:color w:val="243F60"/>
      <w:lang w:val="en-US" w:bidi="en-US"/>
    </w:rPr>
  </w:style>
  <w:style w:type="character" w:customStyle="1" w:styleId="70">
    <w:name w:val="Заголовок 7 Знак"/>
    <w:basedOn w:val="a0"/>
    <w:link w:val="7"/>
    <w:uiPriority w:val="99"/>
    <w:semiHidden/>
    <w:rsid w:val="00510019"/>
    <w:rPr>
      <w:rFonts w:ascii="Arial" w:eastAsia="Times New Roman" w:hAnsi="Arial" w:cs="Times New Roman"/>
      <w:i/>
      <w:iCs/>
      <w:color w:val="404040"/>
      <w:lang w:val="en-US" w:bidi="en-US"/>
    </w:rPr>
  </w:style>
  <w:style w:type="character" w:customStyle="1" w:styleId="80">
    <w:name w:val="Заголовок 8 Знак"/>
    <w:basedOn w:val="a0"/>
    <w:link w:val="8"/>
    <w:uiPriority w:val="9"/>
    <w:semiHidden/>
    <w:rsid w:val="00510019"/>
    <w:rPr>
      <w:rFonts w:ascii="Arial" w:eastAsia="Times New Roman" w:hAnsi="Arial" w:cs="Times New Roman"/>
      <w:color w:val="4F81BD"/>
      <w:sz w:val="20"/>
      <w:szCs w:val="20"/>
      <w:lang w:val="en-US" w:bidi="en-US"/>
    </w:rPr>
  </w:style>
  <w:style w:type="character" w:customStyle="1" w:styleId="90">
    <w:name w:val="Заголовок 9 Знак"/>
    <w:basedOn w:val="a0"/>
    <w:link w:val="9"/>
    <w:uiPriority w:val="9"/>
    <w:semiHidden/>
    <w:rsid w:val="00510019"/>
    <w:rPr>
      <w:rFonts w:ascii="Arial" w:eastAsia="Times New Roman" w:hAnsi="Arial" w:cs="Times New Roman"/>
      <w:i/>
      <w:iCs/>
      <w:color w:val="404040"/>
      <w:sz w:val="20"/>
      <w:szCs w:val="20"/>
      <w:lang w:val="en-US" w:bidi="en-US"/>
    </w:rPr>
  </w:style>
  <w:style w:type="character" w:styleId="a3">
    <w:name w:val="Hyperlink"/>
    <w:basedOn w:val="a0"/>
    <w:uiPriority w:val="99"/>
    <w:unhideWhenUsed/>
    <w:rsid w:val="00510019"/>
    <w:rPr>
      <w:color w:val="0000FF"/>
      <w:u w:val="single"/>
    </w:rPr>
  </w:style>
  <w:style w:type="character" w:customStyle="1" w:styleId="13">
    <w:name w:val="Просмотренная гиперссылка1"/>
    <w:basedOn w:val="a0"/>
    <w:uiPriority w:val="99"/>
    <w:semiHidden/>
    <w:unhideWhenUsed/>
    <w:rsid w:val="00510019"/>
    <w:rPr>
      <w:color w:val="800080"/>
      <w:u w:val="single"/>
    </w:rPr>
  </w:style>
  <w:style w:type="paragraph" w:styleId="a4">
    <w:name w:val="Normal (Web)"/>
    <w:basedOn w:val="a"/>
    <w:uiPriority w:val="99"/>
    <w:unhideWhenUsed/>
    <w:rsid w:val="00510019"/>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paragraph" w:styleId="14">
    <w:name w:val="toc 1"/>
    <w:basedOn w:val="a"/>
    <w:next w:val="a"/>
    <w:autoRedefine/>
    <w:uiPriority w:val="99"/>
    <w:semiHidden/>
    <w:unhideWhenUsed/>
    <w:rsid w:val="00510019"/>
    <w:pPr>
      <w:widowControl w:val="0"/>
      <w:tabs>
        <w:tab w:val="right" w:leader="dot" w:pos="9911"/>
      </w:tabs>
      <w:snapToGrid w:val="0"/>
      <w:spacing w:after="0" w:line="240" w:lineRule="auto"/>
      <w:jc w:val="both"/>
    </w:pPr>
    <w:rPr>
      <w:rFonts w:ascii="Times New Roman" w:eastAsia="Times New Roman" w:hAnsi="Times New Roman" w:cs="Times New Roman"/>
      <w:b/>
      <w:noProof/>
      <w:sz w:val="20"/>
      <w:szCs w:val="20"/>
      <w:lang w:eastAsia="ru-RU"/>
    </w:rPr>
  </w:style>
  <w:style w:type="paragraph" w:styleId="a5">
    <w:name w:val="footnote text"/>
    <w:basedOn w:val="a"/>
    <w:link w:val="a6"/>
    <w:uiPriority w:val="99"/>
    <w:semiHidden/>
    <w:unhideWhenUsed/>
    <w:rsid w:val="005100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10019"/>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510019"/>
    <w:pPr>
      <w:spacing w:line="256" w:lineRule="auto"/>
    </w:pPr>
    <w:rPr>
      <w:rFonts w:ascii="Calibri" w:eastAsia="Calibri" w:hAnsi="Calibri" w:cs="Times New Roman"/>
      <w:sz w:val="20"/>
      <w:szCs w:val="20"/>
    </w:rPr>
  </w:style>
  <w:style w:type="character" w:customStyle="1" w:styleId="a8">
    <w:name w:val="Текст примечания Знак"/>
    <w:basedOn w:val="a0"/>
    <w:link w:val="a7"/>
    <w:uiPriority w:val="99"/>
    <w:semiHidden/>
    <w:rsid w:val="00510019"/>
    <w:rPr>
      <w:rFonts w:ascii="Calibri" w:eastAsia="Calibri" w:hAnsi="Calibri" w:cs="Times New Roman"/>
      <w:sz w:val="20"/>
      <w:szCs w:val="20"/>
    </w:rPr>
  </w:style>
  <w:style w:type="paragraph" w:styleId="a9">
    <w:name w:val="header"/>
    <w:basedOn w:val="a"/>
    <w:link w:val="aa"/>
    <w:uiPriority w:val="99"/>
    <w:unhideWhenUsed/>
    <w:rsid w:val="00510019"/>
    <w:pPr>
      <w:tabs>
        <w:tab w:val="center" w:pos="4677"/>
        <w:tab w:val="right" w:pos="9355"/>
      </w:tabs>
      <w:spacing w:after="0" w:line="240" w:lineRule="auto"/>
    </w:pPr>
    <w:rPr>
      <w:rFonts w:ascii="Times New Roman" w:eastAsia="Times New Roman" w:hAnsi="Times New Roman" w:cs="Times New Roman"/>
      <w:lang w:val="en-US" w:bidi="en-US"/>
    </w:rPr>
  </w:style>
  <w:style w:type="character" w:customStyle="1" w:styleId="aa">
    <w:name w:val="Верхний колонтитул Знак"/>
    <w:basedOn w:val="a0"/>
    <w:link w:val="a9"/>
    <w:uiPriority w:val="99"/>
    <w:rsid w:val="00510019"/>
    <w:rPr>
      <w:rFonts w:ascii="Times New Roman" w:eastAsia="Times New Roman" w:hAnsi="Times New Roman" w:cs="Times New Roman"/>
      <w:lang w:val="en-US" w:bidi="en-US"/>
    </w:rPr>
  </w:style>
  <w:style w:type="paragraph" w:styleId="ab">
    <w:name w:val="footer"/>
    <w:basedOn w:val="a"/>
    <w:link w:val="ac"/>
    <w:uiPriority w:val="99"/>
    <w:unhideWhenUsed/>
    <w:rsid w:val="00510019"/>
    <w:pPr>
      <w:tabs>
        <w:tab w:val="center" w:pos="4677"/>
        <w:tab w:val="right" w:pos="9355"/>
      </w:tabs>
      <w:spacing w:after="0" w:line="240" w:lineRule="auto"/>
    </w:pPr>
    <w:rPr>
      <w:rFonts w:ascii="Times New Roman" w:eastAsia="Times New Roman" w:hAnsi="Times New Roman" w:cs="Times New Roman"/>
      <w:lang w:val="en-US" w:bidi="en-US"/>
    </w:rPr>
  </w:style>
  <w:style w:type="character" w:customStyle="1" w:styleId="ac">
    <w:name w:val="Нижний колонтитул Знак"/>
    <w:basedOn w:val="a0"/>
    <w:link w:val="ab"/>
    <w:uiPriority w:val="99"/>
    <w:rsid w:val="00510019"/>
    <w:rPr>
      <w:rFonts w:ascii="Times New Roman" w:eastAsia="Times New Roman" w:hAnsi="Times New Roman" w:cs="Times New Roman"/>
      <w:lang w:val="en-US" w:bidi="en-US"/>
    </w:rPr>
  </w:style>
  <w:style w:type="paragraph" w:customStyle="1" w:styleId="15">
    <w:name w:val="Название объекта1"/>
    <w:basedOn w:val="a"/>
    <w:next w:val="a"/>
    <w:uiPriority w:val="35"/>
    <w:semiHidden/>
    <w:unhideWhenUsed/>
    <w:qFormat/>
    <w:rsid w:val="00510019"/>
    <w:pPr>
      <w:spacing w:after="200" w:line="240" w:lineRule="auto"/>
    </w:pPr>
    <w:rPr>
      <w:rFonts w:ascii="Times New Roman" w:eastAsia="Times New Roman" w:hAnsi="Times New Roman" w:cs="Times New Roman"/>
      <w:b/>
      <w:bCs/>
      <w:color w:val="4F81BD"/>
      <w:sz w:val="18"/>
      <w:szCs w:val="18"/>
      <w:lang w:val="en-US" w:bidi="en-US"/>
    </w:rPr>
  </w:style>
  <w:style w:type="paragraph" w:customStyle="1" w:styleId="16">
    <w:name w:val="Название1"/>
    <w:basedOn w:val="a"/>
    <w:next w:val="a"/>
    <w:uiPriority w:val="99"/>
    <w:qFormat/>
    <w:rsid w:val="00510019"/>
    <w:pPr>
      <w:pBdr>
        <w:bottom w:val="single" w:sz="8" w:space="4" w:color="4F81BD"/>
      </w:pBdr>
      <w:spacing w:after="300" w:line="240" w:lineRule="auto"/>
      <w:contextualSpacing/>
    </w:pPr>
    <w:rPr>
      <w:rFonts w:ascii="Arial" w:eastAsia="Times New Roman" w:hAnsi="Arial" w:cs="Times New Roman"/>
      <w:color w:val="17365D"/>
      <w:spacing w:val="5"/>
      <w:kern w:val="28"/>
      <w:sz w:val="52"/>
      <w:szCs w:val="52"/>
      <w:lang w:val="en-US" w:bidi="en-US"/>
    </w:rPr>
  </w:style>
  <w:style w:type="character" w:customStyle="1" w:styleId="ad">
    <w:name w:val="Название Знак"/>
    <w:basedOn w:val="a0"/>
    <w:link w:val="ae"/>
    <w:uiPriority w:val="99"/>
    <w:rsid w:val="00510019"/>
    <w:rPr>
      <w:rFonts w:ascii="Arial" w:eastAsia="Times New Roman" w:hAnsi="Arial" w:cs="Times New Roman"/>
      <w:color w:val="17365D"/>
      <w:spacing w:val="5"/>
      <w:kern w:val="28"/>
      <w:sz w:val="52"/>
      <w:szCs w:val="52"/>
      <w:lang w:val="en-US" w:bidi="en-US"/>
    </w:rPr>
  </w:style>
  <w:style w:type="paragraph" w:styleId="af">
    <w:name w:val="Body Text"/>
    <w:basedOn w:val="a"/>
    <w:link w:val="af0"/>
    <w:uiPriority w:val="99"/>
    <w:semiHidden/>
    <w:unhideWhenUsed/>
    <w:rsid w:val="00510019"/>
    <w:pPr>
      <w:spacing w:after="120" w:line="276" w:lineRule="auto"/>
    </w:pPr>
    <w:rPr>
      <w:rFonts w:ascii="Times New Roman" w:eastAsia="Times New Roman" w:hAnsi="Times New Roman" w:cs="Times New Roman"/>
      <w:lang w:val="en-US" w:bidi="en-US"/>
    </w:rPr>
  </w:style>
  <w:style w:type="character" w:customStyle="1" w:styleId="af0">
    <w:name w:val="Основной текст Знак"/>
    <w:basedOn w:val="a0"/>
    <w:link w:val="af"/>
    <w:uiPriority w:val="99"/>
    <w:semiHidden/>
    <w:rsid w:val="00510019"/>
    <w:rPr>
      <w:rFonts w:ascii="Times New Roman" w:eastAsia="Times New Roman" w:hAnsi="Times New Roman" w:cs="Times New Roman"/>
      <w:lang w:val="en-US" w:bidi="en-US"/>
    </w:rPr>
  </w:style>
  <w:style w:type="paragraph" w:styleId="af1">
    <w:name w:val="Body Text Indent"/>
    <w:basedOn w:val="a"/>
    <w:link w:val="af2"/>
    <w:uiPriority w:val="99"/>
    <w:semiHidden/>
    <w:unhideWhenUsed/>
    <w:rsid w:val="00510019"/>
    <w:pPr>
      <w:spacing w:after="120" w:line="276" w:lineRule="auto"/>
      <w:ind w:left="283"/>
    </w:pPr>
    <w:rPr>
      <w:rFonts w:ascii="Times New Roman" w:eastAsia="Times New Roman" w:hAnsi="Times New Roman" w:cs="Times New Roman"/>
      <w:lang w:val="en-US" w:bidi="en-US"/>
    </w:rPr>
  </w:style>
  <w:style w:type="character" w:customStyle="1" w:styleId="af2">
    <w:name w:val="Основной текст с отступом Знак"/>
    <w:basedOn w:val="a0"/>
    <w:link w:val="af1"/>
    <w:uiPriority w:val="99"/>
    <w:semiHidden/>
    <w:rsid w:val="00510019"/>
    <w:rPr>
      <w:rFonts w:ascii="Times New Roman" w:eastAsia="Times New Roman" w:hAnsi="Times New Roman" w:cs="Times New Roman"/>
      <w:lang w:val="en-US" w:bidi="en-US"/>
    </w:rPr>
  </w:style>
  <w:style w:type="paragraph" w:customStyle="1" w:styleId="17">
    <w:name w:val="Подзаголовок1"/>
    <w:basedOn w:val="a"/>
    <w:next w:val="a"/>
    <w:uiPriority w:val="11"/>
    <w:qFormat/>
    <w:rsid w:val="00510019"/>
    <w:pPr>
      <w:spacing w:after="200" w:line="276" w:lineRule="auto"/>
    </w:pPr>
    <w:rPr>
      <w:rFonts w:ascii="Arial" w:eastAsia="Times New Roman" w:hAnsi="Arial" w:cs="Times New Roman"/>
      <w:i/>
      <w:iCs/>
      <w:color w:val="4F81BD"/>
      <w:spacing w:val="15"/>
      <w:sz w:val="24"/>
      <w:szCs w:val="24"/>
      <w:lang w:val="en-US" w:bidi="en-US"/>
    </w:rPr>
  </w:style>
  <w:style w:type="character" w:customStyle="1" w:styleId="af3">
    <w:name w:val="Подзаголовок Знак"/>
    <w:basedOn w:val="a0"/>
    <w:link w:val="af4"/>
    <w:uiPriority w:val="11"/>
    <w:rsid w:val="00510019"/>
    <w:rPr>
      <w:rFonts w:ascii="Arial" w:eastAsia="Times New Roman" w:hAnsi="Arial" w:cs="Times New Roman"/>
      <w:i/>
      <w:iCs/>
      <w:color w:val="4F81BD"/>
      <w:spacing w:val="15"/>
      <w:sz w:val="24"/>
      <w:szCs w:val="24"/>
      <w:lang w:val="en-US" w:bidi="en-US"/>
    </w:rPr>
  </w:style>
  <w:style w:type="paragraph" w:styleId="22">
    <w:name w:val="Body Text 2"/>
    <w:basedOn w:val="a"/>
    <w:link w:val="23"/>
    <w:uiPriority w:val="99"/>
    <w:semiHidden/>
    <w:unhideWhenUsed/>
    <w:rsid w:val="00510019"/>
    <w:pPr>
      <w:widowControl w:val="0"/>
      <w:snapToGrid w:val="0"/>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uiPriority w:val="99"/>
    <w:semiHidden/>
    <w:rsid w:val="00510019"/>
    <w:rPr>
      <w:rFonts w:ascii="Times New Roman" w:eastAsia="Times New Roman" w:hAnsi="Times New Roman" w:cs="Times New Roman"/>
      <w:sz w:val="20"/>
      <w:szCs w:val="20"/>
    </w:rPr>
  </w:style>
  <w:style w:type="paragraph" w:styleId="24">
    <w:name w:val="Body Text Indent 2"/>
    <w:basedOn w:val="a"/>
    <w:link w:val="25"/>
    <w:uiPriority w:val="99"/>
    <w:semiHidden/>
    <w:unhideWhenUsed/>
    <w:rsid w:val="00510019"/>
    <w:pPr>
      <w:spacing w:after="120" w:line="480" w:lineRule="auto"/>
      <w:ind w:left="283"/>
    </w:pPr>
    <w:rPr>
      <w:rFonts w:ascii="Times New Roman" w:eastAsia="Times New Roman" w:hAnsi="Times New Roman" w:cs="Times New Roman"/>
      <w:sz w:val="24"/>
      <w:szCs w:val="24"/>
      <w:lang w:val="en-US" w:eastAsia="ru-RU" w:bidi="en-US"/>
    </w:rPr>
  </w:style>
  <w:style w:type="character" w:customStyle="1" w:styleId="25">
    <w:name w:val="Основной текст с отступом 2 Знак"/>
    <w:basedOn w:val="a0"/>
    <w:link w:val="24"/>
    <w:uiPriority w:val="99"/>
    <w:semiHidden/>
    <w:rsid w:val="00510019"/>
    <w:rPr>
      <w:rFonts w:ascii="Times New Roman" w:eastAsia="Times New Roman" w:hAnsi="Times New Roman" w:cs="Times New Roman"/>
      <w:sz w:val="24"/>
      <w:szCs w:val="24"/>
      <w:lang w:val="en-US" w:eastAsia="ru-RU" w:bidi="en-US"/>
    </w:rPr>
  </w:style>
  <w:style w:type="paragraph" w:styleId="32">
    <w:name w:val="Body Text Indent 3"/>
    <w:basedOn w:val="a"/>
    <w:link w:val="33"/>
    <w:uiPriority w:val="99"/>
    <w:semiHidden/>
    <w:unhideWhenUsed/>
    <w:rsid w:val="00510019"/>
    <w:pPr>
      <w:widowControl w:val="0"/>
      <w:snapToGrid w:val="0"/>
      <w:spacing w:after="0" w:line="240" w:lineRule="auto"/>
      <w:ind w:firstLine="567"/>
      <w:jc w:val="center"/>
    </w:pPr>
    <w:rPr>
      <w:rFonts w:ascii="Times New Roman" w:eastAsia="Times New Roman" w:hAnsi="Times New Roman" w:cs="Times New Roman"/>
      <w:b/>
      <w:sz w:val="24"/>
      <w:szCs w:val="20"/>
      <w:lang w:eastAsia="ru-RU"/>
    </w:rPr>
  </w:style>
  <w:style w:type="character" w:customStyle="1" w:styleId="33">
    <w:name w:val="Основной текст с отступом 3 Знак"/>
    <w:basedOn w:val="a0"/>
    <w:link w:val="32"/>
    <w:uiPriority w:val="99"/>
    <w:semiHidden/>
    <w:rsid w:val="00510019"/>
    <w:rPr>
      <w:rFonts w:ascii="Times New Roman" w:eastAsia="Times New Roman" w:hAnsi="Times New Roman" w:cs="Times New Roman"/>
      <w:b/>
      <w:sz w:val="24"/>
      <w:szCs w:val="20"/>
      <w:lang w:eastAsia="ru-RU"/>
    </w:rPr>
  </w:style>
  <w:style w:type="paragraph" w:styleId="af5">
    <w:name w:val="Document Map"/>
    <w:basedOn w:val="a"/>
    <w:link w:val="af6"/>
    <w:uiPriority w:val="99"/>
    <w:semiHidden/>
    <w:unhideWhenUsed/>
    <w:rsid w:val="00510019"/>
    <w:pPr>
      <w:widowControl w:val="0"/>
      <w:shd w:val="clear" w:color="auto" w:fill="000080"/>
      <w:snapToGrid w:val="0"/>
      <w:spacing w:after="0" w:line="240" w:lineRule="auto"/>
    </w:pPr>
    <w:rPr>
      <w:rFonts w:ascii="Tahoma" w:eastAsia="Times New Roman" w:hAnsi="Tahoma" w:cs="Times New Roman"/>
      <w:sz w:val="20"/>
      <w:szCs w:val="20"/>
      <w:lang w:val="en-US" w:eastAsia="ru-RU" w:bidi="en-US"/>
    </w:rPr>
  </w:style>
  <w:style w:type="character" w:customStyle="1" w:styleId="af6">
    <w:name w:val="Схема документа Знак"/>
    <w:basedOn w:val="a0"/>
    <w:link w:val="af5"/>
    <w:uiPriority w:val="99"/>
    <w:semiHidden/>
    <w:rsid w:val="00510019"/>
    <w:rPr>
      <w:rFonts w:ascii="Tahoma" w:eastAsia="Times New Roman" w:hAnsi="Tahoma" w:cs="Times New Roman"/>
      <w:sz w:val="20"/>
      <w:szCs w:val="20"/>
      <w:shd w:val="clear" w:color="auto" w:fill="000080"/>
      <w:lang w:val="en-US" w:eastAsia="ru-RU" w:bidi="en-US"/>
    </w:rPr>
  </w:style>
  <w:style w:type="paragraph" w:styleId="af7">
    <w:name w:val="annotation subject"/>
    <w:basedOn w:val="a7"/>
    <w:next w:val="a7"/>
    <w:link w:val="af8"/>
    <w:uiPriority w:val="99"/>
    <w:semiHidden/>
    <w:unhideWhenUsed/>
    <w:rsid w:val="00510019"/>
    <w:rPr>
      <w:b/>
      <w:bCs/>
    </w:rPr>
  </w:style>
  <w:style w:type="character" w:customStyle="1" w:styleId="af8">
    <w:name w:val="Тема примечания Знак"/>
    <w:basedOn w:val="a8"/>
    <w:link w:val="af7"/>
    <w:uiPriority w:val="99"/>
    <w:semiHidden/>
    <w:rsid w:val="00510019"/>
    <w:rPr>
      <w:rFonts w:ascii="Calibri" w:eastAsia="Calibri" w:hAnsi="Calibri" w:cs="Times New Roman"/>
      <w:b/>
      <w:bCs/>
      <w:sz w:val="20"/>
      <w:szCs w:val="20"/>
    </w:rPr>
  </w:style>
  <w:style w:type="paragraph" w:styleId="af9">
    <w:name w:val="Balloon Text"/>
    <w:basedOn w:val="a"/>
    <w:link w:val="afa"/>
    <w:uiPriority w:val="99"/>
    <w:semiHidden/>
    <w:unhideWhenUsed/>
    <w:rsid w:val="00510019"/>
    <w:pPr>
      <w:spacing w:after="0" w:line="240" w:lineRule="auto"/>
    </w:pPr>
    <w:rPr>
      <w:rFonts w:ascii="Tahoma" w:eastAsia="Times New Roman" w:hAnsi="Tahoma" w:cs="Tahoma"/>
      <w:sz w:val="16"/>
      <w:szCs w:val="16"/>
      <w:lang w:val="en-US" w:bidi="en-US"/>
    </w:rPr>
  </w:style>
  <w:style w:type="character" w:customStyle="1" w:styleId="afa">
    <w:name w:val="Текст выноски Знак"/>
    <w:basedOn w:val="a0"/>
    <w:link w:val="af9"/>
    <w:uiPriority w:val="99"/>
    <w:semiHidden/>
    <w:rsid w:val="00510019"/>
    <w:rPr>
      <w:rFonts w:ascii="Tahoma" w:eastAsia="Times New Roman" w:hAnsi="Tahoma" w:cs="Tahoma"/>
      <w:sz w:val="16"/>
      <w:szCs w:val="16"/>
      <w:lang w:val="en-US" w:bidi="en-US"/>
    </w:rPr>
  </w:style>
  <w:style w:type="character" w:customStyle="1" w:styleId="afb">
    <w:name w:val="Без интервала Знак"/>
    <w:basedOn w:val="a0"/>
    <w:link w:val="afc"/>
    <w:uiPriority w:val="1"/>
    <w:locked/>
    <w:rsid w:val="00510019"/>
  </w:style>
  <w:style w:type="paragraph" w:styleId="afc">
    <w:name w:val="No Spacing"/>
    <w:link w:val="afb"/>
    <w:uiPriority w:val="1"/>
    <w:qFormat/>
    <w:rsid w:val="00510019"/>
    <w:pPr>
      <w:spacing w:after="0" w:line="240" w:lineRule="auto"/>
    </w:pPr>
  </w:style>
  <w:style w:type="paragraph" w:styleId="afd">
    <w:name w:val="Revision"/>
    <w:uiPriority w:val="99"/>
    <w:semiHidden/>
    <w:rsid w:val="00510019"/>
    <w:pPr>
      <w:spacing w:after="0" w:line="240" w:lineRule="auto"/>
    </w:pPr>
    <w:rPr>
      <w:rFonts w:ascii="Times New Roman" w:eastAsia="Times New Roman" w:hAnsi="Times New Roman" w:cs="Times New Roman"/>
      <w:lang w:val="en-US" w:bidi="en-US"/>
    </w:rPr>
  </w:style>
  <w:style w:type="paragraph" w:styleId="afe">
    <w:name w:val="List Paragraph"/>
    <w:basedOn w:val="a"/>
    <w:uiPriority w:val="34"/>
    <w:qFormat/>
    <w:rsid w:val="00510019"/>
    <w:pPr>
      <w:spacing w:after="200" w:line="276" w:lineRule="auto"/>
      <w:ind w:left="720"/>
      <w:contextualSpacing/>
    </w:pPr>
    <w:rPr>
      <w:rFonts w:ascii="Times New Roman" w:eastAsia="Times New Roman" w:hAnsi="Times New Roman" w:cs="Times New Roman"/>
      <w:lang w:val="en-US" w:bidi="en-US"/>
    </w:rPr>
  </w:style>
  <w:style w:type="paragraph" w:customStyle="1" w:styleId="210">
    <w:name w:val="Цитата 21"/>
    <w:basedOn w:val="a"/>
    <w:next w:val="a"/>
    <w:uiPriority w:val="29"/>
    <w:qFormat/>
    <w:rsid w:val="00510019"/>
    <w:pPr>
      <w:spacing w:after="200" w:line="276" w:lineRule="auto"/>
    </w:pPr>
    <w:rPr>
      <w:rFonts w:ascii="Times New Roman" w:eastAsia="Times New Roman" w:hAnsi="Times New Roman" w:cs="Times New Roman"/>
      <w:i/>
      <w:iCs/>
      <w:color w:val="000000"/>
      <w:lang w:val="en-US" w:bidi="en-US"/>
    </w:rPr>
  </w:style>
  <w:style w:type="character" w:customStyle="1" w:styleId="26">
    <w:name w:val="Цитата 2 Знак"/>
    <w:basedOn w:val="a0"/>
    <w:link w:val="27"/>
    <w:uiPriority w:val="29"/>
    <w:rsid w:val="00510019"/>
    <w:rPr>
      <w:rFonts w:ascii="Times New Roman" w:eastAsia="Times New Roman" w:hAnsi="Times New Roman" w:cs="Times New Roman"/>
      <w:i/>
      <w:iCs/>
      <w:color w:val="000000"/>
      <w:lang w:val="en-US" w:bidi="en-US"/>
    </w:rPr>
  </w:style>
  <w:style w:type="paragraph" w:customStyle="1" w:styleId="18">
    <w:name w:val="Выделенная цитата1"/>
    <w:basedOn w:val="a"/>
    <w:next w:val="a"/>
    <w:uiPriority w:val="30"/>
    <w:qFormat/>
    <w:rsid w:val="00510019"/>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val="en-US" w:bidi="en-US"/>
    </w:rPr>
  </w:style>
  <w:style w:type="character" w:customStyle="1" w:styleId="aff">
    <w:name w:val="Выделенная цитата Знак"/>
    <w:basedOn w:val="a0"/>
    <w:link w:val="aff0"/>
    <w:uiPriority w:val="30"/>
    <w:rsid w:val="00510019"/>
    <w:rPr>
      <w:rFonts w:ascii="Times New Roman" w:eastAsia="Times New Roman" w:hAnsi="Times New Roman" w:cs="Times New Roman"/>
      <w:b/>
      <w:bCs/>
      <w:i/>
      <w:iCs/>
      <w:color w:val="4F81BD"/>
      <w:lang w:val="en-US" w:bidi="en-US"/>
    </w:rPr>
  </w:style>
  <w:style w:type="paragraph" w:customStyle="1" w:styleId="19">
    <w:name w:val="Заголовок оглавления1"/>
    <w:basedOn w:val="1"/>
    <w:next w:val="a"/>
    <w:uiPriority w:val="39"/>
    <w:semiHidden/>
    <w:unhideWhenUsed/>
    <w:qFormat/>
    <w:rsid w:val="00510019"/>
  </w:style>
  <w:style w:type="paragraph" w:customStyle="1" w:styleId="western">
    <w:name w:val="western"/>
    <w:basedOn w:val="a"/>
    <w:uiPriority w:val="99"/>
    <w:rsid w:val="00510019"/>
    <w:pPr>
      <w:spacing w:before="100" w:beforeAutospacing="1" w:after="115" w:line="240" w:lineRule="auto"/>
    </w:pPr>
    <w:rPr>
      <w:rFonts w:ascii="Times New Roman" w:eastAsia="Times New Roman" w:hAnsi="Times New Roman" w:cs="Times New Roman"/>
      <w:color w:val="000000"/>
      <w:sz w:val="28"/>
      <w:szCs w:val="28"/>
      <w:lang w:val="en-US" w:eastAsia="ru-RU" w:bidi="en-US"/>
    </w:rPr>
  </w:style>
  <w:style w:type="paragraph" w:customStyle="1" w:styleId="Style2">
    <w:name w:val="Style2"/>
    <w:basedOn w:val="a"/>
    <w:uiPriority w:val="99"/>
    <w:rsid w:val="00510019"/>
    <w:pPr>
      <w:widowControl w:val="0"/>
      <w:autoSpaceDE w:val="0"/>
      <w:autoSpaceDN w:val="0"/>
      <w:adjustRightInd w:val="0"/>
      <w:spacing w:after="0" w:line="322" w:lineRule="exact"/>
    </w:pPr>
    <w:rPr>
      <w:rFonts w:ascii="Times New Roman" w:eastAsia="Times New Roman" w:hAnsi="Times New Roman" w:cs="Times New Roman"/>
      <w:sz w:val="24"/>
      <w:szCs w:val="24"/>
      <w:lang w:val="en-US" w:eastAsia="ru-RU" w:bidi="en-US"/>
    </w:rPr>
  </w:style>
  <w:style w:type="paragraph" w:customStyle="1" w:styleId="Style3">
    <w:name w:val="Style3"/>
    <w:basedOn w:val="a"/>
    <w:uiPriority w:val="99"/>
    <w:rsid w:val="00510019"/>
    <w:pPr>
      <w:widowControl w:val="0"/>
      <w:autoSpaceDE w:val="0"/>
      <w:autoSpaceDN w:val="0"/>
      <w:adjustRightInd w:val="0"/>
      <w:spacing w:after="0" w:line="320" w:lineRule="exact"/>
      <w:ind w:firstLine="533"/>
      <w:jc w:val="both"/>
    </w:pPr>
    <w:rPr>
      <w:rFonts w:ascii="Times New Roman" w:eastAsia="Times New Roman" w:hAnsi="Times New Roman" w:cs="Times New Roman"/>
      <w:sz w:val="24"/>
      <w:szCs w:val="24"/>
      <w:lang w:val="en-US" w:eastAsia="ru-RU" w:bidi="en-US"/>
    </w:rPr>
  </w:style>
  <w:style w:type="paragraph" w:customStyle="1" w:styleId="Style5">
    <w:name w:val="Style5"/>
    <w:basedOn w:val="a"/>
    <w:uiPriority w:val="99"/>
    <w:rsid w:val="00510019"/>
    <w:pPr>
      <w:widowControl w:val="0"/>
      <w:autoSpaceDE w:val="0"/>
      <w:autoSpaceDN w:val="0"/>
      <w:adjustRightInd w:val="0"/>
      <w:spacing w:after="0" w:line="283" w:lineRule="exact"/>
      <w:jc w:val="center"/>
    </w:pPr>
    <w:rPr>
      <w:rFonts w:ascii="Times New Roman" w:eastAsia="Times New Roman" w:hAnsi="Times New Roman" w:cs="Times New Roman"/>
      <w:sz w:val="24"/>
      <w:szCs w:val="24"/>
      <w:lang w:val="en-US" w:eastAsia="ru-RU" w:bidi="en-US"/>
    </w:rPr>
  </w:style>
  <w:style w:type="paragraph" w:customStyle="1" w:styleId="Style6">
    <w:name w:val="Style6"/>
    <w:basedOn w:val="a"/>
    <w:uiPriority w:val="99"/>
    <w:rsid w:val="00510019"/>
    <w:pPr>
      <w:widowControl w:val="0"/>
      <w:autoSpaceDE w:val="0"/>
      <w:autoSpaceDN w:val="0"/>
      <w:adjustRightInd w:val="0"/>
      <w:spacing w:after="0" w:line="276" w:lineRule="exact"/>
    </w:pPr>
    <w:rPr>
      <w:rFonts w:ascii="Times New Roman" w:eastAsia="Times New Roman" w:hAnsi="Times New Roman" w:cs="Times New Roman"/>
      <w:sz w:val="24"/>
      <w:szCs w:val="24"/>
      <w:lang w:val="en-US" w:eastAsia="ru-RU" w:bidi="en-US"/>
    </w:rPr>
  </w:style>
  <w:style w:type="paragraph" w:customStyle="1" w:styleId="Style4">
    <w:name w:val="Style4"/>
    <w:basedOn w:val="a"/>
    <w:uiPriority w:val="99"/>
    <w:rsid w:val="0051001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paragraph" w:customStyle="1" w:styleId="Style7">
    <w:name w:val="Style7"/>
    <w:basedOn w:val="a"/>
    <w:uiPriority w:val="99"/>
    <w:rsid w:val="0051001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paragraph" w:customStyle="1" w:styleId="1a">
    <w:name w:val="Без интервала1"/>
    <w:uiPriority w:val="99"/>
    <w:rsid w:val="00510019"/>
    <w:pPr>
      <w:spacing w:after="0" w:line="240" w:lineRule="auto"/>
    </w:pPr>
    <w:rPr>
      <w:rFonts w:ascii="Calibri" w:eastAsia="Times New Roman" w:hAnsi="Calibri" w:cs="Calibri"/>
      <w:lang w:val="en-US" w:eastAsia="ru-RU" w:bidi="en-US"/>
    </w:rPr>
  </w:style>
  <w:style w:type="paragraph" w:customStyle="1" w:styleId="Style12">
    <w:name w:val="Style12"/>
    <w:basedOn w:val="a"/>
    <w:uiPriority w:val="99"/>
    <w:rsid w:val="0051001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paragraph" w:customStyle="1" w:styleId="1b">
    <w:name w:val="Абзац списка1"/>
    <w:basedOn w:val="a"/>
    <w:uiPriority w:val="99"/>
    <w:rsid w:val="00510019"/>
    <w:pPr>
      <w:spacing w:after="200" w:line="276" w:lineRule="auto"/>
      <w:ind w:left="720"/>
    </w:pPr>
    <w:rPr>
      <w:rFonts w:ascii="Times New Roman" w:eastAsia="Times New Roman" w:hAnsi="Times New Roman" w:cs="Times New Roman"/>
      <w:lang w:val="en-US" w:bidi="en-US"/>
    </w:rPr>
  </w:style>
  <w:style w:type="paragraph" w:customStyle="1" w:styleId="211">
    <w:name w:val="Основной текст 21"/>
    <w:basedOn w:val="a"/>
    <w:uiPriority w:val="99"/>
    <w:rsid w:val="00510019"/>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val="en-US" w:eastAsia="de-DE" w:bidi="en-US"/>
    </w:rPr>
  </w:style>
  <w:style w:type="paragraph" w:customStyle="1" w:styleId="1c">
    <w:name w:val="Номер 1"/>
    <w:basedOn w:val="1"/>
    <w:uiPriority w:val="99"/>
    <w:rsid w:val="00510019"/>
  </w:style>
  <w:style w:type="paragraph" w:customStyle="1" w:styleId="ConsPlusNormal">
    <w:name w:val="ConsPlusNormal"/>
    <w:rsid w:val="00510019"/>
    <w:pPr>
      <w:widowControl w:val="0"/>
      <w:autoSpaceDE w:val="0"/>
      <w:autoSpaceDN w:val="0"/>
      <w:adjustRightInd w:val="0"/>
      <w:spacing w:after="0" w:line="240" w:lineRule="auto"/>
    </w:pPr>
    <w:rPr>
      <w:rFonts w:ascii="Arial" w:eastAsia="Times New Roman" w:hAnsi="Arial" w:cs="Arial"/>
      <w:sz w:val="20"/>
      <w:szCs w:val="20"/>
      <w:lang w:val="en-US" w:eastAsia="ru-RU" w:bidi="en-US"/>
    </w:rPr>
  </w:style>
  <w:style w:type="paragraph" w:customStyle="1" w:styleId="Default">
    <w:name w:val="Default"/>
    <w:rsid w:val="00510019"/>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1d">
    <w:name w:val="1"/>
    <w:basedOn w:val="a"/>
    <w:uiPriority w:val="99"/>
    <w:rsid w:val="005100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Заголовок 2 - стандартный"/>
    <w:basedOn w:val="a"/>
    <w:autoRedefine/>
    <w:uiPriority w:val="99"/>
    <w:rsid w:val="00510019"/>
    <w:pPr>
      <w:autoSpaceDE w:val="0"/>
      <w:autoSpaceDN w:val="0"/>
      <w:spacing w:before="120" w:after="60" w:line="320" w:lineRule="exact"/>
      <w:jc w:val="center"/>
    </w:pPr>
    <w:rPr>
      <w:rFonts w:ascii="Times New Roman" w:eastAsia="Times New Roman" w:hAnsi="Times New Roman" w:cs="Times New Roman"/>
      <w:sz w:val="24"/>
      <w:szCs w:val="24"/>
      <w:lang w:eastAsia="ru-RU"/>
    </w:rPr>
  </w:style>
  <w:style w:type="paragraph" w:customStyle="1" w:styleId="28">
    <w:name w:val="Абзац списка2"/>
    <w:basedOn w:val="a"/>
    <w:uiPriority w:val="99"/>
    <w:rsid w:val="00510019"/>
    <w:pPr>
      <w:spacing w:after="200" w:line="276" w:lineRule="auto"/>
      <w:ind w:left="720"/>
    </w:pPr>
    <w:rPr>
      <w:rFonts w:ascii="Calibri" w:eastAsia="Times New Roman" w:hAnsi="Calibri" w:cs="Times New Roman"/>
      <w:lang w:eastAsia="ru-RU"/>
    </w:rPr>
  </w:style>
  <w:style w:type="paragraph" w:customStyle="1" w:styleId="29">
    <w:name w:val="Без интервала2"/>
    <w:uiPriority w:val="99"/>
    <w:rsid w:val="00510019"/>
    <w:pPr>
      <w:spacing w:after="0" w:line="240" w:lineRule="auto"/>
    </w:pPr>
    <w:rPr>
      <w:rFonts w:ascii="Calibri" w:eastAsia="Times New Roman" w:hAnsi="Calibri" w:cs="Times New Roman"/>
      <w:lang w:eastAsia="ru-RU"/>
    </w:rPr>
  </w:style>
  <w:style w:type="paragraph" w:customStyle="1" w:styleId="34">
    <w:name w:val="Абзац списка3"/>
    <w:basedOn w:val="a"/>
    <w:uiPriority w:val="99"/>
    <w:rsid w:val="00510019"/>
    <w:pPr>
      <w:spacing w:after="0" w:line="240" w:lineRule="auto"/>
      <w:ind w:left="720"/>
    </w:pPr>
    <w:rPr>
      <w:rFonts w:ascii="Times New Roman" w:eastAsia="Times New Roman" w:hAnsi="Times New Roman" w:cs="Times New Roman"/>
      <w:sz w:val="24"/>
      <w:szCs w:val="24"/>
      <w:lang w:eastAsia="ru-RU"/>
    </w:rPr>
  </w:style>
  <w:style w:type="paragraph" w:customStyle="1" w:styleId="c22c11">
    <w:name w:val="c22 c11"/>
    <w:basedOn w:val="a"/>
    <w:uiPriority w:val="99"/>
    <w:rsid w:val="005100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uiPriority w:val="99"/>
    <w:rsid w:val="005100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5100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10019"/>
    <w:rPr>
      <w:vertAlign w:val="superscript"/>
    </w:rPr>
  </w:style>
  <w:style w:type="character" w:styleId="aff2">
    <w:name w:val="annotation reference"/>
    <w:uiPriority w:val="99"/>
    <w:semiHidden/>
    <w:unhideWhenUsed/>
    <w:rsid w:val="00510019"/>
    <w:rPr>
      <w:sz w:val="16"/>
      <w:szCs w:val="16"/>
    </w:rPr>
  </w:style>
  <w:style w:type="character" w:customStyle="1" w:styleId="1e">
    <w:name w:val="Слабое выделение1"/>
    <w:basedOn w:val="a0"/>
    <w:uiPriority w:val="19"/>
    <w:qFormat/>
    <w:rsid w:val="00510019"/>
    <w:rPr>
      <w:i/>
      <w:iCs/>
      <w:color w:val="808080"/>
    </w:rPr>
  </w:style>
  <w:style w:type="character" w:customStyle="1" w:styleId="1f">
    <w:name w:val="Сильное выделение1"/>
    <w:basedOn w:val="a0"/>
    <w:uiPriority w:val="21"/>
    <w:qFormat/>
    <w:rsid w:val="00510019"/>
    <w:rPr>
      <w:b/>
      <w:bCs/>
      <w:i/>
      <w:iCs/>
      <w:color w:val="4F81BD"/>
    </w:rPr>
  </w:style>
  <w:style w:type="character" w:customStyle="1" w:styleId="1f0">
    <w:name w:val="Слабая ссылка1"/>
    <w:basedOn w:val="a0"/>
    <w:uiPriority w:val="31"/>
    <w:qFormat/>
    <w:rsid w:val="00510019"/>
    <w:rPr>
      <w:smallCaps/>
      <w:color w:val="C0504D"/>
      <w:u w:val="single"/>
    </w:rPr>
  </w:style>
  <w:style w:type="character" w:customStyle="1" w:styleId="1f1">
    <w:name w:val="Сильная ссылка1"/>
    <w:basedOn w:val="a0"/>
    <w:uiPriority w:val="32"/>
    <w:qFormat/>
    <w:rsid w:val="00510019"/>
    <w:rPr>
      <w:b/>
      <w:bCs/>
      <w:smallCaps/>
      <w:color w:val="C0504D"/>
      <w:spacing w:val="5"/>
      <w:u w:val="single"/>
    </w:rPr>
  </w:style>
  <w:style w:type="character" w:styleId="aff3">
    <w:name w:val="Book Title"/>
    <w:basedOn w:val="a0"/>
    <w:uiPriority w:val="33"/>
    <w:qFormat/>
    <w:rsid w:val="00510019"/>
    <w:rPr>
      <w:b/>
      <w:bCs/>
      <w:smallCaps/>
      <w:spacing w:val="5"/>
    </w:rPr>
  </w:style>
  <w:style w:type="character" w:customStyle="1" w:styleId="highlight">
    <w:name w:val="highlight"/>
    <w:basedOn w:val="a0"/>
    <w:uiPriority w:val="99"/>
    <w:rsid w:val="00510019"/>
  </w:style>
  <w:style w:type="character" w:customStyle="1" w:styleId="StrongEmphasis">
    <w:name w:val="Strong Emphasis"/>
    <w:basedOn w:val="a0"/>
    <w:uiPriority w:val="99"/>
    <w:rsid w:val="00510019"/>
    <w:rPr>
      <w:b/>
      <w:bCs/>
      <w:sz w:val="24"/>
      <w:szCs w:val="24"/>
      <w:lang w:val="ru-RU"/>
    </w:rPr>
  </w:style>
  <w:style w:type="character" w:customStyle="1" w:styleId="FontStyle11">
    <w:name w:val="Font Style11"/>
    <w:basedOn w:val="a0"/>
    <w:uiPriority w:val="99"/>
    <w:rsid w:val="00510019"/>
    <w:rPr>
      <w:rFonts w:ascii="Times New Roman" w:hAnsi="Times New Roman" w:cs="Times New Roman" w:hint="default"/>
      <w:sz w:val="28"/>
      <w:szCs w:val="28"/>
    </w:rPr>
  </w:style>
  <w:style w:type="character" w:customStyle="1" w:styleId="FontStyle12">
    <w:name w:val="Font Style12"/>
    <w:basedOn w:val="a0"/>
    <w:uiPriority w:val="99"/>
    <w:rsid w:val="00510019"/>
    <w:rPr>
      <w:rFonts w:ascii="Times New Roman" w:hAnsi="Times New Roman" w:cs="Times New Roman" w:hint="default"/>
      <w:sz w:val="22"/>
      <w:szCs w:val="22"/>
    </w:rPr>
  </w:style>
  <w:style w:type="character" w:customStyle="1" w:styleId="FontStyle14">
    <w:name w:val="Font Style14"/>
    <w:basedOn w:val="a0"/>
    <w:uiPriority w:val="99"/>
    <w:rsid w:val="00510019"/>
    <w:rPr>
      <w:rFonts w:ascii="Times New Roman" w:hAnsi="Times New Roman" w:cs="Times New Roman" w:hint="default"/>
      <w:sz w:val="22"/>
      <w:szCs w:val="22"/>
    </w:rPr>
  </w:style>
  <w:style w:type="character" w:customStyle="1" w:styleId="fontstyle120">
    <w:name w:val="fontstyle12"/>
    <w:basedOn w:val="a0"/>
    <w:rsid w:val="00510019"/>
  </w:style>
  <w:style w:type="character" w:customStyle="1" w:styleId="FontStyle21">
    <w:name w:val="Font Style21"/>
    <w:basedOn w:val="a0"/>
    <w:uiPriority w:val="99"/>
    <w:rsid w:val="00510019"/>
    <w:rPr>
      <w:rFonts w:ascii="Times New Roman" w:hAnsi="Times New Roman" w:cs="Times New Roman" w:hint="default"/>
      <w:b/>
      <w:bCs/>
      <w:spacing w:val="-20"/>
      <w:sz w:val="28"/>
      <w:szCs w:val="28"/>
    </w:rPr>
  </w:style>
  <w:style w:type="character" w:customStyle="1" w:styleId="FontStyle24">
    <w:name w:val="Font Style24"/>
    <w:basedOn w:val="a0"/>
    <w:uiPriority w:val="99"/>
    <w:rsid w:val="00510019"/>
    <w:rPr>
      <w:rFonts w:ascii="Times New Roman" w:hAnsi="Times New Roman" w:cs="Times New Roman" w:hint="default"/>
      <w:spacing w:val="-10"/>
      <w:sz w:val="22"/>
      <w:szCs w:val="22"/>
    </w:rPr>
  </w:style>
  <w:style w:type="character" w:customStyle="1" w:styleId="FontStyle25">
    <w:name w:val="Font Style25"/>
    <w:basedOn w:val="a0"/>
    <w:uiPriority w:val="99"/>
    <w:rsid w:val="00510019"/>
    <w:rPr>
      <w:rFonts w:ascii="Times New Roman" w:hAnsi="Times New Roman" w:cs="Times New Roman" w:hint="default"/>
      <w:b/>
      <w:bCs/>
      <w:spacing w:val="-10"/>
      <w:sz w:val="22"/>
      <w:szCs w:val="22"/>
    </w:rPr>
  </w:style>
  <w:style w:type="character" w:customStyle="1" w:styleId="fontstyle110">
    <w:name w:val="fontstyle11"/>
    <w:basedOn w:val="a0"/>
    <w:rsid w:val="00510019"/>
  </w:style>
  <w:style w:type="character" w:customStyle="1" w:styleId="35">
    <w:name w:val="Основной текст3"/>
    <w:basedOn w:val="a0"/>
    <w:rsid w:val="00510019"/>
    <w:rPr>
      <w:rFonts w:ascii="Times New Roman" w:hAnsi="Times New Roman" w:cs="Times New Roman" w:hint="default"/>
      <w:shd w:val="clear" w:color="auto" w:fill="FFFFFF"/>
    </w:rPr>
  </w:style>
  <w:style w:type="character" w:customStyle="1" w:styleId="apple-converted-space">
    <w:name w:val="apple-converted-space"/>
    <w:basedOn w:val="a0"/>
    <w:rsid w:val="00510019"/>
  </w:style>
  <w:style w:type="character" w:customStyle="1" w:styleId="head1">
    <w:name w:val="head1"/>
    <w:basedOn w:val="a0"/>
    <w:rsid w:val="00510019"/>
  </w:style>
  <w:style w:type="character" w:customStyle="1" w:styleId="head2">
    <w:name w:val="head2"/>
    <w:basedOn w:val="a0"/>
    <w:rsid w:val="00510019"/>
  </w:style>
  <w:style w:type="character" w:customStyle="1" w:styleId="110">
    <w:name w:val="Заголовок 1 Знак1"/>
    <w:uiPriority w:val="9"/>
    <w:rsid w:val="00510019"/>
    <w:rPr>
      <w:rFonts w:ascii="Calibri Light" w:eastAsia="Times New Roman" w:hAnsi="Calibri Light" w:cs="Times New Roman" w:hint="default"/>
      <w:color w:val="2E74B5"/>
      <w:sz w:val="32"/>
      <w:szCs w:val="32"/>
    </w:rPr>
  </w:style>
  <w:style w:type="character" w:customStyle="1" w:styleId="1f2">
    <w:name w:val="Схема документа Знак1"/>
    <w:basedOn w:val="a0"/>
    <w:uiPriority w:val="99"/>
    <w:semiHidden/>
    <w:rsid w:val="00510019"/>
    <w:rPr>
      <w:rFonts w:ascii="Segoe UI" w:hAnsi="Segoe UI" w:cs="Segoe UI" w:hint="default"/>
      <w:sz w:val="16"/>
      <w:szCs w:val="16"/>
    </w:rPr>
  </w:style>
  <w:style w:type="character" w:customStyle="1" w:styleId="BodyTextChar">
    <w:name w:val="Body Text Char"/>
    <w:basedOn w:val="a0"/>
    <w:locked/>
    <w:rsid w:val="00510019"/>
    <w:rPr>
      <w:rFonts w:ascii="Times New Roman" w:hAnsi="Times New Roman" w:cs="Times New Roman" w:hint="default"/>
      <w:snapToGrid/>
      <w:sz w:val="24"/>
    </w:rPr>
  </w:style>
  <w:style w:type="character" w:customStyle="1" w:styleId="c14">
    <w:name w:val="c14"/>
    <w:basedOn w:val="a0"/>
    <w:rsid w:val="00510019"/>
    <w:rPr>
      <w:rFonts w:ascii="Times New Roman" w:hAnsi="Times New Roman" w:cs="Times New Roman" w:hint="default"/>
    </w:rPr>
  </w:style>
  <w:style w:type="character" w:customStyle="1" w:styleId="c7">
    <w:name w:val="c7"/>
    <w:basedOn w:val="a0"/>
    <w:rsid w:val="00510019"/>
    <w:rPr>
      <w:rFonts w:ascii="Times New Roman" w:hAnsi="Times New Roman" w:cs="Times New Roman" w:hint="default"/>
    </w:rPr>
  </w:style>
  <w:style w:type="character" w:customStyle="1" w:styleId="c1">
    <w:name w:val="c1"/>
    <w:basedOn w:val="a0"/>
    <w:rsid w:val="00510019"/>
    <w:rPr>
      <w:rFonts w:ascii="Times New Roman" w:hAnsi="Times New Roman" w:cs="Times New Roman" w:hint="default"/>
    </w:rPr>
  </w:style>
  <w:style w:type="character" w:customStyle="1" w:styleId="c1c12">
    <w:name w:val="c1 c12"/>
    <w:basedOn w:val="a0"/>
    <w:rsid w:val="00510019"/>
    <w:rPr>
      <w:rFonts w:ascii="Times New Roman" w:hAnsi="Times New Roman" w:cs="Times New Roman" w:hint="default"/>
    </w:rPr>
  </w:style>
  <w:style w:type="character" w:customStyle="1" w:styleId="spelle">
    <w:name w:val="spelle"/>
    <w:basedOn w:val="a0"/>
    <w:rsid w:val="00510019"/>
    <w:rPr>
      <w:rFonts w:ascii="Times New Roman" w:hAnsi="Times New Roman" w:cs="Times New Roman" w:hint="default"/>
    </w:rPr>
  </w:style>
  <w:style w:type="character" w:customStyle="1" w:styleId="BodyText2Char">
    <w:name w:val="Body Text 2 Char"/>
    <w:locked/>
    <w:rsid w:val="00510019"/>
    <w:rPr>
      <w:snapToGrid/>
    </w:rPr>
  </w:style>
  <w:style w:type="character" w:customStyle="1" w:styleId="FootnoteTextChar">
    <w:name w:val="Footnote Text Char"/>
    <w:basedOn w:val="a0"/>
    <w:locked/>
    <w:rsid w:val="00510019"/>
    <w:rPr>
      <w:rFonts w:ascii="Times New Roman" w:hAnsi="Times New Roman" w:cs="Times New Roman" w:hint="default"/>
    </w:rPr>
  </w:style>
  <w:style w:type="character" w:customStyle="1" w:styleId="FooterChar">
    <w:name w:val="Footer Char"/>
    <w:locked/>
    <w:rsid w:val="00510019"/>
    <w:rPr>
      <w:snapToGrid/>
    </w:rPr>
  </w:style>
  <w:style w:type="character" w:customStyle="1" w:styleId="BalloonTextChar">
    <w:name w:val="Balloon Text Char"/>
    <w:locked/>
    <w:rsid w:val="00510019"/>
    <w:rPr>
      <w:rFonts w:ascii="Tahoma" w:hAnsi="Tahoma" w:cs="Tahoma" w:hint="default"/>
      <w:sz w:val="16"/>
    </w:rPr>
  </w:style>
  <w:style w:type="character" w:customStyle="1" w:styleId="c12c23c14">
    <w:name w:val="c12 c23 c14"/>
    <w:basedOn w:val="a0"/>
    <w:rsid w:val="00510019"/>
    <w:rPr>
      <w:rFonts w:ascii="Times New Roman" w:hAnsi="Times New Roman" w:cs="Times New Roman" w:hint="default"/>
    </w:rPr>
  </w:style>
  <w:style w:type="character" w:customStyle="1" w:styleId="c12c14">
    <w:name w:val="c12 c14"/>
    <w:basedOn w:val="a0"/>
    <w:rsid w:val="00510019"/>
    <w:rPr>
      <w:rFonts w:ascii="Times New Roman" w:hAnsi="Times New Roman" w:cs="Times New Roman" w:hint="default"/>
    </w:rPr>
  </w:style>
  <w:style w:type="character" w:customStyle="1" w:styleId="c1c2">
    <w:name w:val="c1 c2"/>
    <w:basedOn w:val="a0"/>
    <w:rsid w:val="00510019"/>
    <w:rPr>
      <w:rFonts w:ascii="Times New Roman" w:hAnsi="Times New Roman" w:cs="Times New Roman" w:hint="default"/>
    </w:rPr>
  </w:style>
  <w:style w:type="character" w:customStyle="1" w:styleId="FontStyle13">
    <w:name w:val="Font Style13"/>
    <w:basedOn w:val="a0"/>
    <w:rsid w:val="00510019"/>
    <w:rPr>
      <w:rFonts w:ascii="Calibri" w:hAnsi="Calibri" w:cs="Calibri" w:hint="default"/>
      <w:sz w:val="26"/>
      <w:szCs w:val="26"/>
    </w:rPr>
  </w:style>
  <w:style w:type="table" w:styleId="aff4">
    <w:name w:val="Table Grid"/>
    <w:basedOn w:val="a1"/>
    <w:uiPriority w:val="59"/>
    <w:rsid w:val="00510019"/>
    <w:pPr>
      <w:spacing w:after="0" w:line="240" w:lineRule="auto"/>
    </w:pPr>
    <w:rPr>
      <w:rFonts w:ascii="Calibri" w:eastAsia="Calibri" w:hAnsi="Calibri" w:cs="Calibri"/>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uiPriority w:val="59"/>
    <w:rsid w:val="00510019"/>
    <w:pPr>
      <w:spacing w:after="0" w:line="240" w:lineRule="auto"/>
    </w:pPr>
    <w:rPr>
      <w:rFonts w:ascii="Calibri" w:eastAsia="Calibri" w:hAnsi="Calibri" w:cs="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uiPriority w:val="59"/>
    <w:rsid w:val="00510019"/>
    <w:pPr>
      <w:spacing w:after="0" w:line="240" w:lineRule="auto"/>
      <w:ind w:firstLine="709"/>
    </w:pPr>
    <w:rPr>
      <w:rFonts w:ascii="Calibri" w:eastAsia="Calibri"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510019"/>
    <w:pPr>
      <w:spacing w:after="0" w:line="240" w:lineRule="auto"/>
    </w:pPr>
    <w:rPr>
      <w:rFonts w:ascii="Times New Roman" w:eastAsia="Times New Roman" w:hAnsi="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uiPriority w:val="39"/>
    <w:rsid w:val="00510019"/>
    <w:pPr>
      <w:spacing w:after="0" w:line="240" w:lineRule="auto"/>
    </w:pPr>
    <w:rPr>
      <w:rFonts w:ascii="Calibri" w:eastAsia="Calibri" w:hAnsi="Calibri" w:cs="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59"/>
    <w:rsid w:val="00510019"/>
    <w:pPr>
      <w:spacing w:after="0" w:line="240" w:lineRule="auto"/>
      <w:ind w:firstLine="709"/>
    </w:pPr>
    <w:rPr>
      <w:rFonts w:ascii="Calibri" w:eastAsia="Calibri"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59"/>
    <w:rsid w:val="00510019"/>
    <w:pPr>
      <w:spacing w:after="0" w:line="240" w:lineRule="auto"/>
    </w:pPr>
    <w:rPr>
      <w:rFonts w:ascii="Times New Roman" w:eastAsia="Times New Roman" w:hAnsi="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510019"/>
    <w:pPr>
      <w:spacing w:after="0" w:line="240" w:lineRule="auto"/>
    </w:pPr>
    <w:rPr>
      <w:rFonts w:ascii="Times New Roman" w:eastAsia="Times New Roman" w:hAnsi="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59"/>
    <w:rsid w:val="00510019"/>
    <w:pPr>
      <w:spacing w:after="0" w:line="240" w:lineRule="auto"/>
    </w:pPr>
    <w:rPr>
      <w:rFonts w:ascii="Times New Roman" w:eastAsia="Times New Roman" w:hAnsi="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510019"/>
    <w:pPr>
      <w:spacing w:after="0" w:line="240" w:lineRule="auto"/>
    </w:pPr>
    <w:rPr>
      <w:rFonts w:ascii="Times New Roman" w:eastAsia="Times New Roman" w:hAnsi="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uiPriority w:val="59"/>
    <w:rsid w:val="00510019"/>
    <w:pPr>
      <w:spacing w:after="0" w:line="240" w:lineRule="auto"/>
    </w:pPr>
    <w:rPr>
      <w:rFonts w:ascii="Times New Roman" w:eastAsia="Times New Roman" w:hAnsi="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39"/>
    <w:rsid w:val="00510019"/>
    <w:pPr>
      <w:spacing w:after="0" w:line="240" w:lineRule="auto"/>
    </w:pPr>
    <w:rPr>
      <w:rFonts w:ascii="Calibri" w:eastAsia="Calibri" w:hAnsi="Calibri" w:cs="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59"/>
    <w:rsid w:val="00510019"/>
    <w:pPr>
      <w:spacing w:after="0" w:line="240" w:lineRule="auto"/>
      <w:ind w:firstLine="709"/>
    </w:pPr>
    <w:rPr>
      <w:rFonts w:ascii="Calibri" w:eastAsia="Calibri"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510019"/>
    <w:pPr>
      <w:spacing w:after="0" w:line="240" w:lineRule="auto"/>
    </w:pPr>
    <w:rPr>
      <w:rFonts w:ascii="Times New Roman" w:eastAsia="Times New Roman" w:hAnsi="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510019"/>
    <w:pPr>
      <w:spacing w:after="0" w:line="240" w:lineRule="auto"/>
    </w:pPr>
    <w:rPr>
      <w:rFonts w:ascii="Times New Roman" w:eastAsia="Times New Roman" w:hAnsi="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510019"/>
    <w:pPr>
      <w:spacing w:after="0" w:line="240" w:lineRule="auto"/>
    </w:pPr>
    <w:rPr>
      <w:rFonts w:ascii="Times New Roman" w:eastAsia="Times New Roman" w:hAnsi="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0">
    <w:name w:val="Заголовок 1 Знак2"/>
    <w:basedOn w:val="a0"/>
    <w:uiPriority w:val="9"/>
    <w:rsid w:val="00510019"/>
    <w:rPr>
      <w:rFonts w:asciiTheme="majorHAnsi" w:eastAsiaTheme="majorEastAsia" w:hAnsiTheme="majorHAnsi" w:cstheme="majorBidi"/>
      <w:color w:val="2E74B5" w:themeColor="accent1" w:themeShade="BF"/>
      <w:sz w:val="32"/>
      <w:szCs w:val="32"/>
    </w:rPr>
  </w:style>
  <w:style w:type="character" w:customStyle="1" w:styleId="213">
    <w:name w:val="Заголовок 2 Знак1"/>
    <w:basedOn w:val="a0"/>
    <w:uiPriority w:val="9"/>
    <w:semiHidden/>
    <w:rsid w:val="00510019"/>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uiPriority w:val="9"/>
    <w:semiHidden/>
    <w:rsid w:val="00510019"/>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uiPriority w:val="9"/>
    <w:semiHidden/>
    <w:rsid w:val="00510019"/>
    <w:rPr>
      <w:rFonts w:asciiTheme="majorHAnsi" w:eastAsiaTheme="majorEastAsia" w:hAnsiTheme="majorHAnsi" w:cstheme="majorBidi"/>
      <w:i/>
      <w:iCs/>
      <w:color w:val="2E74B5" w:themeColor="accent1" w:themeShade="BF"/>
    </w:rPr>
  </w:style>
  <w:style w:type="character" w:customStyle="1" w:styleId="510">
    <w:name w:val="Заголовок 5 Знак1"/>
    <w:basedOn w:val="a0"/>
    <w:uiPriority w:val="9"/>
    <w:semiHidden/>
    <w:rsid w:val="00510019"/>
    <w:rPr>
      <w:rFonts w:asciiTheme="majorHAnsi" w:eastAsiaTheme="majorEastAsia" w:hAnsiTheme="majorHAnsi" w:cstheme="majorBidi"/>
      <w:color w:val="2E74B5" w:themeColor="accent1" w:themeShade="BF"/>
    </w:rPr>
  </w:style>
  <w:style w:type="character" w:customStyle="1" w:styleId="610">
    <w:name w:val="Заголовок 6 Знак1"/>
    <w:basedOn w:val="a0"/>
    <w:uiPriority w:val="9"/>
    <w:semiHidden/>
    <w:rsid w:val="00510019"/>
    <w:rPr>
      <w:rFonts w:asciiTheme="majorHAnsi" w:eastAsiaTheme="majorEastAsia" w:hAnsiTheme="majorHAnsi" w:cstheme="majorBidi"/>
      <w:color w:val="1F4D78" w:themeColor="accent1" w:themeShade="7F"/>
    </w:rPr>
  </w:style>
  <w:style w:type="character" w:customStyle="1" w:styleId="710">
    <w:name w:val="Заголовок 7 Знак1"/>
    <w:basedOn w:val="a0"/>
    <w:uiPriority w:val="9"/>
    <w:semiHidden/>
    <w:rsid w:val="00510019"/>
    <w:rPr>
      <w:rFonts w:asciiTheme="majorHAnsi" w:eastAsiaTheme="majorEastAsia" w:hAnsiTheme="majorHAnsi" w:cstheme="majorBidi"/>
      <w:i/>
      <w:iCs/>
      <w:color w:val="1F4D78" w:themeColor="accent1" w:themeShade="7F"/>
    </w:rPr>
  </w:style>
  <w:style w:type="character" w:customStyle="1" w:styleId="810">
    <w:name w:val="Заголовок 8 Знак1"/>
    <w:basedOn w:val="a0"/>
    <w:uiPriority w:val="9"/>
    <w:semiHidden/>
    <w:rsid w:val="00510019"/>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510019"/>
    <w:rPr>
      <w:rFonts w:asciiTheme="majorHAnsi" w:eastAsiaTheme="majorEastAsia" w:hAnsiTheme="majorHAnsi" w:cstheme="majorBidi"/>
      <w:i/>
      <w:iCs/>
      <w:color w:val="272727" w:themeColor="text1" w:themeTint="D8"/>
      <w:sz w:val="21"/>
      <w:szCs w:val="21"/>
    </w:rPr>
  </w:style>
  <w:style w:type="character" w:styleId="aff5">
    <w:name w:val="FollowedHyperlink"/>
    <w:basedOn w:val="a0"/>
    <w:uiPriority w:val="99"/>
    <w:semiHidden/>
    <w:unhideWhenUsed/>
    <w:rsid w:val="00510019"/>
    <w:rPr>
      <w:color w:val="954F72" w:themeColor="followedHyperlink"/>
      <w:u w:val="single"/>
    </w:rPr>
  </w:style>
  <w:style w:type="paragraph" w:styleId="ae">
    <w:name w:val="Title"/>
    <w:basedOn w:val="a"/>
    <w:next w:val="a"/>
    <w:link w:val="ad"/>
    <w:uiPriority w:val="99"/>
    <w:qFormat/>
    <w:rsid w:val="00510019"/>
    <w:pPr>
      <w:spacing w:after="0" w:line="240" w:lineRule="auto"/>
      <w:contextualSpacing/>
    </w:pPr>
    <w:rPr>
      <w:rFonts w:ascii="Arial" w:eastAsia="Times New Roman" w:hAnsi="Arial" w:cs="Times New Roman"/>
      <w:color w:val="17365D"/>
      <w:spacing w:val="5"/>
      <w:kern w:val="28"/>
      <w:sz w:val="52"/>
      <w:szCs w:val="52"/>
      <w:lang w:val="en-US" w:bidi="en-US"/>
    </w:rPr>
  </w:style>
  <w:style w:type="character" w:customStyle="1" w:styleId="1f4">
    <w:name w:val="Название Знак1"/>
    <w:basedOn w:val="a0"/>
    <w:uiPriority w:val="10"/>
    <w:rsid w:val="00510019"/>
    <w:rPr>
      <w:rFonts w:asciiTheme="majorHAnsi" w:eastAsiaTheme="majorEastAsia" w:hAnsiTheme="majorHAnsi" w:cstheme="majorBidi"/>
      <w:spacing w:val="-10"/>
      <w:kern w:val="28"/>
      <w:sz w:val="56"/>
      <w:szCs w:val="56"/>
    </w:rPr>
  </w:style>
  <w:style w:type="paragraph" w:styleId="af4">
    <w:name w:val="Subtitle"/>
    <w:basedOn w:val="a"/>
    <w:next w:val="a"/>
    <w:link w:val="af3"/>
    <w:uiPriority w:val="11"/>
    <w:qFormat/>
    <w:rsid w:val="00510019"/>
    <w:pPr>
      <w:numPr>
        <w:ilvl w:val="1"/>
      </w:numPr>
    </w:pPr>
    <w:rPr>
      <w:rFonts w:ascii="Arial" w:eastAsia="Times New Roman" w:hAnsi="Arial" w:cs="Times New Roman"/>
      <w:i/>
      <w:iCs/>
      <w:color w:val="4F81BD"/>
      <w:spacing w:val="15"/>
      <w:sz w:val="24"/>
      <w:szCs w:val="24"/>
      <w:lang w:val="en-US" w:bidi="en-US"/>
    </w:rPr>
  </w:style>
  <w:style w:type="character" w:customStyle="1" w:styleId="1f5">
    <w:name w:val="Подзаголовок Знак1"/>
    <w:basedOn w:val="a0"/>
    <w:uiPriority w:val="11"/>
    <w:rsid w:val="00510019"/>
    <w:rPr>
      <w:rFonts w:eastAsiaTheme="minorEastAsia"/>
      <w:color w:val="5A5A5A" w:themeColor="text1" w:themeTint="A5"/>
      <w:spacing w:val="15"/>
    </w:rPr>
  </w:style>
  <w:style w:type="paragraph" w:styleId="27">
    <w:name w:val="Quote"/>
    <w:basedOn w:val="a"/>
    <w:next w:val="a"/>
    <w:link w:val="26"/>
    <w:uiPriority w:val="29"/>
    <w:qFormat/>
    <w:rsid w:val="00510019"/>
    <w:pPr>
      <w:spacing w:before="200"/>
      <w:ind w:left="864" w:right="864"/>
      <w:jc w:val="center"/>
    </w:pPr>
    <w:rPr>
      <w:rFonts w:ascii="Times New Roman" w:eastAsia="Times New Roman" w:hAnsi="Times New Roman" w:cs="Times New Roman"/>
      <w:i/>
      <w:iCs/>
      <w:color w:val="000000"/>
      <w:lang w:val="en-US" w:bidi="en-US"/>
    </w:rPr>
  </w:style>
  <w:style w:type="character" w:customStyle="1" w:styleId="214">
    <w:name w:val="Цитата 2 Знак1"/>
    <w:basedOn w:val="a0"/>
    <w:uiPriority w:val="29"/>
    <w:rsid w:val="00510019"/>
    <w:rPr>
      <w:i/>
      <w:iCs/>
      <w:color w:val="404040" w:themeColor="text1" w:themeTint="BF"/>
    </w:rPr>
  </w:style>
  <w:style w:type="paragraph" w:styleId="aff0">
    <w:name w:val="Intense Quote"/>
    <w:basedOn w:val="a"/>
    <w:next w:val="a"/>
    <w:link w:val="aff"/>
    <w:uiPriority w:val="30"/>
    <w:qFormat/>
    <w:rsid w:val="00510019"/>
    <w:pPr>
      <w:pBdr>
        <w:top w:val="single" w:sz="4" w:space="10" w:color="5B9BD5" w:themeColor="accent1"/>
        <w:bottom w:val="single" w:sz="4" w:space="10" w:color="5B9BD5" w:themeColor="accent1"/>
      </w:pBdr>
      <w:spacing w:before="360" w:after="360"/>
      <w:ind w:left="864" w:right="864"/>
      <w:jc w:val="center"/>
    </w:pPr>
    <w:rPr>
      <w:rFonts w:ascii="Times New Roman" w:eastAsia="Times New Roman" w:hAnsi="Times New Roman" w:cs="Times New Roman"/>
      <w:b/>
      <w:bCs/>
      <w:i/>
      <w:iCs/>
      <w:color w:val="4F81BD"/>
      <w:lang w:val="en-US" w:bidi="en-US"/>
    </w:rPr>
  </w:style>
  <w:style w:type="character" w:customStyle="1" w:styleId="1f6">
    <w:name w:val="Выделенная цитата Знак1"/>
    <w:basedOn w:val="a0"/>
    <w:uiPriority w:val="30"/>
    <w:rsid w:val="00510019"/>
    <w:rPr>
      <w:i/>
      <w:iCs/>
      <w:color w:val="5B9BD5" w:themeColor="accent1"/>
    </w:rPr>
  </w:style>
  <w:style w:type="character" w:styleId="aff6">
    <w:name w:val="Subtle Emphasis"/>
    <w:basedOn w:val="a0"/>
    <w:uiPriority w:val="19"/>
    <w:qFormat/>
    <w:rsid w:val="00510019"/>
    <w:rPr>
      <w:i/>
      <w:iCs/>
      <w:color w:val="404040" w:themeColor="text1" w:themeTint="BF"/>
    </w:rPr>
  </w:style>
  <w:style w:type="character" w:styleId="aff7">
    <w:name w:val="Intense Emphasis"/>
    <w:basedOn w:val="a0"/>
    <w:uiPriority w:val="21"/>
    <w:qFormat/>
    <w:rsid w:val="00510019"/>
    <w:rPr>
      <w:i/>
      <w:iCs/>
      <w:color w:val="5B9BD5" w:themeColor="accent1"/>
    </w:rPr>
  </w:style>
  <w:style w:type="character" w:styleId="aff8">
    <w:name w:val="Subtle Reference"/>
    <w:basedOn w:val="a0"/>
    <w:uiPriority w:val="31"/>
    <w:qFormat/>
    <w:rsid w:val="00510019"/>
    <w:rPr>
      <w:smallCaps/>
      <w:color w:val="5A5A5A" w:themeColor="text1" w:themeTint="A5"/>
    </w:rPr>
  </w:style>
  <w:style w:type="character" w:styleId="aff9">
    <w:name w:val="Intense Reference"/>
    <w:basedOn w:val="a0"/>
    <w:uiPriority w:val="32"/>
    <w:qFormat/>
    <w:rsid w:val="00510019"/>
    <w:rPr>
      <w:b/>
      <w:bCs/>
      <w:smallCaps/>
      <w:color w:val="5B9BD5" w:themeColor="accent1"/>
      <w:spacing w:val="5"/>
    </w:rPr>
  </w:style>
  <w:style w:type="paragraph" w:styleId="affa">
    <w:name w:val="caption"/>
    <w:basedOn w:val="a"/>
    <w:next w:val="a"/>
    <w:uiPriority w:val="35"/>
    <w:semiHidden/>
    <w:unhideWhenUsed/>
    <w:qFormat/>
    <w:rsid w:val="00510019"/>
    <w:pPr>
      <w:spacing w:after="200" w:line="240" w:lineRule="auto"/>
    </w:pPr>
    <w:rPr>
      <w:rFonts w:eastAsiaTheme="minorEastAsia"/>
      <w:b/>
      <w:bCs/>
      <w:color w:val="5B9BD5" w:themeColor="accent1"/>
      <w:sz w:val="18"/>
      <w:szCs w:val="18"/>
      <w:lang w:val="en-US" w:bidi="en-US"/>
    </w:rPr>
  </w:style>
  <w:style w:type="paragraph" w:styleId="affb">
    <w:name w:val="TOC Heading"/>
    <w:basedOn w:val="1"/>
    <w:next w:val="a"/>
    <w:uiPriority w:val="39"/>
    <w:semiHidden/>
    <w:unhideWhenUsed/>
    <w:qFormat/>
    <w:rsid w:val="00510019"/>
    <w:pPr>
      <w:spacing w:before="480" w:line="276" w:lineRule="auto"/>
      <w:outlineLvl w:val="9"/>
    </w:pPr>
    <w:rPr>
      <w:rFonts w:asciiTheme="majorHAnsi" w:eastAsiaTheme="majorEastAsia" w:hAnsiTheme="majorHAnsi" w:cstheme="majorBidi"/>
      <w:color w:val="2E74B5" w:themeColor="accent1" w:themeShade="BF"/>
    </w:rPr>
  </w:style>
  <w:style w:type="paragraph" w:customStyle="1" w:styleId="ConsPlusTitle">
    <w:name w:val="ConsPlusTitle"/>
    <w:uiPriority w:val="99"/>
    <w:rsid w:val="00F70514"/>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21">
    <w:name w:val="Сетка таблицы12"/>
    <w:basedOn w:val="a1"/>
    <w:next w:val="aff4"/>
    <w:uiPriority w:val="59"/>
    <w:rsid w:val="00270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f4"/>
    <w:uiPriority w:val="59"/>
    <w:rsid w:val="00270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4"/>
    <w:uiPriority w:val="39"/>
    <w:rsid w:val="00BB4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4"/>
    <w:uiPriority w:val="39"/>
    <w:rsid w:val="00D47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f4"/>
    <w:uiPriority w:val="39"/>
    <w:rsid w:val="00391F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f4"/>
    <w:uiPriority w:val="59"/>
    <w:rsid w:val="00391F2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f4"/>
    <w:uiPriority w:val="39"/>
    <w:rsid w:val="00311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4"/>
    <w:uiPriority w:val="39"/>
    <w:rsid w:val="00BF5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f4"/>
    <w:uiPriority w:val="39"/>
    <w:rsid w:val="00501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f4"/>
    <w:uiPriority w:val="39"/>
    <w:rsid w:val="00B5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Strong"/>
    <w:basedOn w:val="a0"/>
    <w:uiPriority w:val="22"/>
    <w:qFormat/>
    <w:rsid w:val="0095790C"/>
    <w:rPr>
      <w:b/>
      <w:bCs/>
    </w:rPr>
  </w:style>
  <w:style w:type="table" w:customStyle="1" w:styleId="711">
    <w:name w:val="Сетка таблицы71"/>
    <w:basedOn w:val="a1"/>
    <w:next w:val="aff4"/>
    <w:uiPriority w:val="59"/>
    <w:rsid w:val="006D4D2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
    <w:name w:val="Сетка таблицы91"/>
    <w:basedOn w:val="a1"/>
    <w:next w:val="aff4"/>
    <w:uiPriority w:val="39"/>
    <w:rsid w:val="0029452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3">
    <w:name w:val="Абзац списка4"/>
    <w:basedOn w:val="a"/>
    <w:rsid w:val="00492BB5"/>
    <w:pPr>
      <w:widowControl w:val="0"/>
      <w:suppressAutoHyphens/>
      <w:spacing w:after="0" w:line="240" w:lineRule="auto"/>
      <w:ind w:left="720"/>
    </w:pPr>
    <w:rPr>
      <w:rFonts w:ascii="Times New Roman" w:eastAsia="Times New Roman" w:hAnsi="Times New Roman" w:cs="Calibri"/>
      <w:kern w:val="1"/>
      <w:sz w:val="24"/>
      <w:szCs w:val="24"/>
      <w:lang w:eastAsia="hi-IN" w:bidi="hi-IN"/>
    </w:rPr>
  </w:style>
  <w:style w:type="table" w:customStyle="1" w:styleId="190">
    <w:name w:val="Сетка таблицы19"/>
    <w:basedOn w:val="a1"/>
    <w:next w:val="aff4"/>
    <w:uiPriority w:val="59"/>
    <w:rsid w:val="00F92E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Placeholder Text"/>
    <w:basedOn w:val="a0"/>
    <w:uiPriority w:val="99"/>
    <w:semiHidden/>
    <w:rsid w:val="00C25A04"/>
    <w:rPr>
      <w:color w:val="808080"/>
    </w:rPr>
  </w:style>
  <w:style w:type="character" w:customStyle="1" w:styleId="extended-textshort">
    <w:name w:val="extended-text__short"/>
    <w:basedOn w:val="a0"/>
    <w:rsid w:val="00BA3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0021">
      <w:bodyDiv w:val="1"/>
      <w:marLeft w:val="0"/>
      <w:marRight w:val="0"/>
      <w:marTop w:val="0"/>
      <w:marBottom w:val="0"/>
      <w:divBdr>
        <w:top w:val="none" w:sz="0" w:space="0" w:color="auto"/>
        <w:left w:val="none" w:sz="0" w:space="0" w:color="auto"/>
        <w:bottom w:val="none" w:sz="0" w:space="0" w:color="auto"/>
        <w:right w:val="none" w:sz="0" w:space="0" w:color="auto"/>
      </w:divBdr>
    </w:div>
    <w:div w:id="271784698">
      <w:bodyDiv w:val="1"/>
      <w:marLeft w:val="0"/>
      <w:marRight w:val="0"/>
      <w:marTop w:val="0"/>
      <w:marBottom w:val="0"/>
      <w:divBdr>
        <w:top w:val="none" w:sz="0" w:space="0" w:color="auto"/>
        <w:left w:val="none" w:sz="0" w:space="0" w:color="auto"/>
        <w:bottom w:val="none" w:sz="0" w:space="0" w:color="auto"/>
        <w:right w:val="none" w:sz="0" w:space="0" w:color="auto"/>
      </w:divBdr>
    </w:div>
    <w:div w:id="533929634">
      <w:bodyDiv w:val="1"/>
      <w:marLeft w:val="0"/>
      <w:marRight w:val="0"/>
      <w:marTop w:val="0"/>
      <w:marBottom w:val="0"/>
      <w:divBdr>
        <w:top w:val="none" w:sz="0" w:space="0" w:color="auto"/>
        <w:left w:val="none" w:sz="0" w:space="0" w:color="auto"/>
        <w:bottom w:val="none" w:sz="0" w:space="0" w:color="auto"/>
        <w:right w:val="none" w:sz="0" w:space="0" w:color="auto"/>
      </w:divBdr>
    </w:div>
    <w:div w:id="586307541">
      <w:bodyDiv w:val="1"/>
      <w:marLeft w:val="0"/>
      <w:marRight w:val="0"/>
      <w:marTop w:val="0"/>
      <w:marBottom w:val="0"/>
      <w:divBdr>
        <w:top w:val="none" w:sz="0" w:space="0" w:color="auto"/>
        <w:left w:val="none" w:sz="0" w:space="0" w:color="auto"/>
        <w:bottom w:val="none" w:sz="0" w:space="0" w:color="auto"/>
        <w:right w:val="none" w:sz="0" w:space="0" w:color="auto"/>
      </w:divBdr>
    </w:div>
    <w:div w:id="604269139">
      <w:bodyDiv w:val="1"/>
      <w:marLeft w:val="0"/>
      <w:marRight w:val="0"/>
      <w:marTop w:val="0"/>
      <w:marBottom w:val="0"/>
      <w:divBdr>
        <w:top w:val="none" w:sz="0" w:space="0" w:color="auto"/>
        <w:left w:val="none" w:sz="0" w:space="0" w:color="auto"/>
        <w:bottom w:val="none" w:sz="0" w:space="0" w:color="auto"/>
        <w:right w:val="none" w:sz="0" w:space="0" w:color="auto"/>
      </w:divBdr>
    </w:div>
    <w:div w:id="763920052">
      <w:bodyDiv w:val="1"/>
      <w:marLeft w:val="0"/>
      <w:marRight w:val="0"/>
      <w:marTop w:val="0"/>
      <w:marBottom w:val="0"/>
      <w:divBdr>
        <w:top w:val="none" w:sz="0" w:space="0" w:color="auto"/>
        <w:left w:val="none" w:sz="0" w:space="0" w:color="auto"/>
        <w:bottom w:val="none" w:sz="0" w:space="0" w:color="auto"/>
        <w:right w:val="none" w:sz="0" w:space="0" w:color="auto"/>
      </w:divBdr>
    </w:div>
    <w:div w:id="793214258">
      <w:bodyDiv w:val="1"/>
      <w:marLeft w:val="0"/>
      <w:marRight w:val="0"/>
      <w:marTop w:val="0"/>
      <w:marBottom w:val="0"/>
      <w:divBdr>
        <w:top w:val="none" w:sz="0" w:space="0" w:color="auto"/>
        <w:left w:val="none" w:sz="0" w:space="0" w:color="auto"/>
        <w:bottom w:val="none" w:sz="0" w:space="0" w:color="auto"/>
        <w:right w:val="none" w:sz="0" w:space="0" w:color="auto"/>
      </w:divBdr>
    </w:div>
    <w:div w:id="794328314">
      <w:bodyDiv w:val="1"/>
      <w:marLeft w:val="0"/>
      <w:marRight w:val="0"/>
      <w:marTop w:val="0"/>
      <w:marBottom w:val="0"/>
      <w:divBdr>
        <w:top w:val="none" w:sz="0" w:space="0" w:color="auto"/>
        <w:left w:val="none" w:sz="0" w:space="0" w:color="auto"/>
        <w:bottom w:val="none" w:sz="0" w:space="0" w:color="auto"/>
        <w:right w:val="none" w:sz="0" w:space="0" w:color="auto"/>
      </w:divBdr>
    </w:div>
    <w:div w:id="806777716">
      <w:bodyDiv w:val="1"/>
      <w:marLeft w:val="0"/>
      <w:marRight w:val="0"/>
      <w:marTop w:val="0"/>
      <w:marBottom w:val="0"/>
      <w:divBdr>
        <w:top w:val="none" w:sz="0" w:space="0" w:color="auto"/>
        <w:left w:val="none" w:sz="0" w:space="0" w:color="auto"/>
        <w:bottom w:val="none" w:sz="0" w:space="0" w:color="auto"/>
        <w:right w:val="none" w:sz="0" w:space="0" w:color="auto"/>
      </w:divBdr>
    </w:div>
    <w:div w:id="877858334">
      <w:bodyDiv w:val="1"/>
      <w:marLeft w:val="0"/>
      <w:marRight w:val="0"/>
      <w:marTop w:val="0"/>
      <w:marBottom w:val="0"/>
      <w:divBdr>
        <w:top w:val="none" w:sz="0" w:space="0" w:color="auto"/>
        <w:left w:val="none" w:sz="0" w:space="0" w:color="auto"/>
        <w:bottom w:val="none" w:sz="0" w:space="0" w:color="auto"/>
        <w:right w:val="none" w:sz="0" w:space="0" w:color="auto"/>
      </w:divBdr>
    </w:div>
    <w:div w:id="915820246">
      <w:bodyDiv w:val="1"/>
      <w:marLeft w:val="0"/>
      <w:marRight w:val="0"/>
      <w:marTop w:val="0"/>
      <w:marBottom w:val="0"/>
      <w:divBdr>
        <w:top w:val="none" w:sz="0" w:space="0" w:color="auto"/>
        <w:left w:val="none" w:sz="0" w:space="0" w:color="auto"/>
        <w:bottom w:val="none" w:sz="0" w:space="0" w:color="auto"/>
        <w:right w:val="none" w:sz="0" w:space="0" w:color="auto"/>
      </w:divBdr>
    </w:div>
    <w:div w:id="1061102124">
      <w:bodyDiv w:val="1"/>
      <w:marLeft w:val="0"/>
      <w:marRight w:val="0"/>
      <w:marTop w:val="0"/>
      <w:marBottom w:val="0"/>
      <w:divBdr>
        <w:top w:val="none" w:sz="0" w:space="0" w:color="auto"/>
        <w:left w:val="none" w:sz="0" w:space="0" w:color="auto"/>
        <w:bottom w:val="none" w:sz="0" w:space="0" w:color="auto"/>
        <w:right w:val="none" w:sz="0" w:space="0" w:color="auto"/>
      </w:divBdr>
    </w:div>
    <w:div w:id="1068262002">
      <w:bodyDiv w:val="1"/>
      <w:marLeft w:val="0"/>
      <w:marRight w:val="0"/>
      <w:marTop w:val="0"/>
      <w:marBottom w:val="0"/>
      <w:divBdr>
        <w:top w:val="none" w:sz="0" w:space="0" w:color="auto"/>
        <w:left w:val="none" w:sz="0" w:space="0" w:color="auto"/>
        <w:bottom w:val="none" w:sz="0" w:space="0" w:color="auto"/>
        <w:right w:val="none" w:sz="0" w:space="0" w:color="auto"/>
      </w:divBdr>
    </w:div>
    <w:div w:id="1184511830">
      <w:bodyDiv w:val="1"/>
      <w:marLeft w:val="0"/>
      <w:marRight w:val="0"/>
      <w:marTop w:val="0"/>
      <w:marBottom w:val="0"/>
      <w:divBdr>
        <w:top w:val="none" w:sz="0" w:space="0" w:color="auto"/>
        <w:left w:val="none" w:sz="0" w:space="0" w:color="auto"/>
        <w:bottom w:val="none" w:sz="0" w:space="0" w:color="auto"/>
        <w:right w:val="none" w:sz="0" w:space="0" w:color="auto"/>
      </w:divBdr>
      <w:divsChild>
        <w:div w:id="1375930452">
          <w:marLeft w:val="547"/>
          <w:marRight w:val="0"/>
          <w:marTop w:val="200"/>
          <w:marBottom w:val="0"/>
          <w:divBdr>
            <w:top w:val="none" w:sz="0" w:space="0" w:color="auto"/>
            <w:left w:val="none" w:sz="0" w:space="0" w:color="auto"/>
            <w:bottom w:val="none" w:sz="0" w:space="0" w:color="auto"/>
            <w:right w:val="none" w:sz="0" w:space="0" w:color="auto"/>
          </w:divBdr>
        </w:div>
        <w:div w:id="452406340">
          <w:marLeft w:val="547"/>
          <w:marRight w:val="0"/>
          <w:marTop w:val="200"/>
          <w:marBottom w:val="0"/>
          <w:divBdr>
            <w:top w:val="none" w:sz="0" w:space="0" w:color="auto"/>
            <w:left w:val="none" w:sz="0" w:space="0" w:color="auto"/>
            <w:bottom w:val="none" w:sz="0" w:space="0" w:color="auto"/>
            <w:right w:val="none" w:sz="0" w:space="0" w:color="auto"/>
          </w:divBdr>
        </w:div>
      </w:divsChild>
    </w:div>
    <w:div w:id="1279989335">
      <w:bodyDiv w:val="1"/>
      <w:marLeft w:val="0"/>
      <w:marRight w:val="0"/>
      <w:marTop w:val="0"/>
      <w:marBottom w:val="0"/>
      <w:divBdr>
        <w:top w:val="none" w:sz="0" w:space="0" w:color="auto"/>
        <w:left w:val="none" w:sz="0" w:space="0" w:color="auto"/>
        <w:bottom w:val="none" w:sz="0" w:space="0" w:color="auto"/>
        <w:right w:val="none" w:sz="0" w:space="0" w:color="auto"/>
      </w:divBdr>
    </w:div>
    <w:div w:id="1451557569">
      <w:bodyDiv w:val="1"/>
      <w:marLeft w:val="0"/>
      <w:marRight w:val="0"/>
      <w:marTop w:val="0"/>
      <w:marBottom w:val="0"/>
      <w:divBdr>
        <w:top w:val="none" w:sz="0" w:space="0" w:color="auto"/>
        <w:left w:val="none" w:sz="0" w:space="0" w:color="auto"/>
        <w:bottom w:val="none" w:sz="0" w:space="0" w:color="auto"/>
        <w:right w:val="none" w:sz="0" w:space="0" w:color="auto"/>
      </w:divBdr>
    </w:div>
    <w:div w:id="1631279828">
      <w:bodyDiv w:val="1"/>
      <w:marLeft w:val="0"/>
      <w:marRight w:val="0"/>
      <w:marTop w:val="0"/>
      <w:marBottom w:val="0"/>
      <w:divBdr>
        <w:top w:val="none" w:sz="0" w:space="0" w:color="auto"/>
        <w:left w:val="none" w:sz="0" w:space="0" w:color="auto"/>
        <w:bottom w:val="none" w:sz="0" w:space="0" w:color="auto"/>
        <w:right w:val="none" w:sz="0" w:space="0" w:color="auto"/>
      </w:divBdr>
    </w:div>
    <w:div w:id="2082943162">
      <w:bodyDiv w:val="1"/>
      <w:marLeft w:val="0"/>
      <w:marRight w:val="0"/>
      <w:marTop w:val="0"/>
      <w:marBottom w:val="0"/>
      <w:divBdr>
        <w:top w:val="none" w:sz="0" w:space="0" w:color="auto"/>
        <w:left w:val="none" w:sz="0" w:space="0" w:color="auto"/>
        <w:bottom w:val="none" w:sz="0" w:space="0" w:color="auto"/>
        <w:right w:val="none" w:sz="0" w:space="0" w:color="auto"/>
      </w:divBdr>
    </w:div>
    <w:div w:id="211158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pandia.ru/text/category/plani_meropriyatij/" TargetMode="External"/><Relationship Id="rId26" Type="http://schemas.openxmlformats.org/officeDocument/2006/relationships/hyperlink" Target="https://pandia.ru/text/category/klassnij_chas/" TargetMode="External"/><Relationship Id="rId39"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hyperlink" Target="https://pandia.ru/text/category/kollektivnie_dogovora/" TargetMode="External"/><Relationship Id="rId34" Type="http://schemas.openxmlformats.org/officeDocument/2006/relationships/chart" Target="charts/chart11.xml"/><Relationship Id="rId42" Type="http://schemas.openxmlformats.org/officeDocument/2006/relationships/chart" Target="charts/chart17.xml"/><Relationship Id="rId47" Type="http://schemas.openxmlformats.org/officeDocument/2006/relationships/chart" Target="charts/chart22.xml"/><Relationship Id="rId50" Type="http://schemas.openxmlformats.org/officeDocument/2006/relationships/hyperlink" Target="http://nmsk-school-six.moy.s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nmsk-school-six.moy.su/news/iii_ezhegodnaja_shkolnaja_nauchno_prakticheskaja_konferencija_v_nauku_pervye_shagi/2015-05-06-507" TargetMode="External"/><Relationship Id="rId25" Type="http://schemas.openxmlformats.org/officeDocument/2006/relationships/hyperlink" Target="https://pandia.ru/text/category/sotcialmznie_garantii/" TargetMode="External"/><Relationship Id="rId33" Type="http://schemas.openxmlformats.org/officeDocument/2006/relationships/chart" Target="charts/chart10.xml"/><Relationship Id="rId38" Type="http://schemas.openxmlformats.org/officeDocument/2006/relationships/chart" Target="charts/chart13.xml"/><Relationship Id="rId46" Type="http://schemas.openxmlformats.org/officeDocument/2006/relationships/chart" Target="charts/chart2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s://pandia.ru/text/category/dolzhnostnie_instruktcii/" TargetMode="External"/><Relationship Id="rId29" Type="http://schemas.openxmlformats.org/officeDocument/2006/relationships/chart" Target="charts/chart6.xml"/><Relationship Id="rId41"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pandia.ru/text/category/trudovie_dogovora/" TargetMode="External"/><Relationship Id="rId32" Type="http://schemas.openxmlformats.org/officeDocument/2006/relationships/chart" Target="charts/chart9.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chart" Target="charts/chart20.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pandia.ru/text/category/kadri_v_pedagogike/" TargetMode="External"/><Relationship Id="rId28" Type="http://schemas.openxmlformats.org/officeDocument/2006/relationships/chart" Target="charts/chart5.xml"/><Relationship Id="rId36" Type="http://schemas.openxmlformats.org/officeDocument/2006/relationships/hyperlink" Target="http://nmsk-school-six.moy.su/news/vi_ezhegodnaja_shkolnaja_nauchno_prakticheskaja_konferencija_v_nauku_pervye_shagi/2019-02-22-1126" TargetMode="External"/><Relationship Id="rId49" Type="http://schemas.openxmlformats.org/officeDocument/2006/relationships/hyperlink" Target="http://bus.gov.ru/" TargetMode="External"/><Relationship Id="rId10" Type="http://schemas.openxmlformats.org/officeDocument/2006/relationships/chart" Target="charts/chart1.xml"/><Relationship Id="rId19" Type="http://schemas.openxmlformats.org/officeDocument/2006/relationships/hyperlink" Target="https://pandia.ru/text/category/yelektroyenergetika__yelektrotehnika/" TargetMode="External"/><Relationship Id="rId31" Type="http://schemas.openxmlformats.org/officeDocument/2006/relationships/chart" Target="charts/chart8.xml"/><Relationship Id="rId44" Type="http://schemas.openxmlformats.org/officeDocument/2006/relationships/chart" Target="charts/chart1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msk-school-six.moy.su" TargetMode="External"/><Relationship Id="rId14" Type="http://schemas.openxmlformats.org/officeDocument/2006/relationships/hyperlink" Target="http://nmsk-school-six.moy.su/" TargetMode="External"/><Relationship Id="rId22" Type="http://schemas.openxmlformats.org/officeDocument/2006/relationships/hyperlink" Target="https://pandia.ru/text/category/dogovor_kollektivnij/" TargetMode="Externa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hyperlink" Target="http://nmsk-school-six.moy.su/news/luchshaja_iz_luchshikh_pobeda_vo_vserossijskom_konkurse_chtecov_o_rodine_bolshoj_i_maloj/2019-03-06-1132" TargetMode="External"/><Relationship Id="rId43" Type="http://schemas.openxmlformats.org/officeDocument/2006/relationships/chart" Target="charts/chart18.xml"/><Relationship Id="rId48" Type="http://schemas.openxmlformats.org/officeDocument/2006/relationships/chart" Target="charts/chart23.xml"/><Relationship Id="rId8" Type="http://schemas.openxmlformats.org/officeDocument/2006/relationships/image" Target="media/image1.jpeg"/><Relationship Id="rId51"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8.xml"/></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кол-во учащихся на 01.09.</c:v>
                </c:pt>
              </c:strCache>
            </c:strRef>
          </c:tx>
          <c:invertIfNegative val="0"/>
          <c:cat>
            <c:strRef>
              <c:f>Лист1!$A$2:$A$5</c:f>
              <c:strCache>
                <c:ptCount val="3"/>
                <c:pt idx="0">
                  <c:v>2016-2017</c:v>
                </c:pt>
                <c:pt idx="1">
                  <c:v>2017-2018</c:v>
                </c:pt>
                <c:pt idx="2">
                  <c:v>2018-2019</c:v>
                </c:pt>
              </c:strCache>
            </c:strRef>
          </c:cat>
          <c:val>
            <c:numRef>
              <c:f>Лист1!$B$2:$B$5</c:f>
              <c:numCache>
                <c:formatCode>General</c:formatCode>
                <c:ptCount val="4"/>
                <c:pt idx="0">
                  <c:v>492</c:v>
                </c:pt>
                <c:pt idx="1">
                  <c:v>524</c:v>
                </c:pt>
                <c:pt idx="2">
                  <c:v>529</c:v>
                </c:pt>
              </c:numCache>
            </c:numRef>
          </c:val>
        </c:ser>
        <c:dLbls>
          <c:showLegendKey val="0"/>
          <c:showVal val="0"/>
          <c:showCatName val="0"/>
          <c:showSerName val="0"/>
          <c:showPercent val="0"/>
          <c:showBubbleSize val="0"/>
        </c:dLbls>
        <c:gapWidth val="150"/>
        <c:shape val="cylinder"/>
        <c:axId val="552918296"/>
        <c:axId val="552918688"/>
        <c:axId val="0"/>
      </c:bar3DChart>
      <c:catAx>
        <c:axId val="552918296"/>
        <c:scaling>
          <c:orientation val="minMax"/>
        </c:scaling>
        <c:delete val="0"/>
        <c:axPos val="b"/>
        <c:numFmt formatCode="General" sourceLinked="0"/>
        <c:majorTickMark val="out"/>
        <c:minorTickMark val="none"/>
        <c:tickLblPos val="nextTo"/>
        <c:crossAx val="552918688"/>
        <c:crosses val="autoZero"/>
        <c:auto val="1"/>
        <c:lblAlgn val="ctr"/>
        <c:lblOffset val="100"/>
        <c:noMultiLvlLbl val="0"/>
      </c:catAx>
      <c:valAx>
        <c:axId val="552918688"/>
        <c:scaling>
          <c:orientation val="minMax"/>
        </c:scaling>
        <c:delete val="0"/>
        <c:axPos val="l"/>
        <c:majorGridlines/>
        <c:numFmt formatCode="General" sourceLinked="1"/>
        <c:majorTickMark val="out"/>
        <c:minorTickMark val="none"/>
        <c:tickLblPos val="nextTo"/>
        <c:crossAx val="552918296"/>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a:t>Мониторинг  качества за два года</a:t>
            </a:r>
          </a:p>
        </c:rich>
      </c:tx>
      <c:overlay val="0"/>
      <c:spPr>
        <a:noFill/>
        <a:ln>
          <a:noFill/>
        </a:ln>
        <a:effectLst/>
      </c:spPr>
    </c:title>
    <c:autoTitleDeleted val="0"/>
    <c:plotArea>
      <c:layout/>
      <c:barChart>
        <c:barDir val="col"/>
        <c:grouping val="clustered"/>
        <c:varyColors val="0"/>
        <c:ser>
          <c:idx val="0"/>
          <c:order val="0"/>
          <c:tx>
            <c:strRef>
              <c:f>Лист1!#REF!</c:f>
              <c:strCache>
                <c:ptCount val="1"/>
                <c:pt idx="0">
                  <c:v>#REF!</c:v>
                </c:pt>
              </c:strCache>
            </c:strRef>
          </c:tx>
          <c:spPr>
            <a:solidFill>
              <a:schemeClr val="accent1"/>
            </a:solidFill>
            <a:ln>
              <a:noFill/>
            </a:ln>
            <a:effectLst/>
          </c:spPr>
          <c:invertIfNegative val="0"/>
          <c:cat>
            <c:strRef>
              <c:f>Лист1!$A$2:$A$5</c:f>
              <c:strCache>
                <c:ptCount val="4"/>
                <c:pt idx="0">
                  <c:v>начальное образование</c:v>
                </c:pt>
                <c:pt idx="1">
                  <c:v>общее образование</c:v>
                </c:pt>
                <c:pt idx="2">
                  <c:v>среднее образование</c:v>
                </c:pt>
                <c:pt idx="3">
                  <c:v>итого по школе</c:v>
                </c:pt>
              </c:strCache>
            </c:strRef>
          </c:cat>
          <c:val>
            <c:numRef>
              <c:f>Лист1!$B$2:$B$5</c:f>
              <c:numCache>
                <c:formatCode>General</c:formatCode>
                <c:ptCount val="4"/>
                <c:pt idx="0">
                  <c:v>59.8</c:v>
                </c:pt>
                <c:pt idx="1">
                  <c:v>23</c:v>
                </c:pt>
                <c:pt idx="2">
                  <c:v>51.2</c:v>
                </c:pt>
                <c:pt idx="3">
                  <c:v>42</c:v>
                </c:pt>
              </c:numCache>
            </c:numRef>
          </c:val>
        </c:ser>
        <c:ser>
          <c:idx val="1"/>
          <c:order val="1"/>
          <c:tx>
            <c:strRef>
              <c:f>Лист1!$C$1</c:f>
              <c:strCache>
                <c:ptCount val="1"/>
                <c:pt idx="0">
                  <c:v>2018-2019</c:v>
                </c:pt>
              </c:strCache>
            </c:strRef>
          </c:tx>
          <c:spPr>
            <a:solidFill>
              <a:schemeClr val="accent2"/>
            </a:solidFill>
            <a:ln>
              <a:noFill/>
            </a:ln>
            <a:effectLst/>
          </c:spPr>
          <c:invertIfNegative val="0"/>
          <c:cat>
            <c:strRef>
              <c:f>Лист1!$A$2:$A$5</c:f>
              <c:strCache>
                <c:ptCount val="4"/>
                <c:pt idx="0">
                  <c:v>начальное образование</c:v>
                </c:pt>
                <c:pt idx="1">
                  <c:v>общее образование</c:v>
                </c:pt>
                <c:pt idx="2">
                  <c:v>среднее образование</c:v>
                </c:pt>
                <c:pt idx="3">
                  <c:v>итого по школе</c:v>
                </c:pt>
              </c:strCache>
            </c:strRef>
          </c:cat>
          <c:val>
            <c:numRef>
              <c:f>Лист1!$C$2:$C$5</c:f>
              <c:numCache>
                <c:formatCode>General</c:formatCode>
                <c:ptCount val="4"/>
                <c:pt idx="0">
                  <c:v>56.7</c:v>
                </c:pt>
                <c:pt idx="1">
                  <c:v>32.1</c:v>
                </c:pt>
                <c:pt idx="2">
                  <c:v>20</c:v>
                </c:pt>
                <c:pt idx="3">
                  <c:v>42.6</c:v>
                </c:pt>
              </c:numCache>
            </c:numRef>
          </c:val>
        </c:ser>
        <c:ser>
          <c:idx val="2"/>
          <c:order val="2"/>
          <c:tx>
            <c:strRef>
              <c:f>Лист1!$D$1</c:f>
              <c:strCache>
                <c:ptCount val="1"/>
              </c:strCache>
            </c:strRef>
          </c:tx>
          <c:spPr>
            <a:solidFill>
              <a:schemeClr val="accent3"/>
            </a:solidFill>
            <a:ln>
              <a:noFill/>
            </a:ln>
            <a:effectLst/>
          </c:spPr>
          <c:invertIfNegative val="0"/>
          <c:cat>
            <c:strRef>
              <c:f>Лист1!$A$2:$A$5</c:f>
              <c:strCache>
                <c:ptCount val="4"/>
                <c:pt idx="0">
                  <c:v>начальное образование</c:v>
                </c:pt>
                <c:pt idx="1">
                  <c:v>общее образование</c:v>
                </c:pt>
                <c:pt idx="2">
                  <c:v>среднее образование</c:v>
                </c:pt>
                <c:pt idx="3">
                  <c:v>итого по школе</c:v>
                </c:pt>
              </c:strCache>
            </c:strRef>
          </c:cat>
          <c:val>
            <c:numRef>
              <c:f>Лист1!$D$2:$D$5</c:f>
              <c:numCache>
                <c:formatCode>General</c:formatCode>
                <c:ptCount val="4"/>
              </c:numCache>
            </c:numRef>
          </c:val>
        </c:ser>
        <c:dLbls>
          <c:showLegendKey val="0"/>
          <c:showVal val="0"/>
          <c:showCatName val="0"/>
          <c:showSerName val="0"/>
          <c:showPercent val="0"/>
          <c:showBubbleSize val="0"/>
        </c:dLbls>
        <c:gapWidth val="219"/>
        <c:overlap val="-27"/>
        <c:axId val="554340008"/>
        <c:axId val="554340400"/>
      </c:barChart>
      <c:catAx>
        <c:axId val="554340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4340400"/>
        <c:crosses val="autoZero"/>
        <c:auto val="1"/>
        <c:lblAlgn val="ctr"/>
        <c:lblOffset val="100"/>
        <c:noMultiLvlLbl val="0"/>
      </c:catAx>
      <c:valAx>
        <c:axId val="554340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4340008"/>
        <c:crosses val="autoZero"/>
        <c:crossBetween val="between"/>
      </c:valAx>
      <c:spPr>
        <a:noFill/>
        <a:ln>
          <a:noFill/>
        </a:ln>
        <a:effectLst/>
      </c:spPr>
    </c:plotArea>
    <c:legend>
      <c:legendPos val="b"/>
      <c:layout>
        <c:manualLayout>
          <c:xMode val="edge"/>
          <c:yMode val="edge"/>
          <c:x val="0.24575951443569558"/>
          <c:y val="0.9092257217847769"/>
          <c:w val="0.49227708515602214"/>
          <c:h val="9.077427821522310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a:t>Средний балл по предметам</a:t>
            </a:r>
          </a:p>
        </c:rich>
      </c:tx>
      <c:layout>
        <c:manualLayout>
          <c:xMode val="edge"/>
          <c:yMode val="edge"/>
          <c:x val="0.34895837539538327"/>
          <c:y val="5.5118110236220472E-2"/>
        </c:manualLayout>
      </c:layout>
      <c:overlay val="0"/>
      <c:spPr>
        <a:noFill/>
        <a:ln>
          <a:noFill/>
        </a:ln>
        <a:effectLst/>
      </c:spPr>
    </c:title>
    <c:autoTitleDeleted val="0"/>
    <c:plotArea>
      <c:layout>
        <c:manualLayout>
          <c:layoutTarget val="inner"/>
          <c:xMode val="edge"/>
          <c:yMode val="edge"/>
          <c:x val="8.6531568739470113E-2"/>
          <c:y val="0.14639334943823962"/>
          <c:w val="0.91346839457567808"/>
          <c:h val="0.51328712944939681"/>
        </c:manualLayout>
      </c:layout>
      <c:barChart>
        <c:barDir val="col"/>
        <c:grouping val="clustered"/>
        <c:varyColors val="0"/>
        <c:ser>
          <c:idx val="0"/>
          <c:order val="0"/>
          <c:tx>
            <c:strRef>
              <c:f>Лист1!$B$1</c:f>
              <c:strCache>
                <c:ptCount val="1"/>
                <c:pt idx="0">
                  <c:v>русский </c:v>
                </c:pt>
              </c:strCache>
            </c:strRef>
          </c:tx>
          <c:spPr>
            <a:solidFill>
              <a:schemeClr val="accent1"/>
            </a:solidFill>
            <a:ln>
              <a:noFill/>
            </a:ln>
            <a:effectLst/>
          </c:spPr>
          <c:invertIfNegative val="0"/>
          <c:cat>
            <c:strRef>
              <c:f>Лист1!$A$2:$A$5</c:f>
              <c:strCache>
                <c:ptCount val="2"/>
                <c:pt idx="0">
                  <c:v>2017-2018 уч.год</c:v>
                </c:pt>
                <c:pt idx="1">
                  <c:v>2018-2019 уч.год</c:v>
                </c:pt>
              </c:strCache>
            </c:strRef>
          </c:cat>
          <c:val>
            <c:numRef>
              <c:f>Лист1!$B$2:$B$5</c:f>
              <c:numCache>
                <c:formatCode>General</c:formatCode>
                <c:ptCount val="4"/>
                <c:pt idx="0">
                  <c:v>3</c:v>
                </c:pt>
                <c:pt idx="1">
                  <c:v>3.57</c:v>
                </c:pt>
              </c:numCache>
            </c:numRef>
          </c:val>
        </c:ser>
        <c:ser>
          <c:idx val="1"/>
          <c:order val="1"/>
          <c:tx>
            <c:strRef>
              <c:f>Лист1!$C$1</c:f>
              <c:strCache>
                <c:ptCount val="1"/>
                <c:pt idx="0">
                  <c:v>литература</c:v>
                </c:pt>
              </c:strCache>
            </c:strRef>
          </c:tx>
          <c:spPr>
            <a:solidFill>
              <a:schemeClr val="accent2"/>
            </a:solidFill>
            <a:ln>
              <a:noFill/>
            </a:ln>
            <a:effectLst/>
          </c:spPr>
          <c:invertIfNegative val="0"/>
          <c:cat>
            <c:strRef>
              <c:f>Лист1!$A$2:$A$5</c:f>
              <c:strCache>
                <c:ptCount val="2"/>
                <c:pt idx="0">
                  <c:v>2017-2018 уч.год</c:v>
                </c:pt>
                <c:pt idx="1">
                  <c:v>2018-2019 уч.год</c:v>
                </c:pt>
              </c:strCache>
            </c:strRef>
          </c:cat>
          <c:val>
            <c:numRef>
              <c:f>Лист1!$C$2:$C$5</c:f>
              <c:numCache>
                <c:formatCode>General</c:formatCode>
                <c:ptCount val="4"/>
                <c:pt idx="0">
                  <c:v>3.7</c:v>
                </c:pt>
                <c:pt idx="1">
                  <c:v>3.7</c:v>
                </c:pt>
              </c:numCache>
            </c:numRef>
          </c:val>
        </c:ser>
        <c:ser>
          <c:idx val="2"/>
          <c:order val="2"/>
          <c:tx>
            <c:strRef>
              <c:f>Лист1!$D$1</c:f>
              <c:strCache>
                <c:ptCount val="1"/>
                <c:pt idx="0">
                  <c:v>математика</c:v>
                </c:pt>
              </c:strCache>
            </c:strRef>
          </c:tx>
          <c:spPr>
            <a:solidFill>
              <a:schemeClr val="accent3"/>
            </a:solidFill>
            <a:ln>
              <a:noFill/>
            </a:ln>
            <a:effectLst/>
          </c:spPr>
          <c:invertIfNegative val="0"/>
          <c:cat>
            <c:strRef>
              <c:f>Лист1!$A$2:$A$5</c:f>
              <c:strCache>
                <c:ptCount val="2"/>
                <c:pt idx="0">
                  <c:v>2017-2018 уч.год</c:v>
                </c:pt>
                <c:pt idx="1">
                  <c:v>2018-2019 уч.год</c:v>
                </c:pt>
              </c:strCache>
            </c:strRef>
          </c:cat>
          <c:val>
            <c:numRef>
              <c:f>Лист1!$D$2:$D$5</c:f>
              <c:numCache>
                <c:formatCode>General</c:formatCode>
                <c:ptCount val="4"/>
                <c:pt idx="0">
                  <c:v>3.54</c:v>
                </c:pt>
                <c:pt idx="1">
                  <c:v>3.54</c:v>
                </c:pt>
              </c:numCache>
            </c:numRef>
          </c:val>
        </c:ser>
        <c:ser>
          <c:idx val="3"/>
          <c:order val="3"/>
          <c:tx>
            <c:strRef>
              <c:f>Лист1!$E$1</c:f>
              <c:strCache>
                <c:ptCount val="1"/>
                <c:pt idx="0">
                  <c:v>английский</c:v>
                </c:pt>
              </c:strCache>
            </c:strRef>
          </c:tx>
          <c:spPr>
            <a:solidFill>
              <a:schemeClr val="accent4"/>
            </a:solidFill>
            <a:ln>
              <a:noFill/>
            </a:ln>
            <a:effectLst/>
          </c:spPr>
          <c:invertIfNegative val="0"/>
          <c:cat>
            <c:strRef>
              <c:f>Лист1!$A$2:$A$5</c:f>
              <c:strCache>
                <c:ptCount val="2"/>
                <c:pt idx="0">
                  <c:v>2017-2018 уч.год</c:v>
                </c:pt>
                <c:pt idx="1">
                  <c:v>2018-2019 уч.год</c:v>
                </c:pt>
              </c:strCache>
            </c:strRef>
          </c:cat>
          <c:val>
            <c:numRef>
              <c:f>Лист1!$E$2:$E$5</c:f>
              <c:numCache>
                <c:formatCode>General</c:formatCode>
                <c:ptCount val="4"/>
                <c:pt idx="0">
                  <c:v>3.79</c:v>
                </c:pt>
                <c:pt idx="1">
                  <c:v>3.79</c:v>
                </c:pt>
              </c:numCache>
            </c:numRef>
          </c:val>
        </c:ser>
        <c:ser>
          <c:idx val="4"/>
          <c:order val="4"/>
          <c:tx>
            <c:strRef>
              <c:f>Лист1!$F$1</c:f>
              <c:strCache>
                <c:ptCount val="1"/>
                <c:pt idx="0">
                  <c:v>биология</c:v>
                </c:pt>
              </c:strCache>
            </c:strRef>
          </c:tx>
          <c:spPr>
            <a:solidFill>
              <a:schemeClr val="accent5"/>
            </a:solidFill>
            <a:ln>
              <a:noFill/>
            </a:ln>
            <a:effectLst/>
          </c:spPr>
          <c:invertIfNegative val="0"/>
          <c:cat>
            <c:strRef>
              <c:f>Лист1!$A$2:$A$5</c:f>
              <c:strCache>
                <c:ptCount val="2"/>
                <c:pt idx="0">
                  <c:v>2017-2018 уч.год</c:v>
                </c:pt>
                <c:pt idx="1">
                  <c:v>2018-2019 уч.год</c:v>
                </c:pt>
              </c:strCache>
            </c:strRef>
          </c:cat>
          <c:val>
            <c:numRef>
              <c:f>Лист1!$F$2:$F$5</c:f>
              <c:numCache>
                <c:formatCode>General</c:formatCode>
                <c:ptCount val="4"/>
                <c:pt idx="0">
                  <c:v>4</c:v>
                </c:pt>
                <c:pt idx="1">
                  <c:v>4.08</c:v>
                </c:pt>
              </c:numCache>
            </c:numRef>
          </c:val>
        </c:ser>
        <c:ser>
          <c:idx val="5"/>
          <c:order val="5"/>
          <c:tx>
            <c:strRef>
              <c:f>Лист1!$G$1</c:f>
              <c:strCache>
                <c:ptCount val="1"/>
                <c:pt idx="0">
                  <c:v>география</c:v>
                </c:pt>
              </c:strCache>
            </c:strRef>
          </c:tx>
          <c:spPr>
            <a:solidFill>
              <a:schemeClr val="accent6"/>
            </a:solidFill>
            <a:ln>
              <a:noFill/>
            </a:ln>
            <a:effectLst/>
          </c:spPr>
          <c:invertIfNegative val="0"/>
          <c:cat>
            <c:strRef>
              <c:f>Лист1!$A$2:$A$5</c:f>
              <c:strCache>
                <c:ptCount val="2"/>
                <c:pt idx="0">
                  <c:v>2017-2018 уч.год</c:v>
                </c:pt>
                <c:pt idx="1">
                  <c:v>2018-2019 уч.год</c:v>
                </c:pt>
              </c:strCache>
            </c:strRef>
          </c:cat>
          <c:val>
            <c:numRef>
              <c:f>Лист1!$G$2:$G$5</c:f>
              <c:numCache>
                <c:formatCode>General</c:formatCode>
                <c:ptCount val="4"/>
                <c:pt idx="0">
                  <c:v>3.5</c:v>
                </c:pt>
                <c:pt idx="1">
                  <c:v>3.74</c:v>
                </c:pt>
              </c:numCache>
            </c:numRef>
          </c:val>
        </c:ser>
        <c:ser>
          <c:idx val="6"/>
          <c:order val="6"/>
          <c:tx>
            <c:strRef>
              <c:f>Лист1!$H$1</c:f>
              <c:strCache>
                <c:ptCount val="1"/>
                <c:pt idx="0">
                  <c:v>информатика</c:v>
                </c:pt>
              </c:strCache>
            </c:strRef>
          </c:tx>
          <c:spPr>
            <a:solidFill>
              <a:schemeClr val="accent1">
                <a:lumMod val="60000"/>
              </a:schemeClr>
            </a:solidFill>
            <a:ln>
              <a:noFill/>
            </a:ln>
            <a:effectLst/>
          </c:spPr>
          <c:invertIfNegative val="0"/>
          <c:cat>
            <c:strRef>
              <c:f>Лист1!$A$2:$A$5</c:f>
              <c:strCache>
                <c:ptCount val="2"/>
                <c:pt idx="0">
                  <c:v>2017-2018 уч.год</c:v>
                </c:pt>
                <c:pt idx="1">
                  <c:v>2018-2019 уч.год</c:v>
                </c:pt>
              </c:strCache>
            </c:strRef>
          </c:cat>
          <c:val>
            <c:numRef>
              <c:f>Лист1!$H$2:$H$5</c:f>
              <c:numCache>
                <c:formatCode>General</c:formatCode>
                <c:ptCount val="4"/>
                <c:pt idx="0">
                  <c:v>3.9</c:v>
                </c:pt>
                <c:pt idx="1">
                  <c:v>3.9</c:v>
                </c:pt>
              </c:numCache>
            </c:numRef>
          </c:val>
        </c:ser>
        <c:ser>
          <c:idx val="7"/>
          <c:order val="7"/>
          <c:tx>
            <c:strRef>
              <c:f>Лист1!$I$1</c:f>
              <c:strCache>
                <c:ptCount val="1"/>
                <c:pt idx="0">
                  <c:v>история</c:v>
                </c:pt>
              </c:strCache>
            </c:strRef>
          </c:tx>
          <c:spPr>
            <a:solidFill>
              <a:schemeClr val="accent2">
                <a:lumMod val="60000"/>
              </a:schemeClr>
            </a:solidFill>
            <a:ln>
              <a:noFill/>
            </a:ln>
            <a:effectLst/>
          </c:spPr>
          <c:invertIfNegative val="0"/>
          <c:cat>
            <c:strRef>
              <c:f>Лист1!$A$2:$A$5</c:f>
              <c:strCache>
                <c:ptCount val="2"/>
                <c:pt idx="0">
                  <c:v>2017-2018 уч.год</c:v>
                </c:pt>
                <c:pt idx="1">
                  <c:v>2018-2019 уч.год</c:v>
                </c:pt>
              </c:strCache>
            </c:strRef>
          </c:cat>
          <c:val>
            <c:numRef>
              <c:f>Лист1!$I$2:$I$5</c:f>
              <c:numCache>
                <c:formatCode>General</c:formatCode>
                <c:ptCount val="4"/>
                <c:pt idx="0">
                  <c:v>4</c:v>
                </c:pt>
                <c:pt idx="1">
                  <c:v>3.8</c:v>
                </c:pt>
              </c:numCache>
            </c:numRef>
          </c:val>
        </c:ser>
        <c:ser>
          <c:idx val="8"/>
          <c:order val="8"/>
          <c:tx>
            <c:strRef>
              <c:f>Лист1!$J$1</c:f>
              <c:strCache>
                <c:ptCount val="1"/>
                <c:pt idx="0">
                  <c:v>обществознание</c:v>
                </c:pt>
              </c:strCache>
            </c:strRef>
          </c:tx>
          <c:spPr>
            <a:solidFill>
              <a:schemeClr val="accent3">
                <a:lumMod val="60000"/>
              </a:schemeClr>
            </a:solidFill>
            <a:ln>
              <a:noFill/>
            </a:ln>
            <a:effectLst/>
          </c:spPr>
          <c:invertIfNegative val="0"/>
          <c:cat>
            <c:strRef>
              <c:f>Лист1!$A$2:$A$5</c:f>
              <c:strCache>
                <c:ptCount val="2"/>
                <c:pt idx="0">
                  <c:v>2017-2018 уч.год</c:v>
                </c:pt>
                <c:pt idx="1">
                  <c:v>2018-2019 уч.год</c:v>
                </c:pt>
              </c:strCache>
            </c:strRef>
          </c:cat>
          <c:val>
            <c:numRef>
              <c:f>Лист1!$J$2:$J$5</c:f>
              <c:numCache>
                <c:formatCode>General</c:formatCode>
                <c:ptCount val="4"/>
                <c:pt idx="0">
                  <c:v>3.9</c:v>
                </c:pt>
                <c:pt idx="1">
                  <c:v>3.9</c:v>
                </c:pt>
              </c:numCache>
            </c:numRef>
          </c:val>
        </c:ser>
        <c:ser>
          <c:idx val="9"/>
          <c:order val="9"/>
          <c:tx>
            <c:strRef>
              <c:f>Лист1!$K$1</c:f>
              <c:strCache>
                <c:ptCount val="1"/>
                <c:pt idx="0">
                  <c:v>физика</c:v>
                </c:pt>
              </c:strCache>
            </c:strRef>
          </c:tx>
          <c:spPr>
            <a:solidFill>
              <a:schemeClr val="accent4">
                <a:lumMod val="60000"/>
              </a:schemeClr>
            </a:solidFill>
            <a:ln>
              <a:noFill/>
            </a:ln>
            <a:effectLst/>
          </c:spPr>
          <c:invertIfNegative val="0"/>
          <c:cat>
            <c:strRef>
              <c:f>Лист1!$A$2:$A$5</c:f>
              <c:strCache>
                <c:ptCount val="2"/>
                <c:pt idx="0">
                  <c:v>2017-2018 уч.год</c:v>
                </c:pt>
                <c:pt idx="1">
                  <c:v>2018-2019 уч.год</c:v>
                </c:pt>
              </c:strCache>
            </c:strRef>
          </c:cat>
          <c:val>
            <c:numRef>
              <c:f>Лист1!$K$2:$K$5</c:f>
              <c:numCache>
                <c:formatCode>General</c:formatCode>
                <c:ptCount val="4"/>
                <c:pt idx="0">
                  <c:v>3</c:v>
                </c:pt>
                <c:pt idx="1">
                  <c:v>3.4</c:v>
                </c:pt>
              </c:numCache>
            </c:numRef>
          </c:val>
        </c:ser>
        <c:ser>
          <c:idx val="10"/>
          <c:order val="10"/>
          <c:tx>
            <c:strRef>
              <c:f>Лист1!$L$1</c:f>
              <c:strCache>
                <c:ptCount val="1"/>
                <c:pt idx="0">
                  <c:v>химия</c:v>
                </c:pt>
              </c:strCache>
            </c:strRef>
          </c:tx>
          <c:spPr>
            <a:solidFill>
              <a:schemeClr val="accent5">
                <a:lumMod val="60000"/>
              </a:schemeClr>
            </a:solidFill>
            <a:ln>
              <a:noFill/>
            </a:ln>
            <a:effectLst/>
          </c:spPr>
          <c:invertIfNegative val="0"/>
          <c:cat>
            <c:strRef>
              <c:f>Лист1!$A$2:$A$5</c:f>
              <c:strCache>
                <c:ptCount val="2"/>
                <c:pt idx="0">
                  <c:v>2017-2018 уч.год</c:v>
                </c:pt>
                <c:pt idx="1">
                  <c:v>2018-2019 уч.год</c:v>
                </c:pt>
              </c:strCache>
            </c:strRef>
          </c:cat>
          <c:val>
            <c:numRef>
              <c:f>Лист1!$L$2:$L$5</c:f>
              <c:numCache>
                <c:formatCode>General</c:formatCode>
                <c:ptCount val="4"/>
                <c:pt idx="0">
                  <c:v>3</c:v>
                </c:pt>
                <c:pt idx="1">
                  <c:v>3.3</c:v>
                </c:pt>
              </c:numCache>
            </c:numRef>
          </c:val>
        </c:ser>
        <c:dLbls>
          <c:showLegendKey val="0"/>
          <c:showVal val="0"/>
          <c:showCatName val="0"/>
          <c:showSerName val="0"/>
          <c:showPercent val="0"/>
          <c:showBubbleSize val="0"/>
        </c:dLbls>
        <c:gapWidth val="219"/>
        <c:overlap val="-27"/>
        <c:axId val="557687488"/>
        <c:axId val="557689448"/>
      </c:barChart>
      <c:catAx>
        <c:axId val="55768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7689448"/>
        <c:crosses val="autoZero"/>
        <c:auto val="1"/>
        <c:lblAlgn val="ctr"/>
        <c:lblOffset val="100"/>
        <c:noMultiLvlLbl val="0"/>
      </c:catAx>
      <c:valAx>
        <c:axId val="557689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7687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9.4907407407407413E-2"/>
          <c:y val="0.26587301587301587"/>
          <c:w val="0.82407407407407407"/>
          <c:h val="0.61269841269841274"/>
        </c:manualLayout>
      </c:layout>
      <c:pie3DChart>
        <c:varyColors val="1"/>
        <c:ser>
          <c:idx val="0"/>
          <c:order val="0"/>
          <c:tx>
            <c:strRef>
              <c:f>Лист1!$B$1</c:f>
              <c:strCache>
                <c:ptCount val="1"/>
                <c:pt idx="0">
                  <c:v>Столбец1</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удовлетворены от 4 до 5 баллов</c:v>
                </c:pt>
                <c:pt idx="1">
                  <c:v>частино 3 балла</c:v>
                </c:pt>
                <c:pt idx="3">
                  <c:v>не удовлетворены 2 балла</c:v>
                </c:pt>
              </c:strCache>
            </c:strRef>
          </c:cat>
          <c:val>
            <c:numRef>
              <c:f>Лист1!$B$2:$B$5</c:f>
              <c:numCache>
                <c:formatCode>General</c:formatCode>
                <c:ptCount val="4"/>
                <c:pt idx="0">
                  <c:v>70.5</c:v>
                </c:pt>
                <c:pt idx="1">
                  <c:v>24.5</c:v>
                </c:pt>
                <c:pt idx="3">
                  <c:v>4.8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удовлетворены </c:v>
                </c:pt>
              </c:strCache>
            </c:strRef>
          </c:tx>
          <c:invertIfNegative val="0"/>
          <c:cat>
            <c:strRef>
              <c:f>Лист1!$A$2:$A$3</c:f>
              <c:strCache>
                <c:ptCount val="2"/>
                <c:pt idx="0">
                  <c:v>2017-2018 уч.г.</c:v>
                </c:pt>
                <c:pt idx="1">
                  <c:v>2018-2019 уч.г.</c:v>
                </c:pt>
              </c:strCache>
            </c:strRef>
          </c:cat>
          <c:val>
            <c:numRef>
              <c:f>Лист1!$B$2:$B$3</c:f>
              <c:numCache>
                <c:formatCode>General</c:formatCode>
                <c:ptCount val="2"/>
                <c:pt idx="0">
                  <c:v>66.3</c:v>
                </c:pt>
                <c:pt idx="1">
                  <c:v>70.5</c:v>
                </c:pt>
              </c:numCache>
            </c:numRef>
          </c:val>
        </c:ser>
        <c:ser>
          <c:idx val="1"/>
          <c:order val="1"/>
          <c:tx>
            <c:strRef>
              <c:f>Лист1!$C$1</c:f>
              <c:strCache>
                <c:ptCount val="1"/>
                <c:pt idx="0">
                  <c:v>частично </c:v>
                </c:pt>
              </c:strCache>
            </c:strRef>
          </c:tx>
          <c:invertIfNegative val="0"/>
          <c:cat>
            <c:strRef>
              <c:f>Лист1!$A$2:$A$3</c:f>
              <c:strCache>
                <c:ptCount val="2"/>
                <c:pt idx="0">
                  <c:v>2017-2018 уч.г.</c:v>
                </c:pt>
                <c:pt idx="1">
                  <c:v>2018-2019 уч.г.</c:v>
                </c:pt>
              </c:strCache>
            </c:strRef>
          </c:cat>
          <c:val>
            <c:numRef>
              <c:f>Лист1!$C$2:$C$3</c:f>
              <c:numCache>
                <c:formatCode>General</c:formatCode>
                <c:ptCount val="2"/>
                <c:pt idx="0">
                  <c:v>17.899999999999999</c:v>
                </c:pt>
                <c:pt idx="1">
                  <c:v>24.7</c:v>
                </c:pt>
              </c:numCache>
            </c:numRef>
          </c:val>
        </c:ser>
        <c:ser>
          <c:idx val="2"/>
          <c:order val="2"/>
          <c:tx>
            <c:strRef>
              <c:f>Лист1!$D$1</c:f>
              <c:strCache>
                <c:ptCount val="1"/>
                <c:pt idx="0">
                  <c:v>не удовлетворены</c:v>
                </c:pt>
              </c:strCache>
            </c:strRef>
          </c:tx>
          <c:invertIfNegative val="0"/>
          <c:cat>
            <c:strRef>
              <c:f>Лист1!$A$2:$A$3</c:f>
              <c:strCache>
                <c:ptCount val="2"/>
                <c:pt idx="0">
                  <c:v>2017-2018 уч.г.</c:v>
                </c:pt>
                <c:pt idx="1">
                  <c:v>2018-2019 уч.г.</c:v>
                </c:pt>
              </c:strCache>
            </c:strRef>
          </c:cat>
          <c:val>
            <c:numRef>
              <c:f>Лист1!$D$2:$D$3</c:f>
              <c:numCache>
                <c:formatCode>General</c:formatCode>
                <c:ptCount val="2"/>
                <c:pt idx="0">
                  <c:v>15.8</c:v>
                </c:pt>
                <c:pt idx="1">
                  <c:v>4.8</c:v>
                </c:pt>
              </c:numCache>
            </c:numRef>
          </c:val>
        </c:ser>
        <c:dLbls>
          <c:showLegendKey val="0"/>
          <c:showVal val="0"/>
          <c:showCatName val="0"/>
          <c:showSerName val="0"/>
          <c:showPercent val="0"/>
          <c:showBubbleSize val="0"/>
        </c:dLbls>
        <c:gapWidth val="150"/>
        <c:shape val="cylinder"/>
        <c:axId val="557683568"/>
        <c:axId val="557683176"/>
        <c:axId val="0"/>
      </c:bar3DChart>
      <c:catAx>
        <c:axId val="557683568"/>
        <c:scaling>
          <c:orientation val="minMax"/>
        </c:scaling>
        <c:delete val="0"/>
        <c:axPos val="b"/>
        <c:numFmt formatCode="General" sourceLinked="0"/>
        <c:majorTickMark val="out"/>
        <c:minorTickMark val="none"/>
        <c:tickLblPos val="nextTo"/>
        <c:crossAx val="557683176"/>
        <c:crosses val="autoZero"/>
        <c:auto val="1"/>
        <c:lblAlgn val="ctr"/>
        <c:lblOffset val="100"/>
        <c:noMultiLvlLbl val="0"/>
      </c:catAx>
      <c:valAx>
        <c:axId val="557683176"/>
        <c:scaling>
          <c:orientation val="minMax"/>
        </c:scaling>
        <c:delete val="0"/>
        <c:axPos val="l"/>
        <c:majorGridlines/>
        <c:numFmt formatCode="General" sourceLinked="1"/>
        <c:majorTickMark val="out"/>
        <c:minorTickMark val="none"/>
        <c:tickLblPos val="nextTo"/>
        <c:crossAx val="557683568"/>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anose="02020603050405020304" pitchFamily="18" charset="0"/>
                <a:cs typeface="Times New Roman" panose="02020603050405020304" pitchFamily="18" charset="0"/>
              </a:rPr>
              <a:t>2. Безопасность учебной деятельности для здоровья детей.</a:t>
            </a:r>
          </a:p>
        </c:rich>
      </c:tx>
      <c:overlay val="0"/>
    </c:title>
    <c:autoTitleDeleted val="0"/>
    <c:plotArea>
      <c:layout/>
      <c:pieChart>
        <c:varyColors val="1"/>
        <c:ser>
          <c:idx val="0"/>
          <c:order val="0"/>
          <c:tx>
            <c:strRef>
              <c:f>Лист1!$B$1</c:f>
              <c:strCache>
                <c:ptCount val="1"/>
                <c:pt idx="0">
                  <c:v>2. Безопасность учебной деятельности для здоровья детей.</c:v>
                </c:pt>
              </c:strCache>
            </c:strRef>
          </c:tx>
          <c:cat>
            <c:strRef>
              <c:f>Лист1!$A$2:$A$4</c:f>
              <c:strCache>
                <c:ptCount val="3"/>
                <c:pt idx="0">
                  <c:v>удовлетворены от 5 до 4 баллов</c:v>
                </c:pt>
                <c:pt idx="1">
                  <c:v>частично 3 балла</c:v>
                </c:pt>
                <c:pt idx="2">
                  <c:v>не удовлетворены 2 балла</c:v>
                </c:pt>
              </c:strCache>
            </c:strRef>
          </c:cat>
          <c:val>
            <c:numRef>
              <c:f>Лист1!$B$2:$B$4</c:f>
              <c:numCache>
                <c:formatCode>0%</c:formatCode>
                <c:ptCount val="3"/>
                <c:pt idx="0">
                  <c:v>0.66</c:v>
                </c:pt>
                <c:pt idx="1">
                  <c:v>0.24</c:v>
                </c:pt>
                <c:pt idx="2">
                  <c:v>0.1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anose="02020603050405020304" pitchFamily="18" charset="0"/>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3. Организация образовательного процесса, уровень материально – технической оснащённости.</c:v>
                </c:pt>
              </c:strCache>
            </c:strRef>
          </c:tx>
          <c:cat>
            <c:strRef>
              <c:f>Лист1!$A$2:$A$4</c:f>
              <c:strCache>
                <c:ptCount val="3"/>
                <c:pt idx="0">
                  <c:v>удовлетворены от 5 до 4 баллов</c:v>
                </c:pt>
                <c:pt idx="1">
                  <c:v>частино 3 балла</c:v>
                </c:pt>
                <c:pt idx="2">
                  <c:v>не удовлетворены 2 балла</c:v>
                </c:pt>
              </c:strCache>
            </c:strRef>
          </c:cat>
          <c:val>
            <c:numRef>
              <c:f>Лист1!$B$2:$B$4</c:f>
              <c:numCache>
                <c:formatCode>General</c:formatCode>
                <c:ptCount val="3"/>
                <c:pt idx="0">
                  <c:v>68</c:v>
                </c:pt>
                <c:pt idx="1">
                  <c:v>28</c:v>
                </c:pt>
                <c:pt idx="2">
                  <c:v>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anose="02020603050405020304" pitchFamily="18" charset="0"/>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  4. Профессионализм педагогического коллектива</c:v>
                </c:pt>
              </c:strCache>
            </c:strRef>
          </c:tx>
          <c:cat>
            <c:strRef>
              <c:f>Лист1!$A$2:$A$4</c:f>
              <c:strCache>
                <c:ptCount val="3"/>
                <c:pt idx="0">
                  <c:v>удовлетворены от 5 до 4 баллов</c:v>
                </c:pt>
                <c:pt idx="1">
                  <c:v>частино 3 балла</c:v>
                </c:pt>
                <c:pt idx="2">
                  <c:v>не удовлетворены</c:v>
                </c:pt>
              </c:strCache>
            </c:strRef>
          </c:cat>
          <c:val>
            <c:numRef>
              <c:f>Лист1!$B$2:$B$4</c:f>
              <c:numCache>
                <c:formatCode>General</c:formatCode>
                <c:ptCount val="3"/>
                <c:pt idx="0">
                  <c:v>70</c:v>
                </c:pt>
                <c:pt idx="1">
                  <c:v>24</c:v>
                </c:pt>
                <c:pt idx="2">
                  <c:v>10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anose="02020603050405020304" pitchFamily="18" charset="0"/>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5. Качество образования, обеспечиваемого Учреждения (преподавание предметов)</c:v>
                </c:pt>
              </c:strCache>
            </c:strRef>
          </c:tx>
          <c:cat>
            <c:strRef>
              <c:f>Лист1!$A$2:$A$4</c:f>
              <c:strCache>
                <c:ptCount val="3"/>
                <c:pt idx="0">
                  <c:v>удовлетворены от 5 до 4 балло</c:v>
                </c:pt>
                <c:pt idx="1">
                  <c:v>частино 3 балла</c:v>
                </c:pt>
                <c:pt idx="2">
                  <c:v>не удовлетворены 2 балла</c:v>
                </c:pt>
              </c:strCache>
            </c:strRef>
          </c:cat>
          <c:val>
            <c:numRef>
              <c:f>Лист1!$B$2:$B$4</c:f>
              <c:numCache>
                <c:formatCode>General</c:formatCode>
                <c:ptCount val="3"/>
                <c:pt idx="0">
                  <c:v>68</c:v>
                </c:pt>
                <c:pt idx="1">
                  <c:v>20</c:v>
                </c:pt>
                <c:pt idx="2">
                  <c:v>12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anose="02020603050405020304" pitchFamily="18" charset="0"/>
                <a:cs typeface="Times New Roman" panose="02020603050405020304" pitchFamily="18" charset="0"/>
              </a:rPr>
              <a:t>6. Система оценивания знаний и умений (регулярность, точность, объективность).</a:t>
            </a:r>
          </a:p>
        </c:rich>
      </c:tx>
      <c:overlay val="0"/>
    </c:title>
    <c:autoTitleDeleted val="0"/>
    <c:plotArea>
      <c:layout/>
      <c:pieChart>
        <c:varyColors val="1"/>
        <c:ser>
          <c:idx val="0"/>
          <c:order val="0"/>
          <c:tx>
            <c:strRef>
              <c:f>Лист1!$B$1</c:f>
              <c:strCache>
                <c:ptCount val="1"/>
                <c:pt idx="0">
                  <c:v>. Система оценивания знаний и умений (регулярность, точность, объективность).</c:v>
                </c:pt>
              </c:strCache>
            </c:strRef>
          </c:tx>
          <c:cat>
            <c:strRef>
              <c:f>Лист1!$A$2:$A$4</c:f>
              <c:strCache>
                <c:ptCount val="3"/>
                <c:pt idx="0">
                  <c:v>удовлетворены от 5 до 4 баллов</c:v>
                </c:pt>
                <c:pt idx="1">
                  <c:v>частично 3 балла</c:v>
                </c:pt>
                <c:pt idx="2">
                  <c:v>не удовлетволрены 2 балла</c:v>
                </c:pt>
              </c:strCache>
            </c:strRef>
          </c:cat>
          <c:val>
            <c:numRef>
              <c:f>Лист1!$B$2:$B$4</c:f>
              <c:numCache>
                <c:formatCode>General</c:formatCode>
                <c:ptCount val="3"/>
                <c:pt idx="0">
                  <c:v>70</c:v>
                </c:pt>
                <c:pt idx="1">
                  <c:v>21</c:v>
                </c:pt>
                <c:pt idx="2">
                  <c:v>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anose="02020603050405020304" pitchFamily="18" charset="0"/>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7. Социально – психологический климат в Учреждении, комфортность образовательной среды.</c:v>
                </c:pt>
              </c:strCache>
            </c:strRef>
          </c:tx>
          <c:cat>
            <c:strRef>
              <c:f>Лист1!$A$2:$A$4</c:f>
              <c:strCache>
                <c:ptCount val="3"/>
                <c:pt idx="0">
                  <c:v>удовлетворены от 5 до 4 баллов</c:v>
                </c:pt>
                <c:pt idx="1">
                  <c:v>частино 3 балла</c:v>
                </c:pt>
                <c:pt idx="2">
                  <c:v>не удовлетворены 2 балла</c:v>
                </c:pt>
              </c:strCache>
            </c:strRef>
          </c:cat>
          <c:val>
            <c:numRef>
              <c:f>Лист1!$B$2:$B$4</c:f>
              <c:numCache>
                <c:formatCode>General</c:formatCode>
                <c:ptCount val="3"/>
                <c:pt idx="0">
                  <c:v>8.1999999999999993</c:v>
                </c:pt>
                <c:pt idx="1">
                  <c:v>3.2</c:v>
                </c:pt>
                <c:pt idx="2">
                  <c:v>1.4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52295287845809"/>
          <c:y val="0.35028477690288712"/>
          <c:w val="0.29675320275154932"/>
          <c:h val="0.4472082239720034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ysClr val="windowText" lastClr="000000"/>
                </a:solidFill>
                <a:latin typeface="Times New Roman" panose="02020603050405020304" pitchFamily="18" charset="0"/>
                <a:cs typeface="Times New Roman" panose="02020603050405020304" pitchFamily="18" charset="0"/>
              </a:rPr>
              <a:t>Сравнительный</a:t>
            </a:r>
            <a:r>
              <a:rPr lang="ru-RU" sz="1200" b="1" baseline="0">
                <a:solidFill>
                  <a:sysClr val="windowText" lastClr="000000"/>
                </a:solidFill>
                <a:latin typeface="Times New Roman" panose="02020603050405020304" pitchFamily="18" charset="0"/>
                <a:cs typeface="Times New Roman" panose="02020603050405020304" pitchFamily="18" charset="0"/>
              </a:rPr>
              <a:t> анализ количества учащихся, занимающихся в объединениях дополнительного образования в 2017-2018, 2018-2019 учебных годах</a:t>
            </a:r>
            <a:endParaRPr lang="ru-RU"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2017-2018</c:v>
                </c:pt>
              </c:strCache>
            </c:strRef>
          </c:tx>
          <c:spPr>
            <a:solidFill>
              <a:schemeClr val="accent1"/>
            </a:solidFill>
            <a:ln>
              <a:noFill/>
            </a:ln>
            <a:effectLst/>
          </c:spPr>
          <c:invertIfNegative val="0"/>
          <c:cat>
            <c:strRef>
              <c:f>Лист1!$A$2:$A$16</c:f>
              <c:strCache>
                <c:ptCount val="15"/>
                <c:pt idx="0">
                  <c:v>"Трудные вопросы математики"</c:v>
                </c:pt>
                <c:pt idx="1">
                  <c:v>"Юный химик"</c:v>
                </c:pt>
                <c:pt idx="2">
                  <c:v>"В мире биологии"</c:v>
                </c:pt>
                <c:pt idx="3">
                  <c:v>"Удивительный мир физики"</c:v>
                </c:pt>
                <c:pt idx="4">
                  <c:v>"Актуальные вопросы истории"</c:v>
                </c:pt>
                <c:pt idx="5">
                  <c:v>"Занимательная информатика"</c:v>
                </c:pt>
                <c:pt idx="6">
                  <c:v>"Родное слово"</c:v>
                </c:pt>
                <c:pt idx="7">
                  <c:v>"Социально-педагогические аспекты подготовки к ЕГЭ"</c:v>
                </c:pt>
                <c:pt idx="8">
                  <c:v>"Калейдоскоп профессий"</c:v>
                </c:pt>
                <c:pt idx="9">
                  <c:v>"Занимательная география"</c:v>
                </c:pt>
                <c:pt idx="10">
                  <c:v>"Юный снайпер"</c:v>
                </c:pt>
                <c:pt idx="11">
                  <c:v>Спортивный клуб "Путь к здоровью"</c:v>
                </c:pt>
                <c:pt idx="12">
                  <c:v>Клуб "Патриот"</c:v>
                </c:pt>
                <c:pt idx="13">
                  <c:v>"Музыкальная грамота"</c:v>
                </c:pt>
                <c:pt idx="14">
                  <c:v>"Занимательный немецкий"</c:v>
                </c:pt>
              </c:strCache>
            </c:strRef>
          </c:cat>
          <c:val>
            <c:numRef>
              <c:f>Лист1!$B$2:$B$16</c:f>
              <c:numCache>
                <c:formatCode>General</c:formatCode>
                <c:ptCount val="15"/>
                <c:pt idx="0">
                  <c:v>30</c:v>
                </c:pt>
                <c:pt idx="1">
                  <c:v>20</c:v>
                </c:pt>
                <c:pt idx="2">
                  <c:v>20</c:v>
                </c:pt>
                <c:pt idx="3">
                  <c:v>20</c:v>
                </c:pt>
                <c:pt idx="4">
                  <c:v>20</c:v>
                </c:pt>
                <c:pt idx="5">
                  <c:v>0</c:v>
                </c:pt>
                <c:pt idx="6">
                  <c:v>15</c:v>
                </c:pt>
                <c:pt idx="7">
                  <c:v>0</c:v>
                </c:pt>
                <c:pt idx="8">
                  <c:v>15</c:v>
                </c:pt>
                <c:pt idx="9">
                  <c:v>0</c:v>
                </c:pt>
                <c:pt idx="10">
                  <c:v>20</c:v>
                </c:pt>
                <c:pt idx="11">
                  <c:v>0</c:v>
                </c:pt>
                <c:pt idx="12">
                  <c:v>20</c:v>
                </c:pt>
                <c:pt idx="13">
                  <c:v>0</c:v>
                </c:pt>
                <c:pt idx="14">
                  <c:v>0</c:v>
                </c:pt>
              </c:numCache>
            </c:numRef>
          </c:val>
        </c:ser>
        <c:ser>
          <c:idx val="1"/>
          <c:order val="1"/>
          <c:tx>
            <c:strRef>
              <c:f>Лист1!$C$1</c:f>
              <c:strCache>
                <c:ptCount val="1"/>
                <c:pt idx="0">
                  <c:v>2018-2019</c:v>
                </c:pt>
              </c:strCache>
            </c:strRef>
          </c:tx>
          <c:spPr>
            <a:solidFill>
              <a:schemeClr val="accent2"/>
            </a:solidFill>
            <a:ln>
              <a:noFill/>
            </a:ln>
            <a:effectLst/>
          </c:spPr>
          <c:invertIfNegative val="0"/>
          <c:cat>
            <c:strRef>
              <c:f>Лист1!$A$2:$A$16</c:f>
              <c:strCache>
                <c:ptCount val="15"/>
                <c:pt idx="0">
                  <c:v>"Трудные вопросы математики"</c:v>
                </c:pt>
                <c:pt idx="1">
                  <c:v>"Юный химик"</c:v>
                </c:pt>
                <c:pt idx="2">
                  <c:v>"В мире биологии"</c:v>
                </c:pt>
                <c:pt idx="3">
                  <c:v>"Удивительный мир физики"</c:v>
                </c:pt>
                <c:pt idx="4">
                  <c:v>"Актуальные вопросы истории"</c:v>
                </c:pt>
                <c:pt idx="5">
                  <c:v>"Занимательная информатика"</c:v>
                </c:pt>
                <c:pt idx="6">
                  <c:v>"Родное слово"</c:v>
                </c:pt>
                <c:pt idx="7">
                  <c:v>"Социально-педагогические аспекты подготовки к ЕГЭ"</c:v>
                </c:pt>
                <c:pt idx="8">
                  <c:v>"Калейдоскоп профессий"</c:v>
                </c:pt>
                <c:pt idx="9">
                  <c:v>"Занимательная география"</c:v>
                </c:pt>
                <c:pt idx="10">
                  <c:v>"Юный снайпер"</c:v>
                </c:pt>
                <c:pt idx="11">
                  <c:v>Спортивный клуб "Путь к здоровью"</c:v>
                </c:pt>
                <c:pt idx="12">
                  <c:v>Клуб "Патриот"</c:v>
                </c:pt>
                <c:pt idx="13">
                  <c:v>"Музыкальная грамота"</c:v>
                </c:pt>
                <c:pt idx="14">
                  <c:v>"Занимательный немецкий"</c:v>
                </c:pt>
              </c:strCache>
            </c:strRef>
          </c:cat>
          <c:val>
            <c:numRef>
              <c:f>Лист1!$C$2:$C$16</c:f>
              <c:numCache>
                <c:formatCode>General</c:formatCode>
                <c:ptCount val="15"/>
                <c:pt idx="0">
                  <c:v>43</c:v>
                </c:pt>
                <c:pt idx="1">
                  <c:v>20</c:v>
                </c:pt>
                <c:pt idx="2">
                  <c:v>25</c:v>
                </c:pt>
                <c:pt idx="3">
                  <c:v>26</c:v>
                </c:pt>
                <c:pt idx="4">
                  <c:v>20</c:v>
                </c:pt>
                <c:pt idx="5">
                  <c:v>25</c:v>
                </c:pt>
                <c:pt idx="6">
                  <c:v>43</c:v>
                </c:pt>
                <c:pt idx="7">
                  <c:v>19</c:v>
                </c:pt>
                <c:pt idx="8">
                  <c:v>35</c:v>
                </c:pt>
                <c:pt idx="9">
                  <c:v>15</c:v>
                </c:pt>
                <c:pt idx="10">
                  <c:v>20</c:v>
                </c:pt>
                <c:pt idx="11">
                  <c:v>33</c:v>
                </c:pt>
                <c:pt idx="12">
                  <c:v>43</c:v>
                </c:pt>
                <c:pt idx="13">
                  <c:v>25</c:v>
                </c:pt>
                <c:pt idx="14">
                  <c:v>19</c:v>
                </c:pt>
              </c:numCache>
            </c:numRef>
          </c:val>
        </c:ser>
        <c:dLbls>
          <c:showLegendKey val="0"/>
          <c:showVal val="0"/>
          <c:showCatName val="0"/>
          <c:showSerName val="0"/>
          <c:showPercent val="0"/>
          <c:showBubbleSize val="0"/>
        </c:dLbls>
        <c:gapWidth val="219"/>
        <c:overlap val="-27"/>
        <c:axId val="224995344"/>
        <c:axId val="224993776"/>
      </c:barChart>
      <c:catAx>
        <c:axId val="224995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4993776"/>
        <c:crosses val="autoZero"/>
        <c:auto val="1"/>
        <c:lblAlgn val="ctr"/>
        <c:lblOffset val="100"/>
        <c:noMultiLvlLbl val="0"/>
      </c:catAx>
      <c:valAx>
        <c:axId val="224993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4995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anose="02020603050405020304" pitchFamily="18" charset="0"/>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8. Создание условий для развития и самовыражения детей, раскрытия их интеллектуального и творческого потенциала. Степень реализации индивидуального подхода, учёт индивидуальных особенностей и возможностей ваших детей.</c:v>
                </c:pt>
              </c:strCache>
            </c:strRef>
          </c:tx>
          <c:cat>
            <c:strRef>
              <c:f>Лист1!$A$2:$A$4</c:f>
              <c:strCache>
                <c:ptCount val="3"/>
                <c:pt idx="0">
                  <c:v>удовлетворены от 5 до 4 баллов</c:v>
                </c:pt>
                <c:pt idx="1">
                  <c:v>частино 3 балла</c:v>
                </c:pt>
                <c:pt idx="2">
                  <c:v>не удовлетворены 2 балла</c:v>
                </c:pt>
              </c:strCache>
            </c:strRef>
          </c:cat>
          <c:val>
            <c:numRef>
              <c:f>Лист1!$B$2:$B$4</c:f>
              <c:numCache>
                <c:formatCode>General</c:formatCode>
                <c:ptCount val="3"/>
                <c:pt idx="0">
                  <c:v>70</c:v>
                </c:pt>
                <c:pt idx="1">
                  <c:v>20</c:v>
                </c:pt>
                <c:pt idx="2">
                  <c:v>10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0102126430311664"/>
          <c:y val="0.44277067037317192"/>
          <c:w val="0.32940019548596117"/>
          <c:h val="0.39125585955452069"/>
        </c:manualLayout>
      </c:layou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дополнительное образование</c:v>
                </c:pt>
              </c:strCache>
            </c:strRef>
          </c:tx>
          <c:invertIfNegative val="0"/>
          <c:cat>
            <c:strRef>
              <c:f>Лист1!$A$2:$A$4</c:f>
              <c:strCache>
                <c:ptCount val="3"/>
                <c:pt idx="0">
                  <c:v>удовлетворены от 5 до 4 баллов</c:v>
                </c:pt>
                <c:pt idx="1">
                  <c:v>частино 3 балла</c:v>
                </c:pt>
                <c:pt idx="2">
                  <c:v>не удовлетворены 2 балла</c:v>
                </c:pt>
              </c:strCache>
            </c:strRef>
          </c:cat>
          <c:val>
            <c:numRef>
              <c:f>Лист1!$B$2:$B$4</c:f>
              <c:numCache>
                <c:formatCode>General</c:formatCode>
                <c:ptCount val="3"/>
                <c:pt idx="0">
                  <c:v>67</c:v>
                </c:pt>
                <c:pt idx="1">
                  <c:v>27</c:v>
                </c:pt>
                <c:pt idx="2">
                  <c:v>6</c:v>
                </c:pt>
              </c:numCache>
            </c:numRef>
          </c:val>
        </c:ser>
        <c:ser>
          <c:idx val="1"/>
          <c:order val="1"/>
          <c:tx>
            <c:strRef>
              <c:f>Лист1!$C$1</c:f>
              <c:strCache>
                <c:ptCount val="1"/>
                <c:pt idx="0">
                  <c:v>внеурочная деятельность</c:v>
                </c:pt>
              </c:strCache>
            </c:strRef>
          </c:tx>
          <c:invertIfNegative val="0"/>
          <c:cat>
            <c:strRef>
              <c:f>Лист1!$A$2:$A$4</c:f>
              <c:strCache>
                <c:ptCount val="3"/>
                <c:pt idx="0">
                  <c:v>удовлетворены от 5 до 4 баллов</c:v>
                </c:pt>
                <c:pt idx="1">
                  <c:v>частино 3 балла</c:v>
                </c:pt>
                <c:pt idx="2">
                  <c:v>не удовлетворены 2 балла</c:v>
                </c:pt>
              </c:strCache>
            </c:strRef>
          </c:cat>
          <c:val>
            <c:numRef>
              <c:f>Лист1!$C$2:$C$4</c:f>
              <c:numCache>
                <c:formatCode>General</c:formatCode>
                <c:ptCount val="3"/>
                <c:pt idx="0">
                  <c:v>65</c:v>
                </c:pt>
                <c:pt idx="1">
                  <c:v>30</c:v>
                </c:pt>
                <c:pt idx="2">
                  <c:v>5</c:v>
                </c:pt>
              </c:numCache>
            </c:numRef>
          </c:val>
        </c:ser>
        <c:dLbls>
          <c:showLegendKey val="0"/>
          <c:showVal val="0"/>
          <c:showCatName val="0"/>
          <c:showSerName val="0"/>
          <c:showPercent val="0"/>
          <c:showBubbleSize val="0"/>
        </c:dLbls>
        <c:gapWidth val="150"/>
        <c:shape val="cylinder"/>
        <c:axId val="557688664"/>
        <c:axId val="557689056"/>
        <c:axId val="0"/>
      </c:bar3DChart>
      <c:catAx>
        <c:axId val="557688664"/>
        <c:scaling>
          <c:orientation val="minMax"/>
        </c:scaling>
        <c:delete val="0"/>
        <c:axPos val="b"/>
        <c:numFmt formatCode="General" sourceLinked="0"/>
        <c:majorTickMark val="out"/>
        <c:minorTickMark val="none"/>
        <c:tickLblPos val="nextTo"/>
        <c:crossAx val="557689056"/>
        <c:crosses val="autoZero"/>
        <c:auto val="1"/>
        <c:lblAlgn val="ctr"/>
        <c:lblOffset val="100"/>
        <c:noMultiLvlLbl val="0"/>
      </c:catAx>
      <c:valAx>
        <c:axId val="557689056"/>
        <c:scaling>
          <c:orientation val="minMax"/>
        </c:scaling>
        <c:delete val="0"/>
        <c:axPos val="l"/>
        <c:majorGridlines/>
        <c:numFmt formatCode="General" sourceLinked="1"/>
        <c:majorTickMark val="out"/>
        <c:minorTickMark val="none"/>
        <c:tickLblPos val="nextTo"/>
        <c:crossAx val="557688664"/>
        <c:crosses val="autoZero"/>
        <c:crossBetween val="between"/>
      </c:valAx>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anose="02020603050405020304" pitchFamily="18" charset="0"/>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9. Социально – психологический климат в классе, где учится ребёнок.</c:v>
                </c:pt>
              </c:strCache>
            </c:strRef>
          </c:tx>
          <c:cat>
            <c:strRef>
              <c:f>Лист1!$A$2:$A$4</c:f>
              <c:strCache>
                <c:ptCount val="3"/>
                <c:pt idx="0">
                  <c:v>удовлетворены от 5 до 4 баллов</c:v>
                </c:pt>
                <c:pt idx="1">
                  <c:v>частично 3 балла</c:v>
                </c:pt>
                <c:pt idx="2">
                  <c:v>не удовлетворены 2 балла</c:v>
                </c:pt>
              </c:strCache>
            </c:strRef>
          </c:cat>
          <c:val>
            <c:numRef>
              <c:f>Лист1!$B$2:$B$4</c:f>
              <c:numCache>
                <c:formatCode>General</c:formatCode>
                <c:ptCount val="3"/>
                <c:pt idx="0">
                  <c:v>73</c:v>
                </c:pt>
                <c:pt idx="1">
                  <c:v>20</c:v>
                </c:pt>
                <c:pt idx="2">
                  <c:v>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2571868620589088"/>
          <c:y val="0.35337801524809398"/>
          <c:w val="0.33207229632663249"/>
          <c:h val="0.43602736841705919"/>
        </c:manualLayout>
      </c:layou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anose="02020603050405020304" pitchFamily="18" charset="0"/>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10.Взаимодействие с администрацией Учреждения. Степень удовлетворённости решением ваших проблем.</c:v>
                </c:pt>
              </c:strCache>
            </c:strRef>
          </c:tx>
          <c:cat>
            <c:strRef>
              <c:f>Лист1!$A$2:$A$4</c:f>
              <c:strCache>
                <c:ptCount val="3"/>
                <c:pt idx="0">
                  <c:v>удовлетворены от 5 до 4 баллов</c:v>
                </c:pt>
                <c:pt idx="1">
                  <c:v>частично 3 балла</c:v>
                </c:pt>
                <c:pt idx="2">
                  <c:v>не удовлетворены 2 балла</c:v>
                </c:pt>
              </c:strCache>
            </c:strRef>
          </c:cat>
          <c:val>
            <c:numRef>
              <c:f>Лист1!$B$2:$B$4</c:f>
              <c:numCache>
                <c:formatCode>General</c:formatCode>
                <c:ptCount val="3"/>
                <c:pt idx="0">
                  <c:v>80</c:v>
                </c:pt>
                <c:pt idx="1">
                  <c:v>20</c:v>
                </c:pt>
                <c:pt idx="2">
                  <c:v>1.4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3729276027996495"/>
          <c:y val="0.36925103112110985"/>
          <c:w val="0.32528721822734874"/>
          <c:h val="0.45271375845403017"/>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Количество учащихся, занимающихся в 2-х и более объединениях</a:t>
            </a:r>
          </a:p>
        </c:rich>
      </c:tx>
      <c:overlay val="0"/>
      <c:spPr>
        <a:noFill/>
        <a:ln>
          <a:noFill/>
        </a:ln>
        <a:effectLst/>
      </c:spPr>
    </c:title>
    <c:autoTitleDeleted val="0"/>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f>Лист1!$A$2:$A$3</c:f>
              <c:strCache>
                <c:ptCount val="2"/>
                <c:pt idx="0">
                  <c:v>2017-2018</c:v>
                </c:pt>
                <c:pt idx="1">
                  <c:v>2018-2019</c:v>
                </c:pt>
              </c:strCache>
            </c:strRef>
          </c:cat>
          <c:val>
            <c:numRef>
              <c:f>Лист1!$B$2:$B$3</c:f>
              <c:numCache>
                <c:formatCode>General</c:formatCode>
                <c:ptCount val="2"/>
                <c:pt idx="0">
                  <c:v>113</c:v>
                </c:pt>
                <c:pt idx="1">
                  <c:v>207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5.5484106153397494E-2"/>
          <c:y val="0.14718253968253969"/>
          <c:w val="0.94451589384660251"/>
          <c:h val="0.66998656417947755"/>
        </c:manualLayout>
      </c:layout>
      <c:barChart>
        <c:barDir val="col"/>
        <c:grouping val="clustered"/>
        <c:varyColors val="0"/>
        <c:ser>
          <c:idx val="0"/>
          <c:order val="0"/>
          <c:tx>
            <c:strRef>
              <c:f>Лист1!$B$1</c:f>
              <c:strCache>
                <c:ptCount val="1"/>
                <c:pt idx="0">
                  <c:v>кол-во учащихся</c:v>
                </c:pt>
              </c:strCache>
            </c:strRef>
          </c:tx>
          <c:spPr>
            <a:solidFill>
              <a:schemeClr val="accent1"/>
            </a:solidFill>
            <a:ln>
              <a:noFill/>
            </a:ln>
            <a:effectLst/>
          </c:spPr>
          <c:invertIfNegative val="0"/>
          <c:cat>
            <c:strRef>
              <c:f>Лист1!$A$2:$A$5</c:f>
              <c:strCache>
                <c:ptCount val="4"/>
                <c:pt idx="0">
                  <c:v>"5"</c:v>
                </c:pt>
                <c:pt idx="1">
                  <c:v>"4"</c:v>
                </c:pt>
                <c:pt idx="2">
                  <c:v>"3"</c:v>
                </c:pt>
                <c:pt idx="3">
                  <c:v>"2"</c:v>
                </c:pt>
              </c:strCache>
            </c:strRef>
          </c:cat>
          <c:val>
            <c:numRef>
              <c:f>Лист1!$B$2:$B$5</c:f>
              <c:numCache>
                <c:formatCode>General</c:formatCode>
                <c:ptCount val="4"/>
                <c:pt idx="0">
                  <c:v>1</c:v>
                </c:pt>
                <c:pt idx="1">
                  <c:v>4</c:v>
                </c:pt>
                <c:pt idx="2">
                  <c:v>22</c:v>
                </c:pt>
                <c:pt idx="3">
                  <c:v>24</c:v>
                </c:pt>
              </c:numCache>
            </c:numRef>
          </c:val>
        </c:ser>
        <c:dLbls>
          <c:showLegendKey val="0"/>
          <c:showVal val="0"/>
          <c:showCatName val="0"/>
          <c:showSerName val="0"/>
          <c:showPercent val="0"/>
          <c:showBubbleSize val="0"/>
        </c:dLbls>
        <c:gapWidth val="219"/>
        <c:overlap val="-27"/>
        <c:axId val="554285456"/>
        <c:axId val="554338048"/>
      </c:barChart>
      <c:catAx>
        <c:axId val="55428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4338048"/>
        <c:crosses val="autoZero"/>
        <c:auto val="1"/>
        <c:lblAlgn val="ctr"/>
        <c:lblOffset val="100"/>
        <c:noMultiLvlLbl val="0"/>
      </c:catAx>
      <c:valAx>
        <c:axId val="554338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4285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кол-во учащихся</c:v>
                </c:pt>
              </c:strCache>
            </c:strRef>
          </c:tx>
          <c:spPr>
            <a:solidFill>
              <a:schemeClr val="accent1"/>
            </a:solidFill>
            <a:ln>
              <a:noFill/>
            </a:ln>
            <a:effectLst/>
          </c:spPr>
          <c:invertIfNegative val="0"/>
          <c:cat>
            <c:strRef>
              <c:f>Лист1!$A$2:$A$5</c:f>
              <c:strCache>
                <c:ptCount val="4"/>
                <c:pt idx="0">
                  <c:v>"5"</c:v>
                </c:pt>
                <c:pt idx="1">
                  <c:v>"4"</c:v>
                </c:pt>
                <c:pt idx="2">
                  <c:v>"3"</c:v>
                </c:pt>
                <c:pt idx="3">
                  <c:v>"2"</c:v>
                </c:pt>
              </c:strCache>
            </c:strRef>
          </c:cat>
          <c:val>
            <c:numRef>
              <c:f>Лист1!$B$2:$B$5</c:f>
              <c:numCache>
                <c:formatCode>General</c:formatCode>
                <c:ptCount val="4"/>
                <c:pt idx="0">
                  <c:v>0</c:v>
                </c:pt>
                <c:pt idx="1">
                  <c:v>10</c:v>
                </c:pt>
                <c:pt idx="2">
                  <c:v>5</c:v>
                </c:pt>
                <c:pt idx="3">
                  <c:v>0</c:v>
                </c:pt>
              </c:numCache>
            </c:numRef>
          </c:val>
        </c:ser>
        <c:dLbls>
          <c:showLegendKey val="0"/>
          <c:showVal val="0"/>
          <c:showCatName val="0"/>
          <c:showSerName val="0"/>
          <c:showPercent val="0"/>
          <c:showBubbleSize val="0"/>
        </c:dLbls>
        <c:gapWidth val="219"/>
        <c:overlap val="-27"/>
        <c:axId val="554341576"/>
        <c:axId val="554341968"/>
      </c:barChart>
      <c:catAx>
        <c:axId val="554341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4341968"/>
        <c:crosses val="autoZero"/>
        <c:auto val="1"/>
        <c:lblAlgn val="ctr"/>
        <c:lblOffset val="100"/>
        <c:noMultiLvlLbl val="0"/>
      </c:catAx>
      <c:valAx>
        <c:axId val="554341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4341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073453940004704E-2"/>
          <c:y val="4.4736023835302265E-2"/>
          <c:w val="0.9009996742264611"/>
          <c:h val="0.76788760466292194"/>
        </c:manualLayout>
      </c:layout>
      <c:barChart>
        <c:barDir val="col"/>
        <c:grouping val="clustered"/>
        <c:varyColors val="0"/>
        <c:ser>
          <c:idx val="0"/>
          <c:order val="0"/>
          <c:tx>
            <c:strRef>
              <c:f>Лист1!$B$1</c:f>
              <c:strCache>
                <c:ptCount val="1"/>
                <c:pt idx="0">
                  <c:v>3А</c:v>
                </c:pt>
              </c:strCache>
            </c:strRef>
          </c:tx>
          <c:spPr>
            <a:solidFill>
              <a:schemeClr val="accent1"/>
            </a:solidFill>
            <a:ln>
              <a:noFill/>
            </a:ln>
            <a:effectLst/>
          </c:spPr>
          <c:invertIfNegative val="0"/>
          <c:cat>
            <c:strRef>
              <c:f>Лист1!$A$2:$A$5</c:f>
              <c:strCache>
                <c:ptCount val="4"/>
                <c:pt idx="0">
                  <c:v>успеваемость</c:v>
                </c:pt>
                <c:pt idx="1">
                  <c:v>качество</c:v>
                </c:pt>
                <c:pt idx="2">
                  <c:v>уровень обученности</c:v>
                </c:pt>
                <c:pt idx="3">
                  <c:v>средний балл</c:v>
                </c:pt>
              </c:strCache>
            </c:strRef>
          </c:cat>
          <c:val>
            <c:numRef>
              <c:f>Лист1!$B$2:$B$5</c:f>
              <c:numCache>
                <c:formatCode>General</c:formatCode>
                <c:ptCount val="4"/>
                <c:pt idx="0">
                  <c:v>87.5</c:v>
                </c:pt>
                <c:pt idx="1">
                  <c:v>18.75</c:v>
                </c:pt>
                <c:pt idx="2">
                  <c:v>38.75</c:v>
                </c:pt>
                <c:pt idx="3">
                  <c:v>3</c:v>
                </c:pt>
              </c:numCache>
            </c:numRef>
          </c:val>
        </c:ser>
        <c:ser>
          <c:idx val="1"/>
          <c:order val="1"/>
          <c:tx>
            <c:strRef>
              <c:f>Лист1!$C$1</c:f>
              <c:strCache>
                <c:ptCount val="1"/>
                <c:pt idx="0">
                  <c:v>3Б</c:v>
                </c:pt>
              </c:strCache>
            </c:strRef>
          </c:tx>
          <c:spPr>
            <a:solidFill>
              <a:schemeClr val="accent2"/>
            </a:solidFill>
            <a:ln>
              <a:noFill/>
            </a:ln>
            <a:effectLst/>
          </c:spPr>
          <c:invertIfNegative val="0"/>
          <c:cat>
            <c:strRef>
              <c:f>Лист1!$A$2:$A$5</c:f>
              <c:strCache>
                <c:ptCount val="4"/>
                <c:pt idx="0">
                  <c:v>успеваемость</c:v>
                </c:pt>
                <c:pt idx="1">
                  <c:v>качество</c:v>
                </c:pt>
                <c:pt idx="2">
                  <c:v>уровень обученности</c:v>
                </c:pt>
                <c:pt idx="3">
                  <c:v>средний балл</c:v>
                </c:pt>
              </c:strCache>
            </c:strRef>
          </c:cat>
          <c:val>
            <c:numRef>
              <c:f>Лист1!$C$2:$C$5</c:f>
              <c:numCache>
                <c:formatCode>General</c:formatCode>
                <c:ptCount val="4"/>
                <c:pt idx="0">
                  <c:v>66.67</c:v>
                </c:pt>
                <c:pt idx="1">
                  <c:v>16.670000000000002</c:v>
                </c:pt>
                <c:pt idx="2">
                  <c:v>35.5</c:v>
                </c:pt>
                <c:pt idx="3">
                  <c:v>2.88</c:v>
                </c:pt>
              </c:numCache>
            </c:numRef>
          </c:val>
        </c:ser>
        <c:ser>
          <c:idx val="2"/>
          <c:order val="2"/>
          <c:tx>
            <c:strRef>
              <c:f>Лист1!$D$1</c:f>
              <c:strCache>
                <c:ptCount val="1"/>
                <c:pt idx="0">
                  <c:v>3В</c:v>
                </c:pt>
              </c:strCache>
            </c:strRef>
          </c:tx>
          <c:spPr>
            <a:solidFill>
              <a:schemeClr val="accent3"/>
            </a:solidFill>
            <a:ln>
              <a:noFill/>
            </a:ln>
            <a:effectLst/>
          </c:spPr>
          <c:invertIfNegative val="0"/>
          <c:cat>
            <c:strRef>
              <c:f>Лист1!$A$2:$A$5</c:f>
              <c:strCache>
                <c:ptCount val="4"/>
                <c:pt idx="0">
                  <c:v>успеваемость</c:v>
                </c:pt>
                <c:pt idx="1">
                  <c:v>качество</c:v>
                </c:pt>
                <c:pt idx="2">
                  <c:v>уровень обученности</c:v>
                </c:pt>
                <c:pt idx="3">
                  <c:v>средний балл</c:v>
                </c:pt>
              </c:strCache>
            </c:strRef>
          </c:cat>
          <c:val>
            <c:numRef>
              <c:f>Лист1!$D$2:$D$5</c:f>
              <c:numCache>
                <c:formatCode>General</c:formatCode>
                <c:ptCount val="4"/>
                <c:pt idx="0">
                  <c:v>60</c:v>
                </c:pt>
                <c:pt idx="1">
                  <c:v>8</c:v>
                </c:pt>
                <c:pt idx="2">
                  <c:v>30.24</c:v>
                </c:pt>
                <c:pt idx="3">
                  <c:v>5</c:v>
                </c:pt>
              </c:numCache>
            </c:numRef>
          </c:val>
        </c:ser>
        <c:dLbls>
          <c:showLegendKey val="0"/>
          <c:showVal val="0"/>
          <c:showCatName val="0"/>
          <c:showSerName val="0"/>
          <c:showPercent val="0"/>
          <c:showBubbleSize val="0"/>
        </c:dLbls>
        <c:gapWidth val="219"/>
        <c:overlap val="-27"/>
        <c:axId val="554338440"/>
        <c:axId val="554334912"/>
      </c:barChart>
      <c:catAx>
        <c:axId val="554338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4334912"/>
        <c:crosses val="autoZero"/>
        <c:auto val="1"/>
        <c:lblAlgn val="ctr"/>
        <c:lblOffset val="100"/>
        <c:noMultiLvlLbl val="0"/>
      </c:catAx>
      <c:valAx>
        <c:axId val="554334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4338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кол-во учащихся</c:v>
                </c:pt>
              </c:strCache>
            </c:strRef>
          </c:tx>
          <c:spPr>
            <a:solidFill>
              <a:schemeClr val="accent1"/>
            </a:solidFill>
            <a:ln>
              <a:noFill/>
            </a:ln>
            <a:effectLst/>
          </c:spPr>
          <c:invertIfNegative val="0"/>
          <c:cat>
            <c:strRef>
              <c:f>Лист1!$A$2:$A$5</c:f>
              <c:strCache>
                <c:ptCount val="4"/>
                <c:pt idx="0">
                  <c:v>"5"</c:v>
                </c:pt>
                <c:pt idx="1">
                  <c:v>"4"</c:v>
                </c:pt>
                <c:pt idx="2">
                  <c:v>"3"</c:v>
                </c:pt>
                <c:pt idx="3">
                  <c:v>"2"</c:v>
                </c:pt>
              </c:strCache>
            </c:strRef>
          </c:cat>
          <c:val>
            <c:numRef>
              <c:f>Лист1!$B$2:$B$5</c:f>
              <c:numCache>
                <c:formatCode>General</c:formatCode>
                <c:ptCount val="4"/>
                <c:pt idx="0">
                  <c:v>0</c:v>
                </c:pt>
                <c:pt idx="1">
                  <c:v>1</c:v>
                </c:pt>
                <c:pt idx="2">
                  <c:v>11</c:v>
                </c:pt>
                <c:pt idx="3">
                  <c:v>11</c:v>
                </c:pt>
              </c:numCache>
            </c:numRef>
          </c:val>
        </c:ser>
        <c:dLbls>
          <c:showLegendKey val="0"/>
          <c:showVal val="0"/>
          <c:showCatName val="0"/>
          <c:showSerName val="0"/>
          <c:showPercent val="0"/>
          <c:showBubbleSize val="0"/>
        </c:dLbls>
        <c:gapWidth val="219"/>
        <c:overlap val="-27"/>
        <c:axId val="554335304"/>
        <c:axId val="554335696"/>
      </c:barChart>
      <c:catAx>
        <c:axId val="554335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4335696"/>
        <c:crosses val="autoZero"/>
        <c:auto val="1"/>
        <c:lblAlgn val="ctr"/>
        <c:lblOffset val="100"/>
        <c:noMultiLvlLbl val="0"/>
      </c:catAx>
      <c:valAx>
        <c:axId val="554335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4335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3.7505754217118957E-2"/>
          <c:y val="8.6901224123844018E-2"/>
          <c:w val="0.93707143276518767"/>
          <c:h val="0.84002826914336348"/>
        </c:manualLayout>
      </c:layout>
      <c:bar3DChart>
        <c:barDir val="col"/>
        <c:grouping val="standard"/>
        <c:varyColors val="0"/>
        <c:ser>
          <c:idx val="0"/>
          <c:order val="0"/>
          <c:tx>
            <c:strRef>
              <c:f>Лист1!$B$1</c:f>
              <c:strCache>
                <c:ptCount val="1"/>
                <c:pt idx="0">
                  <c:v>русский язык</c:v>
                </c:pt>
              </c:strCache>
            </c:strRef>
          </c:tx>
          <c:invertIfNegative val="0"/>
          <c:cat>
            <c:strRef>
              <c:f>Лист1!$A$2:$A$10</c:f>
              <c:strCache>
                <c:ptCount val="8"/>
                <c:pt idx="0">
                  <c:v>4 классы </c:v>
                </c:pt>
                <c:pt idx="1">
                  <c:v>5 классы</c:v>
                </c:pt>
                <c:pt idx="2">
                  <c:v>6 классы </c:v>
                </c:pt>
                <c:pt idx="3">
                  <c:v>7 класс</c:v>
                </c:pt>
                <c:pt idx="4">
                  <c:v>8 классы</c:v>
                </c:pt>
                <c:pt idx="5">
                  <c:v>9 классы</c:v>
                </c:pt>
                <c:pt idx="6">
                  <c:v>10 класс</c:v>
                </c:pt>
                <c:pt idx="7">
                  <c:v>11 класс</c:v>
                </c:pt>
              </c:strCache>
            </c:strRef>
          </c:cat>
          <c:val>
            <c:numRef>
              <c:f>Лист1!$B$2:$B$10</c:f>
              <c:numCache>
                <c:formatCode>General</c:formatCode>
                <c:ptCount val="9"/>
                <c:pt idx="0">
                  <c:v>3.8</c:v>
                </c:pt>
                <c:pt idx="1">
                  <c:v>3.4</c:v>
                </c:pt>
                <c:pt idx="2">
                  <c:v>4</c:v>
                </c:pt>
                <c:pt idx="4">
                  <c:v>3.6</c:v>
                </c:pt>
              </c:numCache>
            </c:numRef>
          </c:val>
        </c:ser>
        <c:ser>
          <c:idx val="1"/>
          <c:order val="1"/>
          <c:tx>
            <c:strRef>
              <c:f>Лист1!$C$1</c:f>
              <c:strCache>
                <c:ptCount val="1"/>
                <c:pt idx="0">
                  <c:v>математика</c:v>
                </c:pt>
              </c:strCache>
            </c:strRef>
          </c:tx>
          <c:invertIfNegative val="0"/>
          <c:cat>
            <c:strRef>
              <c:f>Лист1!$A$2:$A$10</c:f>
              <c:strCache>
                <c:ptCount val="8"/>
                <c:pt idx="0">
                  <c:v>4 классы </c:v>
                </c:pt>
                <c:pt idx="1">
                  <c:v>5 классы</c:v>
                </c:pt>
                <c:pt idx="2">
                  <c:v>6 классы </c:v>
                </c:pt>
                <c:pt idx="3">
                  <c:v>7 класс</c:v>
                </c:pt>
                <c:pt idx="4">
                  <c:v>8 классы</c:v>
                </c:pt>
                <c:pt idx="5">
                  <c:v>9 классы</c:v>
                </c:pt>
                <c:pt idx="6">
                  <c:v>10 класс</c:v>
                </c:pt>
                <c:pt idx="7">
                  <c:v>11 класс</c:v>
                </c:pt>
              </c:strCache>
            </c:strRef>
          </c:cat>
          <c:val>
            <c:numRef>
              <c:f>Лист1!$C$2:$C$10</c:f>
              <c:numCache>
                <c:formatCode>General</c:formatCode>
                <c:ptCount val="9"/>
                <c:pt idx="0">
                  <c:v>3.9</c:v>
                </c:pt>
                <c:pt idx="1">
                  <c:v>3.7</c:v>
                </c:pt>
                <c:pt idx="2">
                  <c:v>3.6</c:v>
                </c:pt>
                <c:pt idx="3">
                  <c:v>3.4</c:v>
                </c:pt>
                <c:pt idx="6">
                  <c:v>3.6</c:v>
                </c:pt>
              </c:numCache>
            </c:numRef>
          </c:val>
        </c:ser>
        <c:ser>
          <c:idx val="2"/>
          <c:order val="2"/>
          <c:tx>
            <c:strRef>
              <c:f>Лист1!$D$1</c:f>
              <c:strCache>
                <c:ptCount val="1"/>
                <c:pt idx="0">
                  <c:v>история</c:v>
                </c:pt>
              </c:strCache>
            </c:strRef>
          </c:tx>
          <c:invertIfNegative val="0"/>
          <c:cat>
            <c:strRef>
              <c:f>Лист1!$A$2:$A$10</c:f>
              <c:strCache>
                <c:ptCount val="8"/>
                <c:pt idx="0">
                  <c:v>4 классы </c:v>
                </c:pt>
                <c:pt idx="1">
                  <c:v>5 классы</c:v>
                </c:pt>
                <c:pt idx="2">
                  <c:v>6 классы </c:v>
                </c:pt>
                <c:pt idx="3">
                  <c:v>7 класс</c:v>
                </c:pt>
                <c:pt idx="4">
                  <c:v>8 классы</c:v>
                </c:pt>
                <c:pt idx="5">
                  <c:v>9 классы</c:v>
                </c:pt>
                <c:pt idx="6">
                  <c:v>10 класс</c:v>
                </c:pt>
                <c:pt idx="7">
                  <c:v>11 класс</c:v>
                </c:pt>
              </c:strCache>
            </c:strRef>
          </c:cat>
          <c:val>
            <c:numRef>
              <c:f>Лист1!$D$2:$D$10</c:f>
              <c:numCache>
                <c:formatCode>General</c:formatCode>
                <c:ptCount val="9"/>
                <c:pt idx="3">
                  <c:v>3.7</c:v>
                </c:pt>
                <c:pt idx="6">
                  <c:v>4.0999999999999996</c:v>
                </c:pt>
                <c:pt idx="7">
                  <c:v>4</c:v>
                </c:pt>
              </c:numCache>
            </c:numRef>
          </c:val>
        </c:ser>
        <c:ser>
          <c:idx val="3"/>
          <c:order val="3"/>
          <c:tx>
            <c:strRef>
              <c:f>Лист1!$E$1</c:f>
              <c:strCache>
                <c:ptCount val="1"/>
                <c:pt idx="0">
                  <c:v>химия </c:v>
                </c:pt>
              </c:strCache>
            </c:strRef>
          </c:tx>
          <c:invertIfNegative val="0"/>
          <c:cat>
            <c:strRef>
              <c:f>Лист1!$A$2:$A$10</c:f>
              <c:strCache>
                <c:ptCount val="8"/>
                <c:pt idx="0">
                  <c:v>4 классы </c:v>
                </c:pt>
                <c:pt idx="1">
                  <c:v>5 классы</c:v>
                </c:pt>
                <c:pt idx="2">
                  <c:v>6 классы </c:v>
                </c:pt>
                <c:pt idx="3">
                  <c:v>7 класс</c:v>
                </c:pt>
                <c:pt idx="4">
                  <c:v>8 классы</c:v>
                </c:pt>
                <c:pt idx="5">
                  <c:v>9 классы</c:v>
                </c:pt>
                <c:pt idx="6">
                  <c:v>10 класс</c:v>
                </c:pt>
                <c:pt idx="7">
                  <c:v>11 класс</c:v>
                </c:pt>
              </c:strCache>
            </c:strRef>
          </c:cat>
          <c:val>
            <c:numRef>
              <c:f>Лист1!$E$2:$E$10</c:f>
              <c:numCache>
                <c:formatCode>General</c:formatCode>
                <c:ptCount val="9"/>
                <c:pt idx="4">
                  <c:v>3.5</c:v>
                </c:pt>
              </c:numCache>
            </c:numRef>
          </c:val>
        </c:ser>
        <c:ser>
          <c:idx val="4"/>
          <c:order val="4"/>
          <c:tx>
            <c:strRef>
              <c:f>Лист1!$F$1</c:f>
              <c:strCache>
                <c:ptCount val="1"/>
                <c:pt idx="0">
                  <c:v>обществознание</c:v>
                </c:pt>
              </c:strCache>
            </c:strRef>
          </c:tx>
          <c:invertIfNegative val="0"/>
          <c:cat>
            <c:strRef>
              <c:f>Лист1!$A$2:$A$10</c:f>
              <c:strCache>
                <c:ptCount val="8"/>
                <c:pt idx="0">
                  <c:v>4 классы </c:v>
                </c:pt>
                <c:pt idx="1">
                  <c:v>5 классы</c:v>
                </c:pt>
                <c:pt idx="2">
                  <c:v>6 классы </c:v>
                </c:pt>
                <c:pt idx="3">
                  <c:v>7 класс</c:v>
                </c:pt>
                <c:pt idx="4">
                  <c:v>8 классы</c:v>
                </c:pt>
                <c:pt idx="5">
                  <c:v>9 классы</c:v>
                </c:pt>
                <c:pt idx="6">
                  <c:v>10 класс</c:v>
                </c:pt>
                <c:pt idx="7">
                  <c:v>11 класс</c:v>
                </c:pt>
              </c:strCache>
            </c:strRef>
          </c:cat>
          <c:val>
            <c:numRef>
              <c:f>Лист1!$F$2:$F$10</c:f>
              <c:numCache>
                <c:formatCode>General</c:formatCode>
                <c:ptCount val="9"/>
                <c:pt idx="5">
                  <c:v>3.5</c:v>
                </c:pt>
              </c:numCache>
            </c:numRef>
          </c:val>
        </c:ser>
        <c:ser>
          <c:idx val="5"/>
          <c:order val="5"/>
          <c:tx>
            <c:strRef>
              <c:f>Лист1!$G$1</c:f>
              <c:strCache>
                <c:ptCount val="1"/>
                <c:pt idx="0">
                  <c:v>английский язык</c:v>
                </c:pt>
              </c:strCache>
            </c:strRef>
          </c:tx>
          <c:invertIfNegative val="0"/>
          <c:cat>
            <c:strRef>
              <c:f>Лист1!$A$2:$A$10</c:f>
              <c:strCache>
                <c:ptCount val="8"/>
                <c:pt idx="0">
                  <c:v>4 классы </c:v>
                </c:pt>
                <c:pt idx="1">
                  <c:v>5 классы</c:v>
                </c:pt>
                <c:pt idx="2">
                  <c:v>6 классы </c:v>
                </c:pt>
                <c:pt idx="3">
                  <c:v>7 класс</c:v>
                </c:pt>
                <c:pt idx="4">
                  <c:v>8 классы</c:v>
                </c:pt>
                <c:pt idx="5">
                  <c:v>9 классы</c:v>
                </c:pt>
                <c:pt idx="6">
                  <c:v>10 класс</c:v>
                </c:pt>
                <c:pt idx="7">
                  <c:v>11 класс</c:v>
                </c:pt>
              </c:strCache>
            </c:strRef>
          </c:cat>
          <c:val>
            <c:numRef>
              <c:f>Лист1!$G$2:$G$10</c:f>
              <c:numCache>
                <c:formatCode>General</c:formatCode>
                <c:ptCount val="9"/>
                <c:pt idx="5">
                  <c:v>3.8</c:v>
                </c:pt>
                <c:pt idx="7">
                  <c:v>4</c:v>
                </c:pt>
              </c:numCache>
            </c:numRef>
          </c:val>
        </c:ser>
        <c:ser>
          <c:idx val="6"/>
          <c:order val="6"/>
          <c:tx>
            <c:strRef>
              <c:f>Лист1!$H$1</c:f>
              <c:strCache>
                <c:ptCount val="1"/>
                <c:pt idx="0">
                  <c:v>окружающий мир</c:v>
                </c:pt>
              </c:strCache>
            </c:strRef>
          </c:tx>
          <c:invertIfNegative val="0"/>
          <c:cat>
            <c:strRef>
              <c:f>Лист1!$A$2:$A$10</c:f>
              <c:strCache>
                <c:ptCount val="8"/>
                <c:pt idx="0">
                  <c:v>4 классы </c:v>
                </c:pt>
                <c:pt idx="1">
                  <c:v>5 классы</c:v>
                </c:pt>
                <c:pt idx="2">
                  <c:v>6 классы </c:v>
                </c:pt>
                <c:pt idx="3">
                  <c:v>7 класс</c:v>
                </c:pt>
                <c:pt idx="4">
                  <c:v>8 классы</c:v>
                </c:pt>
                <c:pt idx="5">
                  <c:v>9 классы</c:v>
                </c:pt>
                <c:pt idx="6">
                  <c:v>10 класс</c:v>
                </c:pt>
                <c:pt idx="7">
                  <c:v>11 класс</c:v>
                </c:pt>
              </c:strCache>
            </c:strRef>
          </c:cat>
          <c:val>
            <c:numRef>
              <c:f>Лист1!$H$2:$H$10</c:f>
              <c:numCache>
                <c:formatCode>General</c:formatCode>
                <c:ptCount val="9"/>
                <c:pt idx="0">
                  <c:v>4</c:v>
                </c:pt>
              </c:numCache>
            </c:numRef>
          </c:val>
        </c:ser>
        <c:dLbls>
          <c:showLegendKey val="0"/>
          <c:showVal val="0"/>
          <c:showCatName val="0"/>
          <c:showSerName val="0"/>
          <c:showPercent val="0"/>
          <c:showBubbleSize val="0"/>
        </c:dLbls>
        <c:gapWidth val="150"/>
        <c:shape val="cone"/>
        <c:axId val="554336088"/>
        <c:axId val="554338832"/>
        <c:axId val="553178688"/>
      </c:bar3DChart>
      <c:catAx>
        <c:axId val="554336088"/>
        <c:scaling>
          <c:orientation val="minMax"/>
        </c:scaling>
        <c:delete val="0"/>
        <c:axPos val="b"/>
        <c:numFmt formatCode="General" sourceLinked="0"/>
        <c:majorTickMark val="out"/>
        <c:minorTickMark val="none"/>
        <c:tickLblPos val="nextTo"/>
        <c:crossAx val="554338832"/>
        <c:crosses val="autoZero"/>
        <c:auto val="1"/>
        <c:lblAlgn val="ctr"/>
        <c:lblOffset val="100"/>
        <c:noMultiLvlLbl val="0"/>
      </c:catAx>
      <c:valAx>
        <c:axId val="554338832"/>
        <c:scaling>
          <c:orientation val="minMax"/>
        </c:scaling>
        <c:delete val="0"/>
        <c:axPos val="l"/>
        <c:majorGridlines/>
        <c:numFmt formatCode="General" sourceLinked="1"/>
        <c:majorTickMark val="out"/>
        <c:minorTickMark val="none"/>
        <c:tickLblPos val="nextTo"/>
        <c:crossAx val="554336088"/>
        <c:crosses val="autoZero"/>
        <c:crossBetween val="between"/>
      </c:valAx>
      <c:serAx>
        <c:axId val="553178688"/>
        <c:scaling>
          <c:orientation val="minMax"/>
        </c:scaling>
        <c:delete val="1"/>
        <c:axPos val="b"/>
        <c:majorTickMark val="out"/>
        <c:minorTickMark val="none"/>
        <c:tickLblPos val="nextTo"/>
        <c:crossAx val="554338832"/>
        <c:crosses val="autoZero"/>
      </c:serAx>
    </c:plotArea>
    <c:legend>
      <c:legendPos val="r"/>
      <c:layout>
        <c:manualLayout>
          <c:xMode val="edge"/>
          <c:yMode val="edge"/>
          <c:x val="0.83035729261987878"/>
          <c:y val="8.8307797613452588E-2"/>
          <c:w val="0.15210072765478574"/>
          <c:h val="0.50765923917784195"/>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a:t>мониторинг</a:t>
            </a:r>
            <a:r>
              <a:rPr lang="ru-RU" sz="1100" baseline="0"/>
              <a:t> успеваемости за 2 года</a:t>
            </a:r>
            <a:endParaRPr lang="ru-RU" sz="1100"/>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2017-2018</c:v>
                </c:pt>
              </c:strCache>
            </c:strRef>
          </c:tx>
          <c:spPr>
            <a:solidFill>
              <a:schemeClr val="accent1"/>
            </a:solidFill>
            <a:ln>
              <a:noFill/>
            </a:ln>
            <a:effectLst/>
          </c:spPr>
          <c:invertIfNegative val="0"/>
          <c:cat>
            <c:strRef>
              <c:f>Лист1!$A$2:$A$5</c:f>
              <c:strCache>
                <c:ptCount val="4"/>
                <c:pt idx="0">
                  <c:v>начальное образование</c:v>
                </c:pt>
                <c:pt idx="1">
                  <c:v>общее образование</c:v>
                </c:pt>
                <c:pt idx="2">
                  <c:v>среднее образование</c:v>
                </c:pt>
                <c:pt idx="3">
                  <c:v>по школе</c:v>
                </c:pt>
              </c:strCache>
            </c:strRef>
          </c:cat>
          <c:val>
            <c:numRef>
              <c:f>Лист1!$B$2:$B$5</c:f>
              <c:numCache>
                <c:formatCode>General</c:formatCode>
                <c:ptCount val="4"/>
                <c:pt idx="0">
                  <c:v>100</c:v>
                </c:pt>
                <c:pt idx="1">
                  <c:v>100</c:v>
                </c:pt>
                <c:pt idx="2">
                  <c:v>97.6</c:v>
                </c:pt>
                <c:pt idx="3">
                  <c:v>99.8</c:v>
                </c:pt>
              </c:numCache>
            </c:numRef>
          </c:val>
        </c:ser>
        <c:ser>
          <c:idx val="1"/>
          <c:order val="1"/>
          <c:tx>
            <c:strRef>
              <c:f>Лист1!$C$1</c:f>
              <c:strCache>
                <c:ptCount val="1"/>
                <c:pt idx="0">
                  <c:v>2018-2019</c:v>
                </c:pt>
              </c:strCache>
            </c:strRef>
          </c:tx>
          <c:spPr>
            <a:solidFill>
              <a:schemeClr val="accent2"/>
            </a:solidFill>
            <a:ln>
              <a:noFill/>
            </a:ln>
            <a:effectLst/>
          </c:spPr>
          <c:invertIfNegative val="0"/>
          <c:cat>
            <c:strRef>
              <c:f>Лист1!$A$2:$A$5</c:f>
              <c:strCache>
                <c:ptCount val="4"/>
                <c:pt idx="0">
                  <c:v>начальное образование</c:v>
                </c:pt>
                <c:pt idx="1">
                  <c:v>общее образование</c:v>
                </c:pt>
                <c:pt idx="2">
                  <c:v>среднее образование</c:v>
                </c:pt>
                <c:pt idx="3">
                  <c:v>по школе</c:v>
                </c:pt>
              </c:strCache>
            </c:strRef>
          </c:cat>
          <c:val>
            <c:numRef>
              <c:f>Лист1!$C$2:$C$5</c:f>
              <c:numCache>
                <c:formatCode>General</c:formatCode>
                <c:ptCount val="4"/>
                <c:pt idx="0">
                  <c:v>99.5</c:v>
                </c:pt>
                <c:pt idx="1">
                  <c:v>99.5</c:v>
                </c:pt>
                <c:pt idx="2">
                  <c:v>100</c:v>
                </c:pt>
                <c:pt idx="3">
                  <c:v>99.6</c:v>
                </c:pt>
              </c:numCache>
            </c:numRef>
          </c:val>
        </c:ser>
        <c:dLbls>
          <c:showLegendKey val="0"/>
          <c:showVal val="0"/>
          <c:showCatName val="0"/>
          <c:showSerName val="0"/>
          <c:showPercent val="0"/>
          <c:showBubbleSize val="0"/>
        </c:dLbls>
        <c:gapWidth val="219"/>
        <c:overlap val="-27"/>
        <c:axId val="554336872"/>
        <c:axId val="554339616"/>
      </c:barChart>
      <c:catAx>
        <c:axId val="554336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4339616"/>
        <c:crosses val="autoZero"/>
        <c:auto val="1"/>
        <c:lblAlgn val="ctr"/>
        <c:lblOffset val="100"/>
        <c:noMultiLvlLbl val="0"/>
      </c:catAx>
      <c:valAx>
        <c:axId val="554339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4336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8412A-66DB-435B-AF77-385BF426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86</Pages>
  <Words>30017</Words>
  <Characters>171102</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200718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Делопроизводитель</dc:creator>
  <cp:lastModifiedBy>Пользователь Windows</cp:lastModifiedBy>
  <cp:revision>18</cp:revision>
  <cp:lastPrinted>2019-07-31T10:20:00Z</cp:lastPrinted>
  <dcterms:created xsi:type="dcterms:W3CDTF">2019-07-30T13:44:00Z</dcterms:created>
  <dcterms:modified xsi:type="dcterms:W3CDTF">2019-11-15T09:00:00Z</dcterms:modified>
</cp:coreProperties>
</file>